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03" w:rsidRPr="00C175EC" w:rsidRDefault="007A5B25" w:rsidP="00945B03">
      <w:pPr>
        <w:pBdr>
          <w:bottom w:val="single" w:sz="6" w:space="8" w:color="EEEEEE"/>
        </w:pBd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hyperlink r:id="rId4" w:history="1">
        <w:r w:rsidR="00945B03" w:rsidRPr="00C175EC">
          <w:rPr>
            <w:rFonts w:ascii="Times New Roman" w:eastAsia="Times New Roman" w:hAnsi="Times New Roman" w:cs="Times New Roman"/>
            <w:kern w:val="36"/>
            <w:sz w:val="54"/>
            <w:szCs w:val="54"/>
            <w:u w:val="single"/>
            <w:lang w:eastAsia="ru-RU"/>
          </w:rPr>
          <w:t>Господдержка на краевом уровне</w:t>
        </w:r>
      </w:hyperlink>
    </w:p>
    <w:p w:rsidR="00945B03" w:rsidRPr="00C175EC" w:rsidRDefault="00945B03" w:rsidP="00C175EC">
      <w:pPr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175E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Информация о мерах государственной финансовой и кредитно-гарантийной поддержки субъектов малого и среднего предпринимательства, реализуемых органами исполнительной власти Алтайского края и организациями инфраструктуры поддержки бизнеса</w:t>
      </w:r>
    </w:p>
    <w:p w:rsidR="00B41C87" w:rsidRDefault="007A5B25">
      <w:hyperlink r:id="rId5" w:history="1">
        <w:r w:rsidR="00945B03" w:rsidRPr="00973168">
          <w:rPr>
            <w:rStyle w:val="a3"/>
          </w:rPr>
          <w:t>https://www.altsmb.ru/index.php/akutalno/365-gospodderzhka-na-kraevom-urovne</w:t>
        </w:r>
      </w:hyperlink>
      <w:r w:rsidR="00C175EC">
        <w:t xml:space="preserve">  </w:t>
      </w:r>
    </w:p>
    <w:p w:rsidR="00945B03" w:rsidRDefault="00945B03"/>
    <w:sectPr w:rsidR="00945B03" w:rsidSect="007A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B03"/>
    <w:rsid w:val="007A5B25"/>
    <w:rsid w:val="00945B03"/>
    <w:rsid w:val="00AA6FE5"/>
    <w:rsid w:val="00B41C87"/>
    <w:rsid w:val="00C1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25"/>
  </w:style>
  <w:style w:type="paragraph" w:styleId="1">
    <w:name w:val="heading 1"/>
    <w:basedOn w:val="a"/>
    <w:link w:val="10"/>
    <w:uiPriority w:val="9"/>
    <w:qFormat/>
    <w:rsid w:val="00945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B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45B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5B0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45B0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175E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tsmb.ru/index.php/akutalno/365-gospodderzhka-na-kraevom-urovne" TargetMode="External"/><Relationship Id="rId4" Type="http://schemas.openxmlformats.org/officeDocument/2006/relationships/hyperlink" Target="https://www.altsmb.ru/index.php/akutalno/365-gospodderzhka-na-kraevom-urov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RePack by SPecialiST</cp:lastModifiedBy>
  <cp:revision>2</cp:revision>
  <dcterms:created xsi:type="dcterms:W3CDTF">2024-02-08T05:28:00Z</dcterms:created>
  <dcterms:modified xsi:type="dcterms:W3CDTF">2024-02-08T05:28:00Z</dcterms:modified>
</cp:coreProperties>
</file>