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D6" w:rsidRDefault="0023642B" w:rsidP="00E72C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CD6">
        <w:rPr>
          <w:rFonts w:ascii="Times New Roman" w:hAnsi="Times New Roman" w:cs="Times New Roman"/>
          <w:sz w:val="28"/>
          <w:szCs w:val="28"/>
          <w:lang w:eastAsia="ru-RU"/>
        </w:rPr>
        <w:t>Административная комиссия при администрации Павловского района подвела итоги работы за первое полугодие 2023 года.</w:t>
      </w:r>
      <w:r w:rsidRPr="00E72CD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72CD6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72CD6">
        <w:rPr>
          <w:rFonts w:ascii="Times New Roman" w:hAnsi="Times New Roman" w:cs="Times New Roman"/>
          <w:sz w:val="28"/>
          <w:szCs w:val="28"/>
          <w:lang w:eastAsia="ru-RU"/>
        </w:rPr>
        <w:t>В соответствии с законом Алтайского края от 10.07.2002 №46-ЗС «Об административной ответственности за совершение правонарушений на территории Алтайского края» (далее Закон) административными комиссиями Павловского района за первое полугодие 2023 года рассмотрено 46 административных материалов, из которых:</w:t>
      </w:r>
      <w:r w:rsidRPr="00E72CD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72CD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72CD6">
        <w:rPr>
          <w:rFonts w:ascii="Times New Roman" w:hAnsi="Times New Roman" w:cs="Times New Roman"/>
          <w:sz w:val="28"/>
          <w:szCs w:val="28"/>
          <w:lang w:eastAsia="ru-RU"/>
        </w:rPr>
        <w:t>- 25 по ст.61 «Нарушение установленного законом Алтайского края запрета нарушения тишины и покоя граждан»;</w:t>
      </w:r>
      <w:proofErr w:type="gramEnd"/>
    </w:p>
    <w:p w:rsidR="0023642B" w:rsidRPr="00E72CD6" w:rsidRDefault="0023642B" w:rsidP="00E72C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CD6">
        <w:rPr>
          <w:rFonts w:ascii="Times New Roman" w:hAnsi="Times New Roman" w:cs="Times New Roman"/>
          <w:sz w:val="28"/>
          <w:szCs w:val="28"/>
          <w:lang w:eastAsia="ru-RU"/>
        </w:rPr>
        <w:t>- 10 по ст.27 «Нарушение муниципальных правовых актов в области благоустройства территории муниципальных образований»;</w:t>
      </w:r>
    </w:p>
    <w:p w:rsidR="0023642B" w:rsidRPr="00E72CD6" w:rsidRDefault="0023642B" w:rsidP="00E72C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CD6">
        <w:rPr>
          <w:rFonts w:ascii="Times New Roman" w:hAnsi="Times New Roman" w:cs="Times New Roman"/>
          <w:sz w:val="28"/>
          <w:szCs w:val="28"/>
          <w:lang w:eastAsia="ru-RU"/>
        </w:rPr>
        <w:t>- 8 по ст. 70 «Причинение собаками физического и (или) материального вреда;</w:t>
      </w:r>
      <w:r w:rsidRPr="00E72CD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72CD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72CD6">
        <w:rPr>
          <w:rFonts w:ascii="Times New Roman" w:hAnsi="Times New Roman" w:cs="Times New Roman"/>
          <w:sz w:val="28"/>
          <w:szCs w:val="28"/>
          <w:lang w:eastAsia="ru-RU"/>
        </w:rPr>
        <w:t>- 3 по ст.68 «Нарушение правил охраны жизни людей на воде и правил пользования водными объектами для плавания на маломерных плавательных средствах»;</w:t>
      </w:r>
    </w:p>
    <w:p w:rsidR="00FF18E9" w:rsidRPr="00E72CD6" w:rsidRDefault="0023642B" w:rsidP="00E72C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CD6">
        <w:rPr>
          <w:rFonts w:ascii="Times New Roman" w:hAnsi="Times New Roman" w:cs="Times New Roman"/>
          <w:sz w:val="28"/>
          <w:szCs w:val="28"/>
          <w:lang w:eastAsia="ru-RU"/>
        </w:rPr>
        <w:t>Наложено штрафов на общую сумму 243</w:t>
      </w:r>
      <w:r w:rsidR="00A43342">
        <w:rPr>
          <w:rFonts w:ascii="Times New Roman" w:hAnsi="Times New Roman" w:cs="Times New Roman"/>
          <w:sz w:val="28"/>
          <w:szCs w:val="28"/>
          <w:lang w:eastAsia="ru-RU"/>
        </w:rPr>
        <w:t>00 рублей, взыскано 7500 рублей</w:t>
      </w:r>
      <w:r w:rsidRPr="00E72CD6">
        <w:rPr>
          <w:rFonts w:ascii="Times New Roman" w:hAnsi="Times New Roman" w:cs="Times New Roman"/>
          <w:sz w:val="28"/>
          <w:szCs w:val="28"/>
          <w:lang w:eastAsia="ru-RU"/>
        </w:rPr>
        <w:t>(30,86%).</w:t>
      </w:r>
      <w:r w:rsidRPr="00E72CD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4334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72CD6">
        <w:rPr>
          <w:rFonts w:ascii="Times New Roman" w:hAnsi="Times New Roman" w:cs="Times New Roman"/>
          <w:sz w:val="28"/>
          <w:szCs w:val="28"/>
          <w:lang w:eastAsia="ru-RU"/>
        </w:rPr>
        <w:t>Наибольшее количество нарушений выявлено по ст.61«Нарушение установленного законом Алтайского края запрета нарушения тишины и покоя граждан»</w:t>
      </w:r>
    </w:p>
    <w:p w:rsidR="00FF18E9" w:rsidRPr="00E72CD6" w:rsidRDefault="00FF18E9" w:rsidP="00E72CD6">
      <w:pPr>
        <w:pStyle w:val="a9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72CD6">
        <w:rPr>
          <w:rFonts w:ascii="Times New Roman" w:hAnsi="Times New Roman" w:cs="Times New Roman"/>
          <w:sz w:val="28"/>
          <w:szCs w:val="28"/>
          <w:lang w:eastAsia="ru-RU"/>
        </w:rPr>
        <w:t xml:space="preserve">Напоминаем, </w:t>
      </w:r>
      <w:r w:rsidRPr="00E72CD6">
        <w:rPr>
          <w:rFonts w:ascii="Times New Roman" w:hAnsi="Times New Roman" w:cs="Times New Roman"/>
          <w:color w:val="333333"/>
          <w:sz w:val="28"/>
          <w:szCs w:val="28"/>
        </w:rPr>
        <w:t xml:space="preserve">за нарушение установленного законом Алтайского края запрета нарушения тишины и покоя граждан, статья 61 ЗАК от 10.07.2002 года № 46-ЗС «Об административной ответственности за совершение административных правонарушений на территории Алтайского края», влечет наложение административного штрафа: </w:t>
      </w:r>
    </w:p>
    <w:p w:rsidR="00FF18E9" w:rsidRPr="00E72CD6" w:rsidRDefault="00FF18E9" w:rsidP="00E72CD6">
      <w:pPr>
        <w:pStyle w:val="a9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72CD6">
        <w:rPr>
          <w:rFonts w:ascii="Times New Roman" w:hAnsi="Times New Roman" w:cs="Times New Roman"/>
          <w:color w:val="333333"/>
          <w:sz w:val="28"/>
          <w:szCs w:val="28"/>
        </w:rPr>
        <w:t xml:space="preserve">на граждан в размере от 500 до 3000 рублей; </w:t>
      </w:r>
    </w:p>
    <w:p w:rsidR="00FF18E9" w:rsidRPr="00E72CD6" w:rsidRDefault="00FF18E9" w:rsidP="00E72CD6">
      <w:pPr>
        <w:pStyle w:val="a9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72CD6">
        <w:rPr>
          <w:rFonts w:ascii="Times New Roman" w:hAnsi="Times New Roman" w:cs="Times New Roman"/>
          <w:color w:val="333333"/>
          <w:sz w:val="28"/>
          <w:szCs w:val="28"/>
        </w:rPr>
        <w:t>на должностных лиц – от 1000 до 10000 рублей;</w:t>
      </w:r>
    </w:p>
    <w:p w:rsidR="00E72CD6" w:rsidRDefault="00FF18E9" w:rsidP="00E72CD6">
      <w:pPr>
        <w:pStyle w:val="a9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72CD6">
        <w:rPr>
          <w:rFonts w:ascii="Times New Roman" w:hAnsi="Times New Roman" w:cs="Times New Roman"/>
          <w:color w:val="333333"/>
          <w:sz w:val="28"/>
          <w:szCs w:val="28"/>
        </w:rPr>
        <w:t xml:space="preserve"> на юридических лиц – от 5000 до 10000 рублей.</w:t>
      </w:r>
    </w:p>
    <w:p w:rsidR="00E72CD6" w:rsidRPr="00E72CD6" w:rsidRDefault="00E72CD6" w:rsidP="00E72CD6">
      <w:pPr>
        <w:pStyle w:val="a9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72CD6">
        <w:rPr>
          <w:rFonts w:ascii="Times New Roman" w:hAnsi="Times New Roman" w:cs="Times New Roman"/>
          <w:b/>
          <w:sz w:val="28"/>
          <w:szCs w:val="28"/>
        </w:rPr>
        <w:t>Следует обратить внимание!!!</w:t>
      </w:r>
    </w:p>
    <w:p w:rsidR="00E72CD6" w:rsidRPr="00E72CD6" w:rsidRDefault="00E72CD6" w:rsidP="00E72C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72CD6">
        <w:rPr>
          <w:rFonts w:ascii="Times New Roman" w:hAnsi="Times New Roman" w:cs="Times New Roman"/>
          <w:sz w:val="28"/>
          <w:szCs w:val="28"/>
        </w:rPr>
        <w:t xml:space="preserve">Не допускается нарушение тишины и покоя граждан: </w:t>
      </w:r>
    </w:p>
    <w:p w:rsidR="00E72CD6" w:rsidRPr="00E72CD6" w:rsidRDefault="00E72CD6" w:rsidP="00E72C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CD6">
        <w:rPr>
          <w:rFonts w:ascii="Times New Roman" w:hAnsi="Times New Roman" w:cs="Times New Roman"/>
          <w:sz w:val="28"/>
          <w:szCs w:val="28"/>
        </w:rPr>
        <w:t xml:space="preserve">1) с 22 часов 00 минут до 8 часов 00 минут в будние дни (с понедельника по пятницу включительно); </w:t>
      </w:r>
    </w:p>
    <w:p w:rsidR="00E72CD6" w:rsidRPr="00E72CD6" w:rsidRDefault="00E72CD6" w:rsidP="00E72C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CD6">
        <w:rPr>
          <w:rFonts w:ascii="Times New Roman" w:hAnsi="Times New Roman" w:cs="Times New Roman"/>
          <w:sz w:val="28"/>
          <w:szCs w:val="28"/>
        </w:rPr>
        <w:t xml:space="preserve">2) с 22 часов 00 минут до 9 часов 00 минут в субботу, воскресенье и в установленные в соответствии с федеральным законодательством нерабочие праздничные дни; </w:t>
      </w:r>
    </w:p>
    <w:p w:rsidR="00E72CD6" w:rsidRPr="00E72CD6" w:rsidRDefault="00E72CD6" w:rsidP="00E72C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CD6">
        <w:rPr>
          <w:rFonts w:ascii="Times New Roman" w:hAnsi="Times New Roman" w:cs="Times New Roman"/>
          <w:sz w:val="28"/>
          <w:szCs w:val="28"/>
        </w:rPr>
        <w:t xml:space="preserve">3) с 13 часов 00 минут до 15 часов 00 минут ежедневно; </w:t>
      </w:r>
    </w:p>
    <w:p w:rsidR="00E72CD6" w:rsidRPr="00E72CD6" w:rsidRDefault="00E72CD6" w:rsidP="00E72C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CD6">
        <w:rPr>
          <w:rFonts w:ascii="Times New Roman" w:hAnsi="Times New Roman" w:cs="Times New Roman"/>
          <w:sz w:val="28"/>
          <w:szCs w:val="28"/>
        </w:rPr>
        <w:t>4) с 20 часов 00 минут до 9 часов 00 минут в будние дни и по субботам, круглосуточно в воскресенье и в установленные в соответствии с федеральным законодательством нерабочие праздничные дни в отношении объектов, предусмотренных пунктом 1 статьи 2 настоящего Закона, в части действий, предусмотренных пунктом 5 части 1 статьи 4 настоящего Закона.</w:t>
      </w:r>
      <w:proofErr w:type="gramEnd"/>
      <w:r w:rsidRPr="00E72CD6">
        <w:rPr>
          <w:rFonts w:ascii="Times New Roman" w:hAnsi="Times New Roman" w:cs="Times New Roman"/>
          <w:sz w:val="28"/>
          <w:szCs w:val="28"/>
        </w:rPr>
        <w:t xml:space="preserve"> Требования настоящего пункта не распространяются на указанные действия в случае их совершения в жилом помещении дома (многоквартирного дома) в течение полутора лет со дня ввода его в эксплуатацию. </w:t>
      </w:r>
    </w:p>
    <w:p w:rsidR="00FF18E9" w:rsidRPr="00E72CD6" w:rsidRDefault="00FF18E9" w:rsidP="00E72CD6">
      <w:pPr>
        <w:pStyle w:val="a9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72CD6">
        <w:rPr>
          <w:rStyle w:val="a8"/>
          <w:rFonts w:ascii="Times New Roman" w:hAnsi="Times New Roman" w:cs="Times New Roman"/>
          <w:color w:val="333333"/>
          <w:sz w:val="28"/>
          <w:szCs w:val="28"/>
        </w:rPr>
        <w:t>Убедительно просим всех граждан в целях соблюдения общественного порядка не нарушать требования, установленные Законом Алтайского края от 06.12.2017 № 95-ЗС «Об обеспечении тишины и покоя граждан на территории Алтайского края».</w:t>
      </w:r>
    </w:p>
    <w:sectPr w:rsidR="00FF18E9" w:rsidRPr="00E72CD6" w:rsidSect="00A43342">
      <w:pgSz w:w="11906" w:h="16838"/>
      <w:pgMar w:top="567" w:right="567" w:bottom="23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42B"/>
    <w:rsid w:val="000C446B"/>
    <w:rsid w:val="000F4482"/>
    <w:rsid w:val="0023642B"/>
    <w:rsid w:val="003918B0"/>
    <w:rsid w:val="004D628B"/>
    <w:rsid w:val="005729F8"/>
    <w:rsid w:val="006B2090"/>
    <w:rsid w:val="00773CB2"/>
    <w:rsid w:val="008364EF"/>
    <w:rsid w:val="00A43342"/>
    <w:rsid w:val="00BE24B1"/>
    <w:rsid w:val="00BE6A75"/>
    <w:rsid w:val="00BE7547"/>
    <w:rsid w:val="00C170C5"/>
    <w:rsid w:val="00C37D72"/>
    <w:rsid w:val="00E72CD6"/>
    <w:rsid w:val="00F94865"/>
    <w:rsid w:val="00FF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773CB2"/>
    <w:rPr>
      <w:b/>
      <w:bCs/>
      <w:smallCaps/>
      <w:color w:val="C0504D" w:themeColor="accent2"/>
      <w:spacing w:val="5"/>
      <w:u w:val="single"/>
    </w:rPr>
  </w:style>
  <w:style w:type="character" w:styleId="a4">
    <w:name w:val="Emphasis"/>
    <w:basedOn w:val="a0"/>
    <w:uiPriority w:val="20"/>
    <w:qFormat/>
    <w:rsid w:val="0023642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3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42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F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F18E9"/>
    <w:rPr>
      <w:b/>
      <w:bCs/>
    </w:rPr>
  </w:style>
  <w:style w:type="paragraph" w:styleId="a9">
    <w:name w:val="No Spacing"/>
    <w:uiPriority w:val="1"/>
    <w:qFormat/>
    <w:rsid w:val="00E72C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2023-07-31T06:34:00Z</dcterms:created>
  <dcterms:modified xsi:type="dcterms:W3CDTF">2023-07-31T08:00:00Z</dcterms:modified>
</cp:coreProperties>
</file>