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87" w:rsidRDefault="00B51287" w:rsidP="00B51287">
      <w:pPr>
        <w:jc w:val="center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ПАМЯТКА </w:t>
      </w:r>
    </w:p>
    <w:p w:rsidR="00B51287" w:rsidRDefault="00B51287" w:rsidP="00B51287">
      <w:pPr>
        <w:jc w:val="center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о принятии мер по ликвидации (закрашиванию) надписей, содержащих незаконную рекламу или пропаганду наркотических средств и психотропных веществ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В соответствии с законодательством Российской Федерации установлен запрет пропаганды наркотических средств, психотропных веществ и их </w:t>
      </w:r>
      <w:proofErr w:type="spellStart"/>
      <w:r w:rsidRPr="00B51287">
        <w:rPr>
          <w:rFonts w:ascii="Times New Roman" w:hAnsi="Times New Roman" w:cs="Times New Roman"/>
          <w:sz w:val="28"/>
        </w:rPr>
        <w:t>прекурсоров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новых потенциально опасных </w:t>
      </w:r>
      <w:proofErr w:type="spellStart"/>
      <w:r w:rsidRPr="00B51287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веществ (далее – наркотические средства).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За пропаганду либо незаконную рекламу наркотических средств, в том числе с использованием информационно-телекоммуникационной сети «Интернет», предусмотрена административная ответственность в соответствии со статьей 6.13 Кодекса Российской Федерации об административных правонарушениях (далее – </w:t>
      </w:r>
      <w:proofErr w:type="spellStart"/>
      <w:r w:rsidRPr="00B51287">
        <w:rPr>
          <w:rFonts w:ascii="Times New Roman" w:hAnsi="Times New Roman" w:cs="Times New Roman"/>
          <w:sz w:val="28"/>
        </w:rPr>
        <w:t>КоАП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РФ), по которой штрафные санкции составляют от 4000 до 30000 рублей.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Противоправность действий лиц, которые совершают административные правонарушения по статье 6.13 </w:t>
      </w:r>
      <w:proofErr w:type="spellStart"/>
      <w:r w:rsidRPr="00B51287">
        <w:rPr>
          <w:rFonts w:ascii="Times New Roman" w:hAnsi="Times New Roman" w:cs="Times New Roman"/>
          <w:sz w:val="28"/>
        </w:rPr>
        <w:t>КоАП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РФ, может выражаться в распространении на объектах уличной инфраструктуры и иных расположенных в общественных местах объектах информации, содержащей наименования наркотических средств (в том числе «сленговые» выражения), номера телефонов, названия интернет-сайтов (</w:t>
      </w:r>
      <w:proofErr w:type="spellStart"/>
      <w:r w:rsidRPr="00B51287">
        <w:rPr>
          <w:rFonts w:ascii="Times New Roman" w:hAnsi="Times New Roman" w:cs="Times New Roman"/>
          <w:sz w:val="28"/>
        </w:rPr>
        <w:t>интернетмагазинов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1287">
        <w:rPr>
          <w:rFonts w:ascii="Times New Roman" w:hAnsi="Times New Roman" w:cs="Times New Roman"/>
          <w:sz w:val="28"/>
        </w:rPr>
        <w:t>наркосайтов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), адреса в </w:t>
      </w:r>
      <w:proofErr w:type="spellStart"/>
      <w:r w:rsidRPr="00B51287">
        <w:rPr>
          <w:rFonts w:ascii="Times New Roman" w:hAnsi="Times New Roman" w:cs="Times New Roman"/>
          <w:sz w:val="28"/>
        </w:rPr>
        <w:t>мессенджерах</w:t>
      </w:r>
      <w:proofErr w:type="spellEnd"/>
      <w:r w:rsidRPr="00B51287">
        <w:rPr>
          <w:rFonts w:ascii="Times New Roman" w:hAnsi="Times New Roman" w:cs="Times New Roman"/>
          <w:sz w:val="28"/>
        </w:rPr>
        <w:t>, при использовании которых предлагаются для продажи наркотические средства либо работа в сфере незаконного оборота наркотических средств («курьерами», «</w:t>
      </w:r>
      <w:proofErr w:type="spellStart"/>
      <w:r w:rsidRPr="00B51287">
        <w:rPr>
          <w:rFonts w:ascii="Times New Roman" w:hAnsi="Times New Roman" w:cs="Times New Roman"/>
          <w:sz w:val="28"/>
        </w:rPr>
        <w:t>кладменами</w:t>
      </w:r>
      <w:proofErr w:type="spellEnd"/>
      <w:r w:rsidRPr="00B51287">
        <w:rPr>
          <w:rFonts w:ascii="Times New Roman" w:hAnsi="Times New Roman" w:cs="Times New Roman"/>
          <w:sz w:val="28"/>
        </w:rPr>
        <w:t>», «</w:t>
      </w:r>
      <w:proofErr w:type="spellStart"/>
      <w:r w:rsidRPr="00B51287">
        <w:rPr>
          <w:rFonts w:ascii="Times New Roman" w:hAnsi="Times New Roman" w:cs="Times New Roman"/>
          <w:sz w:val="28"/>
        </w:rPr>
        <w:t>граффитчиками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», «операторами» и т.п.).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Среди так называемых сотрудников </w:t>
      </w:r>
      <w:proofErr w:type="spellStart"/>
      <w:proofErr w:type="gramStart"/>
      <w:r w:rsidRPr="00B51287">
        <w:rPr>
          <w:rFonts w:ascii="Times New Roman" w:hAnsi="Times New Roman" w:cs="Times New Roman"/>
          <w:sz w:val="28"/>
        </w:rPr>
        <w:t>интернет-магазинов</w:t>
      </w:r>
      <w:proofErr w:type="spellEnd"/>
      <w:proofErr w:type="gramEnd"/>
      <w:r w:rsidRPr="00B5128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51287">
        <w:rPr>
          <w:rFonts w:ascii="Times New Roman" w:hAnsi="Times New Roman" w:cs="Times New Roman"/>
          <w:sz w:val="28"/>
        </w:rPr>
        <w:t>наркосайтов</w:t>
      </w:r>
      <w:proofErr w:type="spellEnd"/>
      <w:r w:rsidRPr="00B51287">
        <w:rPr>
          <w:rFonts w:ascii="Times New Roman" w:hAnsi="Times New Roman" w:cs="Times New Roman"/>
          <w:sz w:val="28"/>
        </w:rPr>
        <w:t>) по продаже наркотиков в обязательном порядке присутствуют «</w:t>
      </w:r>
      <w:proofErr w:type="spellStart"/>
      <w:r w:rsidRPr="00B51287">
        <w:rPr>
          <w:rFonts w:ascii="Times New Roman" w:hAnsi="Times New Roman" w:cs="Times New Roman"/>
          <w:sz w:val="28"/>
        </w:rPr>
        <w:t>граффитчики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», которые незаконно наносят надписи с названиями наркотиков на стены зданий, сооружений, строений, тротуары и т.д. </w:t>
      </w:r>
      <w:proofErr w:type="gramStart"/>
      <w:r w:rsidRPr="00B51287">
        <w:rPr>
          <w:rFonts w:ascii="Times New Roman" w:hAnsi="Times New Roman" w:cs="Times New Roman"/>
          <w:sz w:val="28"/>
        </w:rPr>
        <w:t>О таких лицах (по мере возможности, их приметы, на</w:t>
      </w:r>
      <w:r>
        <w:rPr>
          <w:rFonts w:ascii="Times New Roman" w:hAnsi="Times New Roman" w:cs="Times New Roman"/>
          <w:sz w:val="28"/>
        </w:rPr>
        <w:t>правления движения (перемещения</w:t>
      </w:r>
      <w:r w:rsidRPr="00B51287">
        <w:rPr>
          <w:rFonts w:ascii="Times New Roman" w:hAnsi="Times New Roman" w:cs="Times New Roman"/>
          <w:sz w:val="28"/>
        </w:rPr>
        <w:t xml:space="preserve"> по городу, вид транспорта, регистрационный номер машины) необходимо информировать органы внутренних дел </w:t>
      </w:r>
      <w:r>
        <w:rPr>
          <w:rFonts w:ascii="Times New Roman" w:hAnsi="Times New Roman" w:cs="Times New Roman"/>
          <w:sz w:val="28"/>
        </w:rPr>
        <w:t>Павловского района</w:t>
      </w:r>
      <w:r w:rsidRPr="00B51287">
        <w:rPr>
          <w:rFonts w:ascii="Times New Roman" w:hAnsi="Times New Roman" w:cs="Times New Roman"/>
          <w:sz w:val="28"/>
        </w:rPr>
        <w:t xml:space="preserve"> через дежурную часть </w:t>
      </w:r>
      <w:r>
        <w:rPr>
          <w:rFonts w:ascii="Times New Roman" w:hAnsi="Times New Roman" w:cs="Times New Roman"/>
          <w:sz w:val="28"/>
        </w:rPr>
        <w:t xml:space="preserve">МО </w:t>
      </w:r>
      <w:r w:rsidRPr="00B51287">
        <w:rPr>
          <w:rFonts w:ascii="Times New Roman" w:hAnsi="Times New Roman" w:cs="Times New Roman"/>
          <w:sz w:val="28"/>
        </w:rPr>
        <w:t xml:space="preserve">МВД России </w:t>
      </w:r>
      <w:r>
        <w:rPr>
          <w:rFonts w:ascii="Times New Roman" w:hAnsi="Times New Roman" w:cs="Times New Roman"/>
          <w:sz w:val="28"/>
        </w:rPr>
        <w:t>«Павловский»</w:t>
      </w:r>
      <w:r w:rsidRPr="00B51287">
        <w:rPr>
          <w:rFonts w:ascii="Times New Roman" w:hAnsi="Times New Roman" w:cs="Times New Roman"/>
          <w:sz w:val="28"/>
        </w:rPr>
        <w:t xml:space="preserve"> (телефоны «02» или «102»). </w:t>
      </w:r>
      <w:proofErr w:type="gramEnd"/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Граждане, которые воспользуются возможностями интернет-сайтов, о которых в общественном пространстве размещается незаконная реклама, могут быть привлечены к уголовной или административной ответственности. </w:t>
      </w:r>
      <w:r>
        <w:rPr>
          <w:rFonts w:ascii="Times New Roman" w:hAnsi="Times New Roman" w:cs="Times New Roman"/>
          <w:sz w:val="28"/>
        </w:rPr>
        <w:tab/>
      </w:r>
      <w:r w:rsidRPr="00B51287">
        <w:rPr>
          <w:rFonts w:ascii="Times New Roman" w:hAnsi="Times New Roman" w:cs="Times New Roman"/>
          <w:sz w:val="28"/>
        </w:rPr>
        <w:t xml:space="preserve">Например, за незаконные производство, сбыт или пересылку наркотических средств, психотропных веществ или их аналогов статья 228.1 Уголовного кодекса Российской Федерации предусмотрено уголовное наказание, вплоть до </w:t>
      </w:r>
      <w:r w:rsidRPr="00B51287">
        <w:rPr>
          <w:rFonts w:ascii="Times New Roman" w:hAnsi="Times New Roman" w:cs="Times New Roman"/>
          <w:b/>
          <w:sz w:val="28"/>
        </w:rPr>
        <w:t>ПОЖИЗНЕННОГО ЛИШЕНИЯ СВОБОДЫ.</w:t>
      </w:r>
      <w:r w:rsidRPr="00B51287">
        <w:rPr>
          <w:rFonts w:ascii="Times New Roman" w:hAnsi="Times New Roman" w:cs="Times New Roman"/>
          <w:sz w:val="28"/>
        </w:rPr>
        <w:t xml:space="preserve">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51287">
        <w:rPr>
          <w:rFonts w:ascii="Times New Roman" w:hAnsi="Times New Roman" w:cs="Times New Roman"/>
          <w:sz w:val="28"/>
        </w:rPr>
        <w:t xml:space="preserve">Также уголовное наказание в виде </w:t>
      </w:r>
      <w:r w:rsidRPr="00B51287">
        <w:rPr>
          <w:rFonts w:ascii="Times New Roman" w:hAnsi="Times New Roman" w:cs="Times New Roman"/>
          <w:b/>
          <w:sz w:val="28"/>
        </w:rPr>
        <w:t>ЛИШЕНИЯ СВОБОДЫ ДО 15 ЛЕТ</w:t>
      </w:r>
      <w:r w:rsidRPr="00B51287">
        <w:rPr>
          <w:rFonts w:ascii="Times New Roman" w:hAnsi="Times New Roman" w:cs="Times New Roman"/>
          <w:sz w:val="28"/>
        </w:rPr>
        <w:t xml:space="preserve"> в соответствии со статьей 228 Уголовного кодекса Российской Федерации предусмотрено за незаконные приобретение, хранение, </w:t>
      </w:r>
      <w:r w:rsidRPr="00B51287">
        <w:rPr>
          <w:rFonts w:ascii="Times New Roman" w:hAnsi="Times New Roman" w:cs="Times New Roman"/>
          <w:sz w:val="28"/>
        </w:rPr>
        <w:lastRenderedPageBreak/>
        <w:t xml:space="preserve">перевозку, изготовление, переработку без цели сбыта наркотических средств, психотропных веществ или их аналогов. </w:t>
      </w:r>
      <w:proofErr w:type="gramEnd"/>
    </w:p>
    <w:p w:rsidR="00B51287" w:rsidRDefault="00B51287" w:rsidP="00B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b/>
          <w:sz w:val="28"/>
        </w:rPr>
        <w:t>Существуют следующие виды незаконной рекламы (пропаганды) наркотических средств</w:t>
      </w:r>
      <w:r w:rsidRPr="00B51287">
        <w:rPr>
          <w:rFonts w:ascii="Times New Roman" w:hAnsi="Times New Roman" w:cs="Times New Roman"/>
          <w:sz w:val="28"/>
        </w:rPr>
        <w:t xml:space="preserve"> </w:t>
      </w:r>
    </w:p>
    <w:p w:rsidR="00B51287" w:rsidRDefault="00B51287" w:rsidP="00B512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b/>
          <w:sz w:val="28"/>
        </w:rPr>
        <w:t>1. Указание адресов сайтов, различных форумов</w:t>
      </w:r>
      <w:r w:rsidRPr="00B51287">
        <w:rPr>
          <w:rFonts w:ascii="Times New Roman" w:hAnsi="Times New Roman" w:cs="Times New Roman"/>
          <w:sz w:val="28"/>
        </w:rPr>
        <w:t xml:space="preserve">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>В частности, надписи «рекламного» характера часто выглядят как случайный набор цифр и латинских букв, часто с расширением: .</w:t>
      </w:r>
      <w:proofErr w:type="spellStart"/>
      <w:r w:rsidRPr="00B51287">
        <w:rPr>
          <w:rFonts w:ascii="Times New Roman" w:hAnsi="Times New Roman" w:cs="Times New Roman"/>
          <w:sz w:val="28"/>
        </w:rPr>
        <w:t>biz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или .</w:t>
      </w:r>
      <w:proofErr w:type="spellStart"/>
      <w:r w:rsidRPr="00B51287">
        <w:rPr>
          <w:rFonts w:ascii="Times New Roman" w:hAnsi="Times New Roman" w:cs="Times New Roman"/>
          <w:sz w:val="28"/>
        </w:rPr>
        <w:t>win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. Это адреса электронных ресурсов, на которых потенциальный потребитель может получить информацию о видах наркотических средств, способах их потребления, местах приобретения наркотических средств и психотропных веществ.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b/>
          <w:sz w:val="28"/>
        </w:rPr>
        <w:t xml:space="preserve">2. Указание ссылок на </w:t>
      </w:r>
      <w:proofErr w:type="spellStart"/>
      <w:r w:rsidRPr="00B51287">
        <w:rPr>
          <w:rFonts w:ascii="Times New Roman" w:hAnsi="Times New Roman" w:cs="Times New Roman"/>
          <w:b/>
          <w:sz w:val="28"/>
        </w:rPr>
        <w:t>аккаунты</w:t>
      </w:r>
      <w:proofErr w:type="spellEnd"/>
      <w:r w:rsidRPr="00B51287">
        <w:rPr>
          <w:rFonts w:ascii="Times New Roman" w:hAnsi="Times New Roman" w:cs="Times New Roman"/>
          <w:b/>
          <w:sz w:val="28"/>
        </w:rPr>
        <w:t xml:space="preserve"> в социальных сетях, </w:t>
      </w:r>
      <w:proofErr w:type="spellStart"/>
      <w:r w:rsidRPr="00B51287">
        <w:rPr>
          <w:rFonts w:ascii="Times New Roman" w:hAnsi="Times New Roman" w:cs="Times New Roman"/>
          <w:b/>
          <w:sz w:val="28"/>
        </w:rPr>
        <w:t>мессенджерах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В последнее время «реклама» наркотических средств и психотропных веществ активно распространяется в социальных сетях и различных </w:t>
      </w:r>
      <w:proofErr w:type="spellStart"/>
      <w:r w:rsidRPr="00B51287">
        <w:rPr>
          <w:rFonts w:ascii="Times New Roman" w:hAnsi="Times New Roman" w:cs="Times New Roman"/>
          <w:sz w:val="28"/>
        </w:rPr>
        <w:t>интернет-мессенджерах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. Подобные надписи начинаются с символа «@», также могут иметь указание на </w:t>
      </w:r>
      <w:proofErr w:type="gramStart"/>
      <w:r w:rsidRPr="00B51287">
        <w:rPr>
          <w:rFonts w:ascii="Times New Roman" w:hAnsi="Times New Roman" w:cs="Times New Roman"/>
          <w:sz w:val="28"/>
        </w:rPr>
        <w:t>конкретный</w:t>
      </w:r>
      <w:proofErr w:type="gramEnd"/>
      <w:r w:rsidRPr="00B512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1287">
        <w:rPr>
          <w:rFonts w:ascii="Times New Roman" w:hAnsi="Times New Roman" w:cs="Times New Roman"/>
          <w:sz w:val="28"/>
        </w:rPr>
        <w:t>мессенджер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B51287">
        <w:rPr>
          <w:rFonts w:ascii="Times New Roman" w:hAnsi="Times New Roman" w:cs="Times New Roman"/>
          <w:sz w:val="28"/>
        </w:rPr>
        <w:t>Telegram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1287">
        <w:rPr>
          <w:rFonts w:ascii="Times New Roman" w:hAnsi="Times New Roman" w:cs="Times New Roman"/>
          <w:sz w:val="28"/>
        </w:rPr>
        <w:t>ViPole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1287">
        <w:rPr>
          <w:rFonts w:ascii="Times New Roman" w:hAnsi="Times New Roman" w:cs="Times New Roman"/>
          <w:sz w:val="28"/>
        </w:rPr>
        <w:t>Wicr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1287">
        <w:rPr>
          <w:rFonts w:ascii="Times New Roman" w:hAnsi="Times New Roman" w:cs="Times New Roman"/>
          <w:sz w:val="28"/>
        </w:rPr>
        <w:t>WhatsApp</w:t>
      </w:r>
      <w:proofErr w:type="spellEnd"/>
      <w:r w:rsidRPr="00B51287">
        <w:rPr>
          <w:rFonts w:ascii="Times New Roman" w:hAnsi="Times New Roman" w:cs="Times New Roman"/>
          <w:sz w:val="28"/>
        </w:rPr>
        <w:t>). Кроме того, часто после надписи указывается номер телефона. Примеры: @</w:t>
      </w:r>
      <w:proofErr w:type="spellStart"/>
      <w:r w:rsidRPr="00B51287">
        <w:rPr>
          <w:rFonts w:ascii="Times New Roman" w:hAnsi="Times New Roman" w:cs="Times New Roman"/>
          <w:sz w:val="28"/>
        </w:rPr>
        <w:t>SmileShopRC</w:t>
      </w:r>
      <w:proofErr w:type="spellEnd"/>
      <w:r w:rsidRPr="00B51287">
        <w:rPr>
          <w:rFonts w:ascii="Times New Roman" w:hAnsi="Times New Roman" w:cs="Times New Roman"/>
          <w:sz w:val="28"/>
        </w:rPr>
        <w:t>, @</w:t>
      </w:r>
      <w:proofErr w:type="spellStart"/>
      <w:r w:rsidRPr="00B51287">
        <w:rPr>
          <w:rFonts w:ascii="Times New Roman" w:hAnsi="Times New Roman" w:cs="Times New Roman"/>
          <w:sz w:val="28"/>
        </w:rPr>
        <w:t>saulwork</w:t>
      </w:r>
      <w:proofErr w:type="spellEnd"/>
      <w:r w:rsidRPr="00B51287">
        <w:rPr>
          <w:rFonts w:ascii="Times New Roman" w:hAnsi="Times New Roman" w:cs="Times New Roman"/>
          <w:sz w:val="28"/>
        </w:rPr>
        <w:t>, @</w:t>
      </w:r>
      <w:proofErr w:type="spellStart"/>
      <w:r w:rsidRPr="00B51287">
        <w:rPr>
          <w:rFonts w:ascii="Times New Roman" w:hAnsi="Times New Roman" w:cs="Times New Roman"/>
          <w:sz w:val="28"/>
        </w:rPr>
        <w:t>KirSHOPBOT</w:t>
      </w:r>
      <w:proofErr w:type="spellEnd"/>
      <w:r w:rsidRPr="00B51287">
        <w:rPr>
          <w:rFonts w:ascii="Times New Roman" w:hAnsi="Times New Roman" w:cs="Times New Roman"/>
          <w:sz w:val="28"/>
        </w:rPr>
        <w:t>, TELEG STAF64, @GOKLAD, @</w:t>
      </w:r>
      <w:proofErr w:type="gramStart"/>
      <w:r w:rsidRPr="00B51287">
        <w:rPr>
          <w:rFonts w:ascii="Times New Roman" w:hAnsi="Times New Roman" w:cs="Times New Roman"/>
          <w:sz w:val="28"/>
        </w:rPr>
        <w:t>К</w:t>
      </w:r>
      <w:proofErr w:type="gramEnd"/>
      <w:r w:rsidRPr="00B51287">
        <w:rPr>
          <w:rFonts w:ascii="Times New Roman" w:hAnsi="Times New Roman" w:cs="Times New Roman"/>
          <w:sz w:val="28"/>
        </w:rPr>
        <w:t xml:space="preserve">IROV_SНОР12, @ALEGВОТ, @CALLSAUL43, </w:t>
      </w:r>
      <w:proofErr w:type="spellStart"/>
      <w:r w:rsidRPr="00B51287">
        <w:rPr>
          <w:rFonts w:ascii="Times New Roman" w:hAnsi="Times New Roman" w:cs="Times New Roman"/>
          <w:sz w:val="28"/>
        </w:rPr>
        <w:t>zobeztelegram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@akula228bot. </w:t>
      </w:r>
    </w:p>
    <w:p w:rsidR="00B51287" w:rsidRP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51287">
        <w:rPr>
          <w:rFonts w:ascii="Times New Roman" w:hAnsi="Times New Roman" w:cs="Times New Roman"/>
          <w:b/>
          <w:sz w:val="28"/>
        </w:rPr>
        <w:t xml:space="preserve">3. Аббревиатуры, указывающие на отношение надписи к незаконному обороту наркотиков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Распознать </w:t>
      </w:r>
      <w:proofErr w:type="spellStart"/>
      <w:r w:rsidRPr="00B51287">
        <w:rPr>
          <w:rFonts w:ascii="Times New Roman" w:hAnsi="Times New Roman" w:cs="Times New Roman"/>
          <w:sz w:val="28"/>
        </w:rPr>
        <w:t>пронаркотическую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«рекламу» возможно по часто используемым в среде </w:t>
      </w:r>
      <w:proofErr w:type="spellStart"/>
      <w:r w:rsidRPr="00B51287">
        <w:rPr>
          <w:rFonts w:ascii="Times New Roman" w:hAnsi="Times New Roman" w:cs="Times New Roman"/>
          <w:sz w:val="28"/>
        </w:rPr>
        <w:t>наркосбытчиков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и потребителей наркотиков сокращениям и аббревиатурам. Примеры: </w:t>
      </w:r>
      <w:proofErr w:type="gramStart"/>
      <w:r w:rsidRPr="00B51287">
        <w:rPr>
          <w:rFonts w:ascii="Times New Roman" w:hAnsi="Times New Roman" w:cs="Times New Roman"/>
          <w:sz w:val="28"/>
        </w:rPr>
        <w:t xml:space="preserve">СК, РОСС, СОЛЬ, АМФ, ГАШ, СП, </w:t>
      </w:r>
      <w:proofErr w:type="spellStart"/>
      <w:r w:rsidRPr="00B51287">
        <w:rPr>
          <w:rFonts w:ascii="Times New Roman" w:hAnsi="Times New Roman" w:cs="Times New Roman"/>
          <w:sz w:val="28"/>
        </w:rPr>
        <w:t>микс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1287">
        <w:rPr>
          <w:rFonts w:ascii="Times New Roman" w:hAnsi="Times New Roman" w:cs="Times New Roman"/>
          <w:sz w:val="28"/>
        </w:rPr>
        <w:t>mix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SK, SP, ФЕН, SНОР, </w:t>
      </w:r>
      <w:proofErr w:type="spellStart"/>
      <w:r w:rsidRPr="00B51287">
        <w:rPr>
          <w:rFonts w:ascii="Times New Roman" w:hAnsi="Times New Roman" w:cs="Times New Roman"/>
          <w:sz w:val="28"/>
        </w:rPr>
        <w:t>bot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ПРОБА, ДЫМ, МАРКИ, МЕФ, МЯУ-МЯУ, МУТКИ, КАЙФ, ГРЕЧА, ПЕРЕЦ, BIZ, ПОРОХ, Фен, </w:t>
      </w:r>
      <w:proofErr w:type="spellStart"/>
      <w:r w:rsidRPr="00B51287">
        <w:rPr>
          <w:rFonts w:ascii="Times New Roman" w:hAnsi="Times New Roman" w:cs="Times New Roman"/>
          <w:sz w:val="28"/>
        </w:rPr>
        <w:t>Фенчик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b/>
          <w:sz w:val="28"/>
        </w:rPr>
        <w:t xml:space="preserve">4. Надписи с вербовкой непосредственных участников </w:t>
      </w:r>
      <w:proofErr w:type="spellStart"/>
      <w:r w:rsidRPr="00B51287">
        <w:rPr>
          <w:rFonts w:ascii="Times New Roman" w:hAnsi="Times New Roman" w:cs="Times New Roman"/>
          <w:b/>
          <w:sz w:val="28"/>
        </w:rPr>
        <w:t>наркооборота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Настенная «реклама» часто используется для поиска потенциальных сбытчиков наркотиков, курьеров, используемых для перевозки наркотических средств. Подобные надписи содержат слова РАБОТА, </w:t>
      </w:r>
      <w:proofErr w:type="spellStart"/>
      <w:r w:rsidRPr="00B51287">
        <w:rPr>
          <w:rFonts w:ascii="Times New Roman" w:hAnsi="Times New Roman" w:cs="Times New Roman"/>
          <w:sz w:val="28"/>
        </w:rPr>
        <w:t>work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1287">
        <w:rPr>
          <w:rFonts w:ascii="Times New Roman" w:hAnsi="Times New Roman" w:cs="Times New Roman"/>
          <w:sz w:val="28"/>
        </w:rPr>
        <w:t>job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. </w:t>
      </w:r>
    </w:p>
    <w:p w:rsidR="00B51287" w:rsidRDefault="00B51287" w:rsidP="00B512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51287">
        <w:rPr>
          <w:rFonts w:ascii="Times New Roman" w:hAnsi="Times New Roman" w:cs="Times New Roman"/>
          <w:b/>
          <w:sz w:val="28"/>
        </w:rPr>
        <w:t>Что необходимо предпринять при выявлении надписей с рекламой наркотических средств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 При обнаружении в общественном пространстве надписи с трафаретной рекламой, которая содержит информацию о распространении наркотических средств, необходимо принять меры по информированию о данном факте: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Администрации Павловского района</w:t>
      </w:r>
      <w:r w:rsidR="00B819D7">
        <w:rPr>
          <w:rFonts w:ascii="Times New Roman" w:hAnsi="Times New Roman" w:cs="Times New Roman"/>
          <w:sz w:val="28"/>
        </w:rPr>
        <w:t xml:space="preserve"> (по номеру 8-38581-2-19-39)</w:t>
      </w:r>
    </w:p>
    <w:p w:rsidR="00B51287" w:rsidRDefault="00597D12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51287">
        <w:rPr>
          <w:rFonts w:ascii="Times New Roman" w:hAnsi="Times New Roman" w:cs="Times New Roman"/>
          <w:sz w:val="28"/>
        </w:rPr>
        <w:t>-</w:t>
      </w:r>
      <w:r w:rsidR="00B51287" w:rsidRPr="00B51287">
        <w:rPr>
          <w:rFonts w:ascii="Times New Roman" w:hAnsi="Times New Roman" w:cs="Times New Roman"/>
          <w:sz w:val="28"/>
        </w:rPr>
        <w:t xml:space="preserve"> или органов внутренних дел города Барнаула (по номерам «02» или «102»);</w:t>
      </w:r>
    </w:p>
    <w:p w:rsidR="00B51287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 xml:space="preserve"> - или самостоятельно удалить такую надпись.</w:t>
      </w:r>
    </w:p>
    <w:p w:rsidR="00597D12" w:rsidRDefault="00B51287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lastRenderedPageBreak/>
        <w:t xml:space="preserve"> </w:t>
      </w:r>
      <w:proofErr w:type="gramStart"/>
      <w:r w:rsidRPr="00B51287">
        <w:rPr>
          <w:rFonts w:ascii="Times New Roman" w:hAnsi="Times New Roman" w:cs="Times New Roman"/>
          <w:sz w:val="28"/>
        </w:rPr>
        <w:t>Обращаем внимание руководителей уп</w:t>
      </w:r>
      <w:r w:rsidR="0076478C">
        <w:rPr>
          <w:rFonts w:ascii="Times New Roman" w:hAnsi="Times New Roman" w:cs="Times New Roman"/>
          <w:sz w:val="28"/>
        </w:rPr>
        <w:t xml:space="preserve">равляющих компаний, руководителей организаций, </w:t>
      </w:r>
      <w:r w:rsidRPr="00B51287">
        <w:rPr>
          <w:rFonts w:ascii="Times New Roman" w:hAnsi="Times New Roman" w:cs="Times New Roman"/>
          <w:sz w:val="28"/>
        </w:rPr>
        <w:t xml:space="preserve">собственников жилья </w:t>
      </w:r>
      <w:r w:rsidR="00597D12">
        <w:rPr>
          <w:rFonts w:ascii="Times New Roman" w:hAnsi="Times New Roman" w:cs="Times New Roman"/>
          <w:sz w:val="28"/>
        </w:rPr>
        <w:t>Павловского района</w:t>
      </w:r>
      <w:r w:rsidRPr="00B51287">
        <w:rPr>
          <w:rFonts w:ascii="Times New Roman" w:hAnsi="Times New Roman" w:cs="Times New Roman"/>
          <w:sz w:val="28"/>
        </w:rPr>
        <w:t xml:space="preserve">, что в случае непринятия мер по устранению нарушений правил содержания внешнего вида фасадов и ограждающих конструкций зданий, строений, сооружений (в частности, по удалению трафаретных надписей и рисунков, содержащих незаконную рекламу или пропаганду наркотических средств), к указанным лицам могут быть применены меры административной ответственности в рамках </w:t>
      </w:r>
      <w:proofErr w:type="spellStart"/>
      <w:r w:rsidRPr="00B51287">
        <w:rPr>
          <w:rFonts w:ascii="Times New Roman" w:hAnsi="Times New Roman" w:cs="Times New Roman"/>
          <w:sz w:val="28"/>
        </w:rPr>
        <w:t>КоАП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РФ или закона</w:t>
      </w:r>
      <w:proofErr w:type="gramEnd"/>
      <w:r w:rsidRPr="00B51287">
        <w:rPr>
          <w:rFonts w:ascii="Times New Roman" w:hAnsi="Times New Roman" w:cs="Times New Roman"/>
          <w:sz w:val="28"/>
        </w:rPr>
        <w:t xml:space="preserve"> Алтайского края от 10.07.2002 №46-ЗС «Об административной ответственности за совершение правонарушений на территории Алтайского края» в виде административного штрафа в размере от одной тысячи до пятидесяти тысяч рублей. </w:t>
      </w:r>
    </w:p>
    <w:p w:rsidR="00597D12" w:rsidRDefault="00597D12" w:rsidP="00B51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7D12" w:rsidRPr="00597D12" w:rsidRDefault="00B51287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597D12">
        <w:rPr>
          <w:rFonts w:ascii="Times New Roman" w:hAnsi="Times New Roman" w:cs="Times New Roman"/>
          <w:b/>
          <w:sz w:val="40"/>
          <w:u w:val="single"/>
        </w:rPr>
        <w:t xml:space="preserve">Уважаемые жители </w:t>
      </w:r>
      <w:r w:rsidR="00597D12" w:rsidRPr="00597D12">
        <w:rPr>
          <w:rFonts w:ascii="Times New Roman" w:hAnsi="Times New Roman" w:cs="Times New Roman"/>
          <w:b/>
          <w:sz w:val="40"/>
          <w:u w:val="single"/>
        </w:rPr>
        <w:t>Павловского района</w:t>
      </w:r>
      <w:r w:rsidRPr="00597D12">
        <w:rPr>
          <w:rFonts w:ascii="Times New Roman" w:hAnsi="Times New Roman" w:cs="Times New Roman"/>
          <w:b/>
          <w:sz w:val="40"/>
          <w:u w:val="single"/>
        </w:rPr>
        <w:t>!</w:t>
      </w:r>
    </w:p>
    <w:p w:rsidR="00597D12" w:rsidRDefault="00597D12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97D12" w:rsidRPr="00597D12" w:rsidRDefault="00B51287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97D12">
        <w:rPr>
          <w:rFonts w:ascii="Times New Roman" w:hAnsi="Times New Roman" w:cs="Times New Roman"/>
          <w:b/>
          <w:sz w:val="32"/>
        </w:rPr>
        <w:t>Проявите гражданскую позицию!</w:t>
      </w:r>
    </w:p>
    <w:p w:rsidR="00597D12" w:rsidRPr="00597D12" w:rsidRDefault="00597D12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597D12" w:rsidRPr="00597D12" w:rsidRDefault="00B51287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597D12">
        <w:rPr>
          <w:rFonts w:ascii="Times New Roman" w:hAnsi="Times New Roman" w:cs="Times New Roman"/>
          <w:b/>
          <w:sz w:val="32"/>
        </w:rPr>
        <w:t>ПОМНИТЕ, что САМОСТОЯТЕЛЬНО УДАЛЁННАЯ вами НАДПИСЬ С РЕКЛАМОЙ НАРКОТИКОВ спасает человеческую жизнь!</w:t>
      </w:r>
    </w:p>
    <w:p w:rsidR="00597D12" w:rsidRDefault="00597D12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97D12" w:rsidRDefault="00B51287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97D12">
        <w:rPr>
          <w:rFonts w:ascii="Times New Roman" w:hAnsi="Times New Roman" w:cs="Times New Roman"/>
          <w:b/>
          <w:i/>
          <w:sz w:val="28"/>
        </w:rPr>
        <w:t>Примеры незаконной трафаретной рекламы наркотических средств</w:t>
      </w:r>
      <w:r w:rsidR="00E2631A">
        <w:rPr>
          <w:rFonts w:ascii="Times New Roman" w:hAnsi="Times New Roman" w:cs="Times New Roman"/>
          <w:sz w:val="28"/>
        </w:rPr>
        <w:t>:</w:t>
      </w:r>
    </w:p>
    <w:p w:rsidR="00597D12" w:rsidRDefault="00B51287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97D12">
        <w:rPr>
          <w:rFonts w:ascii="Times New Roman" w:hAnsi="Times New Roman" w:cs="Times New Roman"/>
          <w:b/>
          <w:sz w:val="28"/>
        </w:rPr>
        <w:t xml:space="preserve">Надписи с вербовкой непосредственных участников </w:t>
      </w:r>
      <w:proofErr w:type="spellStart"/>
      <w:r w:rsidRPr="00597D12">
        <w:rPr>
          <w:rFonts w:ascii="Times New Roman" w:hAnsi="Times New Roman" w:cs="Times New Roman"/>
          <w:b/>
          <w:sz w:val="28"/>
        </w:rPr>
        <w:t>наркооборота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 </w:t>
      </w:r>
    </w:p>
    <w:p w:rsidR="00E2631A" w:rsidRDefault="00E2631A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44D88" w:rsidRDefault="00644D88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429125" cy="25881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1A" w:rsidRDefault="00E2631A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2090" w:rsidRPr="00B51287" w:rsidRDefault="00B51287" w:rsidP="00597D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51287">
        <w:rPr>
          <w:rFonts w:ascii="Times New Roman" w:hAnsi="Times New Roman" w:cs="Times New Roman"/>
          <w:sz w:val="28"/>
        </w:rPr>
        <w:t>А также адреса в сети Интернет с использованием следующих слов: @</w:t>
      </w:r>
      <w:proofErr w:type="spellStart"/>
      <w:r w:rsidRPr="00B51287">
        <w:rPr>
          <w:rFonts w:ascii="Times New Roman" w:hAnsi="Times New Roman" w:cs="Times New Roman"/>
          <w:sz w:val="28"/>
        </w:rPr>
        <w:t>nstwork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51287">
        <w:rPr>
          <w:rFonts w:ascii="Times New Roman" w:hAnsi="Times New Roman" w:cs="Times New Roman"/>
          <w:sz w:val="28"/>
        </w:rPr>
        <w:t>VRNWork.cc</w:t>
      </w:r>
      <w:proofErr w:type="spellEnd"/>
      <w:r w:rsidRPr="00B51287">
        <w:rPr>
          <w:rFonts w:ascii="Times New Roman" w:hAnsi="Times New Roman" w:cs="Times New Roman"/>
          <w:sz w:val="28"/>
        </w:rPr>
        <w:t>, workvrn24.cc, @</w:t>
      </w:r>
      <w:proofErr w:type="spellStart"/>
      <w:r w:rsidRPr="00B51287">
        <w:rPr>
          <w:rFonts w:ascii="Times New Roman" w:hAnsi="Times New Roman" w:cs="Times New Roman"/>
          <w:sz w:val="28"/>
        </w:rPr>
        <w:t>avcclc</w:t>
      </w:r>
      <w:proofErr w:type="spellEnd"/>
      <w:r w:rsidRPr="00B51287">
        <w:rPr>
          <w:rFonts w:ascii="Times New Roman" w:hAnsi="Times New Roman" w:cs="Times New Roman"/>
          <w:sz w:val="28"/>
        </w:rPr>
        <w:t>, @work48mur, @</w:t>
      </w:r>
      <w:proofErr w:type="spellStart"/>
      <w:r w:rsidRPr="00B51287">
        <w:rPr>
          <w:rFonts w:ascii="Times New Roman" w:hAnsi="Times New Roman" w:cs="Times New Roman"/>
          <w:sz w:val="28"/>
        </w:rPr>
        <w:t>rf_rabota</w:t>
      </w:r>
      <w:proofErr w:type="spellEnd"/>
      <w:r w:rsidRPr="00B51287">
        <w:rPr>
          <w:rFonts w:ascii="Times New Roman" w:hAnsi="Times New Roman" w:cs="Times New Roman"/>
          <w:sz w:val="28"/>
        </w:rPr>
        <w:t xml:space="preserve">. Указание адресов сайтов, различных </w:t>
      </w:r>
      <w:proofErr w:type="spellStart"/>
      <w:r w:rsidRPr="00B51287">
        <w:rPr>
          <w:rFonts w:ascii="Times New Roman" w:hAnsi="Times New Roman" w:cs="Times New Roman"/>
          <w:sz w:val="28"/>
        </w:rPr>
        <w:t>наркофорумов</w:t>
      </w:r>
      <w:proofErr w:type="spellEnd"/>
      <w:proofErr w:type="gramStart"/>
      <w:r w:rsidRPr="00B51287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B51287">
        <w:rPr>
          <w:rFonts w:ascii="Times New Roman" w:hAnsi="Times New Roman" w:cs="Times New Roman"/>
          <w:sz w:val="28"/>
        </w:rPr>
        <w:t xml:space="preserve"> также адреса в сети Интернет с использованием следующих слов: @</w:t>
      </w:r>
      <w:proofErr w:type="spellStart"/>
      <w:r w:rsidRPr="00B51287">
        <w:rPr>
          <w:rFonts w:ascii="Times New Roman" w:hAnsi="Times New Roman" w:cs="Times New Roman"/>
          <w:sz w:val="28"/>
        </w:rPr>
        <w:t>lDlctr</w:t>
      </w:r>
      <w:proofErr w:type="spellEnd"/>
      <w:r w:rsidRPr="00B51287">
        <w:rPr>
          <w:rFonts w:ascii="Times New Roman" w:hAnsi="Times New Roman" w:cs="Times New Roman"/>
          <w:sz w:val="28"/>
        </w:rPr>
        <w:t>, @SCLAD.</w:t>
      </w:r>
    </w:p>
    <w:sectPr w:rsidR="006B2090" w:rsidRPr="00B51287" w:rsidSect="006B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87"/>
    <w:rsid w:val="000F4482"/>
    <w:rsid w:val="003918B0"/>
    <w:rsid w:val="004D628B"/>
    <w:rsid w:val="00597D12"/>
    <w:rsid w:val="006432F0"/>
    <w:rsid w:val="00644D88"/>
    <w:rsid w:val="006B2090"/>
    <w:rsid w:val="0076478C"/>
    <w:rsid w:val="00773CB2"/>
    <w:rsid w:val="008364EF"/>
    <w:rsid w:val="009D3D63"/>
    <w:rsid w:val="00B51287"/>
    <w:rsid w:val="00B819D7"/>
    <w:rsid w:val="00BC6A59"/>
    <w:rsid w:val="00BE24B1"/>
    <w:rsid w:val="00BE6A75"/>
    <w:rsid w:val="00C37D72"/>
    <w:rsid w:val="00E2631A"/>
    <w:rsid w:val="00F9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73CB2"/>
    <w:rPr>
      <w:b/>
      <w:bCs/>
      <w:smallCaps/>
      <w:color w:val="C0504D" w:themeColor="accent2"/>
      <w:spacing w:val="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2023-10-18T05:49:00Z</dcterms:created>
  <dcterms:modified xsi:type="dcterms:W3CDTF">2023-11-07T08:27:00Z</dcterms:modified>
</cp:coreProperties>
</file>