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5B" w:rsidRDefault="00E4095B" w:rsidP="00E4095B">
      <w:pPr>
        <w:jc w:val="center"/>
        <w:rPr>
          <w:b/>
          <w:sz w:val="26"/>
          <w:szCs w:val="26"/>
        </w:rPr>
      </w:pPr>
      <w:r>
        <w:rPr>
          <w:b/>
          <w:sz w:val="26"/>
          <w:szCs w:val="26"/>
        </w:rPr>
        <w:t>РОССИЙСКАЯ ФЕДЕРАЦИЯ</w:t>
      </w:r>
    </w:p>
    <w:p w:rsidR="00E4095B" w:rsidRDefault="00E4095B" w:rsidP="00E4095B">
      <w:pPr>
        <w:jc w:val="center"/>
        <w:rPr>
          <w:b/>
          <w:sz w:val="26"/>
          <w:szCs w:val="26"/>
        </w:rPr>
      </w:pPr>
      <w:r>
        <w:rPr>
          <w:b/>
          <w:sz w:val="26"/>
          <w:szCs w:val="26"/>
        </w:rPr>
        <w:t>СОБРАНИЕ ДЕПУТАТОВ ПАВЛОВСКОГО РАЙОНА АЛТАЙСКОГО КРАЯ</w:t>
      </w:r>
    </w:p>
    <w:p w:rsidR="00E4095B" w:rsidRDefault="00E4095B" w:rsidP="00E4095B">
      <w:pPr>
        <w:jc w:val="center"/>
        <w:rPr>
          <w:b/>
          <w:sz w:val="24"/>
        </w:rPr>
      </w:pPr>
    </w:p>
    <w:p w:rsidR="00E4095B" w:rsidRDefault="00E4095B" w:rsidP="00E4095B">
      <w:pPr>
        <w:jc w:val="center"/>
        <w:rPr>
          <w:rFonts w:ascii="Arial" w:hAnsi="Arial" w:cs="Arial"/>
          <w:b/>
          <w:sz w:val="36"/>
          <w:szCs w:val="36"/>
        </w:rPr>
      </w:pPr>
      <w:r>
        <w:rPr>
          <w:rFonts w:ascii="Arial" w:hAnsi="Arial" w:cs="Arial"/>
          <w:b/>
          <w:sz w:val="36"/>
          <w:szCs w:val="36"/>
        </w:rPr>
        <w:t>РЕШЕНИЕ</w:t>
      </w:r>
    </w:p>
    <w:p w:rsidR="00E4095B" w:rsidRDefault="00E4095B" w:rsidP="00E4095B">
      <w:pPr>
        <w:jc w:val="center"/>
        <w:rPr>
          <w:rFonts w:ascii="Arial" w:hAnsi="Arial" w:cs="Arial"/>
          <w:b/>
          <w:sz w:val="26"/>
          <w:szCs w:val="26"/>
        </w:rPr>
      </w:pPr>
    </w:p>
    <w:p w:rsidR="00E4095B" w:rsidRDefault="00521D56" w:rsidP="00E4095B">
      <w:pPr>
        <w:tabs>
          <w:tab w:val="right" w:pos="9356"/>
        </w:tabs>
        <w:rPr>
          <w:rFonts w:ascii="Arial" w:hAnsi="Arial" w:cs="Arial"/>
          <w:sz w:val="24"/>
        </w:rPr>
      </w:pPr>
      <w:r>
        <w:rPr>
          <w:rFonts w:ascii="Arial" w:hAnsi="Arial" w:cs="Arial"/>
          <w:sz w:val="24"/>
        </w:rPr>
        <w:t>17.02.</w:t>
      </w:r>
      <w:r w:rsidR="00E4095B">
        <w:rPr>
          <w:rFonts w:ascii="Arial" w:hAnsi="Arial" w:cs="Arial"/>
          <w:sz w:val="24"/>
        </w:rPr>
        <w:t>202</w:t>
      </w:r>
      <w:r w:rsidR="00320F61">
        <w:rPr>
          <w:rFonts w:ascii="Arial" w:hAnsi="Arial" w:cs="Arial"/>
          <w:sz w:val="24"/>
        </w:rPr>
        <w:t>3</w:t>
      </w:r>
      <w:r>
        <w:rPr>
          <w:rFonts w:ascii="Arial" w:hAnsi="Arial" w:cs="Arial"/>
          <w:sz w:val="24"/>
        </w:rPr>
        <w:tab/>
        <w:t>№ 10</w:t>
      </w:r>
    </w:p>
    <w:p w:rsidR="00E4095B" w:rsidRDefault="00E4095B" w:rsidP="00E4095B">
      <w:pPr>
        <w:jc w:val="center"/>
        <w:rPr>
          <w:rFonts w:ascii="Arial" w:hAnsi="Arial" w:cs="Arial"/>
          <w:b/>
          <w:sz w:val="18"/>
          <w:szCs w:val="18"/>
        </w:rPr>
      </w:pPr>
      <w:r>
        <w:rPr>
          <w:rFonts w:ascii="Arial" w:hAnsi="Arial" w:cs="Arial"/>
          <w:b/>
          <w:sz w:val="18"/>
          <w:szCs w:val="18"/>
        </w:rPr>
        <w:t>с. Павловск</w:t>
      </w:r>
    </w:p>
    <w:p w:rsidR="00AE2DE2" w:rsidRDefault="00AE2DE2" w:rsidP="00AE2DE2">
      <w:pPr>
        <w:pStyle w:val="a3"/>
        <w:tabs>
          <w:tab w:val="left" w:pos="4395"/>
        </w:tabs>
        <w:spacing w:after="240"/>
        <w:ind w:right="5322"/>
        <w:jc w:val="both"/>
        <w:rPr>
          <w:szCs w:val="28"/>
        </w:rPr>
      </w:pPr>
    </w:p>
    <w:p w:rsidR="00FF31DE" w:rsidRDefault="00B7477B" w:rsidP="00B7125B">
      <w:pPr>
        <w:pStyle w:val="a3"/>
        <w:suppressLineNumbers/>
        <w:suppressAutoHyphens/>
        <w:ind w:right="5103"/>
        <w:jc w:val="both"/>
        <w:rPr>
          <w:szCs w:val="28"/>
        </w:rPr>
      </w:pPr>
      <w:r w:rsidRPr="0017056A">
        <w:rPr>
          <w:szCs w:val="28"/>
        </w:rPr>
        <w:t>О</w:t>
      </w:r>
      <w:r w:rsidR="0023544F">
        <w:rPr>
          <w:szCs w:val="28"/>
        </w:rPr>
        <w:t xml:space="preserve">б итогах </w:t>
      </w:r>
      <w:r w:rsidR="00320F61">
        <w:rPr>
          <w:szCs w:val="28"/>
        </w:rPr>
        <w:t>работы образовательных организаций Павловского района за период 2022 года</w:t>
      </w:r>
    </w:p>
    <w:p w:rsidR="00FF31DE" w:rsidRDefault="00FF31DE" w:rsidP="00B7477B">
      <w:pPr>
        <w:pStyle w:val="a3"/>
        <w:tabs>
          <w:tab w:val="left" w:pos="4395"/>
        </w:tabs>
        <w:ind w:right="5322"/>
        <w:jc w:val="both"/>
        <w:rPr>
          <w:szCs w:val="28"/>
        </w:rPr>
      </w:pPr>
    </w:p>
    <w:p w:rsidR="00E4095B" w:rsidRDefault="00E4095B" w:rsidP="00B7477B">
      <w:pPr>
        <w:pStyle w:val="a3"/>
        <w:tabs>
          <w:tab w:val="left" w:pos="4395"/>
        </w:tabs>
        <w:ind w:right="5322"/>
        <w:jc w:val="both"/>
        <w:rPr>
          <w:szCs w:val="28"/>
        </w:rPr>
      </w:pPr>
    </w:p>
    <w:p w:rsidR="00B54913" w:rsidRDefault="00114A7F" w:rsidP="004D1FFD">
      <w:pPr>
        <w:ind w:firstLine="709"/>
        <w:jc w:val="both"/>
        <w:rPr>
          <w:szCs w:val="28"/>
        </w:rPr>
      </w:pPr>
      <w:r>
        <w:rPr>
          <w:szCs w:val="28"/>
        </w:rPr>
        <w:t>З</w:t>
      </w:r>
      <w:r w:rsidR="00162C19">
        <w:rPr>
          <w:szCs w:val="28"/>
        </w:rPr>
        <w:t>аслушав информацию</w:t>
      </w:r>
      <w:r w:rsidR="00066DD6">
        <w:rPr>
          <w:szCs w:val="28"/>
        </w:rPr>
        <w:t xml:space="preserve"> </w:t>
      </w:r>
      <w:r w:rsidR="00162C19">
        <w:rPr>
          <w:szCs w:val="28"/>
        </w:rPr>
        <w:t xml:space="preserve">председателя комитета по образованию и молодежной политике Администрации Павловского района </w:t>
      </w:r>
      <w:r w:rsidR="00E4095B">
        <w:rPr>
          <w:szCs w:val="28"/>
        </w:rPr>
        <w:t xml:space="preserve">Ворсиной С.В. </w:t>
      </w:r>
      <w:r w:rsidR="00162C19">
        <w:rPr>
          <w:szCs w:val="28"/>
        </w:rPr>
        <w:t>«</w:t>
      </w:r>
      <w:r w:rsidR="00320F61" w:rsidRPr="0017056A">
        <w:rPr>
          <w:szCs w:val="28"/>
        </w:rPr>
        <w:t>О</w:t>
      </w:r>
      <w:r w:rsidR="00320F61">
        <w:rPr>
          <w:szCs w:val="28"/>
        </w:rPr>
        <w:t>б итогах работы образовательных организаций Павловского района за период 2022 года</w:t>
      </w:r>
      <w:r w:rsidR="00B54913">
        <w:rPr>
          <w:szCs w:val="28"/>
        </w:rPr>
        <w:t>»</w:t>
      </w:r>
      <w:r w:rsidR="0046075A">
        <w:rPr>
          <w:szCs w:val="28"/>
        </w:rPr>
        <w:t>,</w:t>
      </w:r>
      <w:r w:rsidR="00B54913">
        <w:rPr>
          <w:szCs w:val="28"/>
        </w:rPr>
        <w:t xml:space="preserve"> Собрание депутатов района </w:t>
      </w:r>
      <w:proofErr w:type="spellStart"/>
      <w:proofErr w:type="gramStart"/>
      <w:r w:rsidR="00B54913">
        <w:rPr>
          <w:szCs w:val="28"/>
        </w:rPr>
        <w:t>р</w:t>
      </w:r>
      <w:proofErr w:type="spellEnd"/>
      <w:proofErr w:type="gramEnd"/>
      <w:r w:rsidR="00B54913">
        <w:rPr>
          <w:szCs w:val="28"/>
        </w:rPr>
        <w:t xml:space="preserve"> е </w:t>
      </w:r>
      <w:proofErr w:type="spellStart"/>
      <w:r w:rsidR="00B54913">
        <w:rPr>
          <w:szCs w:val="28"/>
        </w:rPr>
        <w:t>ш</w:t>
      </w:r>
      <w:proofErr w:type="spellEnd"/>
      <w:r w:rsidR="00B54913">
        <w:rPr>
          <w:szCs w:val="28"/>
        </w:rPr>
        <w:t xml:space="preserve"> а е т:</w:t>
      </w:r>
    </w:p>
    <w:p w:rsidR="00B7477B" w:rsidRDefault="00FC7473" w:rsidP="004D1FFD">
      <w:pPr>
        <w:ind w:firstLine="709"/>
        <w:jc w:val="both"/>
        <w:rPr>
          <w:szCs w:val="28"/>
        </w:rPr>
      </w:pPr>
      <w:r>
        <w:rPr>
          <w:szCs w:val="28"/>
        </w:rPr>
        <w:t>1.</w:t>
      </w:r>
      <w:r w:rsidR="004D1FFD">
        <w:rPr>
          <w:szCs w:val="28"/>
        </w:rPr>
        <w:t> </w:t>
      </w:r>
      <w:r w:rsidR="00687575">
        <w:rPr>
          <w:szCs w:val="28"/>
        </w:rPr>
        <w:t>П</w:t>
      </w:r>
      <w:r w:rsidR="007E7AAB">
        <w:rPr>
          <w:szCs w:val="28"/>
        </w:rPr>
        <w:t>ринять</w:t>
      </w:r>
      <w:r w:rsidR="00B54913">
        <w:rPr>
          <w:szCs w:val="28"/>
        </w:rPr>
        <w:t xml:space="preserve"> к сведению </w:t>
      </w:r>
      <w:r w:rsidR="007E7AAB">
        <w:rPr>
          <w:szCs w:val="28"/>
        </w:rPr>
        <w:t xml:space="preserve">информацию </w:t>
      </w:r>
      <w:r w:rsidR="00FB77F8">
        <w:rPr>
          <w:szCs w:val="28"/>
        </w:rPr>
        <w:t>«</w:t>
      </w:r>
      <w:r w:rsidR="00320F61" w:rsidRPr="0017056A">
        <w:rPr>
          <w:szCs w:val="28"/>
        </w:rPr>
        <w:t>О</w:t>
      </w:r>
      <w:r w:rsidR="00320F61">
        <w:rPr>
          <w:szCs w:val="28"/>
        </w:rPr>
        <w:t>б итогах работы образовательных организаций Павловского района за период 2022 года</w:t>
      </w:r>
      <w:r w:rsidR="00FB77F8">
        <w:rPr>
          <w:szCs w:val="28"/>
        </w:rPr>
        <w:t>» (приложение).</w:t>
      </w:r>
    </w:p>
    <w:p w:rsidR="00FB77F8" w:rsidRPr="00B92B06" w:rsidRDefault="004D1FFD" w:rsidP="004D1FFD">
      <w:pPr>
        <w:ind w:firstLine="709"/>
        <w:jc w:val="both"/>
        <w:rPr>
          <w:szCs w:val="28"/>
        </w:rPr>
      </w:pPr>
      <w:r>
        <w:rPr>
          <w:szCs w:val="28"/>
        </w:rPr>
        <w:t>2. </w:t>
      </w:r>
      <w:proofErr w:type="gramStart"/>
      <w:r w:rsidR="00FB77F8">
        <w:rPr>
          <w:szCs w:val="28"/>
        </w:rPr>
        <w:t xml:space="preserve">Контроль </w:t>
      </w:r>
      <w:r w:rsidR="00E4095B">
        <w:rPr>
          <w:szCs w:val="28"/>
        </w:rPr>
        <w:t>за</w:t>
      </w:r>
      <w:proofErr w:type="gramEnd"/>
      <w:r w:rsidR="00E4095B">
        <w:rPr>
          <w:szCs w:val="28"/>
        </w:rPr>
        <w:t xml:space="preserve"> </w:t>
      </w:r>
      <w:r w:rsidR="00FB77F8">
        <w:rPr>
          <w:szCs w:val="28"/>
        </w:rPr>
        <w:t>исполнени</w:t>
      </w:r>
      <w:r w:rsidR="00E4095B">
        <w:rPr>
          <w:szCs w:val="28"/>
        </w:rPr>
        <w:t>ем</w:t>
      </w:r>
      <w:r w:rsidR="00FB77F8">
        <w:rPr>
          <w:szCs w:val="28"/>
        </w:rPr>
        <w:t xml:space="preserve"> настоящего решения возложить на ко</w:t>
      </w:r>
      <w:r w:rsidR="00320F61">
        <w:rPr>
          <w:szCs w:val="28"/>
        </w:rPr>
        <w:t>миссию по социальной политике (Пальчикова О.С.</w:t>
      </w:r>
      <w:r w:rsidR="00FB77F8">
        <w:rPr>
          <w:szCs w:val="28"/>
        </w:rPr>
        <w:t>).</w:t>
      </w:r>
    </w:p>
    <w:p w:rsidR="00320F61" w:rsidRDefault="00320F61" w:rsidP="00AE2DE2">
      <w:pPr>
        <w:jc w:val="both"/>
        <w:rPr>
          <w:szCs w:val="28"/>
        </w:rPr>
      </w:pPr>
    </w:p>
    <w:p w:rsidR="00320F61" w:rsidRDefault="00320F61" w:rsidP="00AE2DE2">
      <w:pPr>
        <w:jc w:val="both"/>
        <w:rPr>
          <w:szCs w:val="28"/>
        </w:rPr>
      </w:pPr>
    </w:p>
    <w:p w:rsidR="00320F61" w:rsidRDefault="00320F61" w:rsidP="00AE2DE2">
      <w:pPr>
        <w:jc w:val="both"/>
        <w:rPr>
          <w:szCs w:val="28"/>
        </w:rPr>
      </w:pPr>
    </w:p>
    <w:p w:rsidR="00E4095B" w:rsidRDefault="00AA7AC2" w:rsidP="00AE2DE2">
      <w:pPr>
        <w:jc w:val="both"/>
        <w:rPr>
          <w:szCs w:val="28"/>
        </w:rPr>
      </w:pPr>
      <w:r>
        <w:rPr>
          <w:szCs w:val="28"/>
        </w:rPr>
        <w:t xml:space="preserve">Председатель </w:t>
      </w:r>
    </w:p>
    <w:p w:rsidR="00AE2DE2" w:rsidRDefault="00AA7AC2" w:rsidP="00AE2DE2">
      <w:pPr>
        <w:jc w:val="both"/>
        <w:rPr>
          <w:szCs w:val="28"/>
        </w:rPr>
      </w:pPr>
      <w:r>
        <w:rPr>
          <w:szCs w:val="28"/>
        </w:rPr>
        <w:t xml:space="preserve">Собрания </w:t>
      </w:r>
      <w:r w:rsidR="00502CA0">
        <w:rPr>
          <w:szCs w:val="28"/>
        </w:rPr>
        <w:t>д</w:t>
      </w:r>
      <w:r>
        <w:rPr>
          <w:szCs w:val="28"/>
        </w:rPr>
        <w:t xml:space="preserve">епутатов </w:t>
      </w:r>
      <w:r w:rsidR="005A6BFE">
        <w:rPr>
          <w:szCs w:val="28"/>
        </w:rPr>
        <w:t>района</w:t>
      </w:r>
      <w:r w:rsidR="00AE2DE2">
        <w:rPr>
          <w:szCs w:val="28"/>
        </w:rPr>
        <w:tab/>
      </w:r>
      <w:r w:rsidR="00AE2DE2">
        <w:rPr>
          <w:szCs w:val="28"/>
        </w:rPr>
        <w:tab/>
      </w:r>
      <w:r w:rsidR="00AE2DE2">
        <w:rPr>
          <w:szCs w:val="28"/>
        </w:rPr>
        <w:tab/>
      </w:r>
      <w:r w:rsidR="005A6BFE">
        <w:rPr>
          <w:szCs w:val="28"/>
        </w:rPr>
        <w:tab/>
        <w:t xml:space="preserve">                  </w:t>
      </w:r>
      <w:r w:rsidR="00E4095B">
        <w:rPr>
          <w:szCs w:val="28"/>
        </w:rPr>
        <w:t xml:space="preserve">           </w:t>
      </w:r>
      <w:r w:rsidR="00320F61">
        <w:rPr>
          <w:szCs w:val="28"/>
        </w:rPr>
        <w:t xml:space="preserve"> О</w:t>
      </w:r>
      <w:r w:rsidR="005A6BFE">
        <w:rPr>
          <w:szCs w:val="28"/>
        </w:rPr>
        <w:t>.В.</w:t>
      </w:r>
      <w:r w:rsidR="00A60BB6">
        <w:rPr>
          <w:szCs w:val="28"/>
        </w:rPr>
        <w:t xml:space="preserve"> </w:t>
      </w:r>
      <w:r w:rsidR="00320F61">
        <w:rPr>
          <w:szCs w:val="28"/>
        </w:rPr>
        <w:t>Попова</w:t>
      </w:r>
    </w:p>
    <w:p w:rsidR="00A55A70" w:rsidRDefault="004D1FFD" w:rsidP="004D1FFD">
      <w:pPr>
        <w:ind w:left="5103"/>
        <w:rPr>
          <w:szCs w:val="28"/>
        </w:rPr>
      </w:pPr>
      <w:r>
        <w:rPr>
          <w:bCs/>
          <w:szCs w:val="28"/>
        </w:rPr>
        <w:br w:type="page"/>
      </w:r>
      <w:r>
        <w:rPr>
          <w:szCs w:val="28"/>
        </w:rPr>
        <w:lastRenderedPageBreak/>
        <w:t>Приложение</w:t>
      </w:r>
    </w:p>
    <w:p w:rsidR="00A55A70" w:rsidRDefault="00A55A70" w:rsidP="004D1FFD">
      <w:pPr>
        <w:ind w:left="5103"/>
        <w:rPr>
          <w:szCs w:val="28"/>
        </w:rPr>
      </w:pPr>
      <w:r>
        <w:rPr>
          <w:szCs w:val="28"/>
        </w:rPr>
        <w:t>к решению Собрания</w:t>
      </w:r>
      <w:r w:rsidR="004D1FFD">
        <w:rPr>
          <w:szCs w:val="28"/>
        </w:rPr>
        <w:t xml:space="preserve"> </w:t>
      </w:r>
      <w:r>
        <w:rPr>
          <w:szCs w:val="28"/>
        </w:rPr>
        <w:t xml:space="preserve">депутатов </w:t>
      </w:r>
      <w:r w:rsidR="004D1FFD">
        <w:rPr>
          <w:szCs w:val="28"/>
        </w:rPr>
        <w:t xml:space="preserve">Павловского </w:t>
      </w:r>
      <w:r>
        <w:rPr>
          <w:szCs w:val="28"/>
        </w:rPr>
        <w:t>района</w:t>
      </w:r>
    </w:p>
    <w:p w:rsidR="00A55A70" w:rsidRDefault="00A55A70" w:rsidP="004D1FFD">
      <w:pPr>
        <w:ind w:left="5103"/>
        <w:rPr>
          <w:szCs w:val="28"/>
        </w:rPr>
      </w:pPr>
      <w:r>
        <w:rPr>
          <w:szCs w:val="28"/>
        </w:rPr>
        <w:t>от</w:t>
      </w:r>
      <w:r w:rsidR="00521D56">
        <w:rPr>
          <w:szCs w:val="28"/>
        </w:rPr>
        <w:t xml:space="preserve"> 17.02.</w:t>
      </w:r>
      <w:r>
        <w:rPr>
          <w:szCs w:val="28"/>
        </w:rPr>
        <w:t>20</w:t>
      </w:r>
      <w:r w:rsidR="00E73609">
        <w:rPr>
          <w:szCs w:val="28"/>
        </w:rPr>
        <w:t>2</w:t>
      </w:r>
      <w:r w:rsidR="00320F61">
        <w:rPr>
          <w:szCs w:val="28"/>
        </w:rPr>
        <w:t>3</w:t>
      </w:r>
      <w:r w:rsidR="00521D56">
        <w:rPr>
          <w:szCs w:val="28"/>
        </w:rPr>
        <w:t xml:space="preserve"> № 10</w:t>
      </w:r>
    </w:p>
    <w:p w:rsidR="00A55A70" w:rsidRDefault="00A55A70" w:rsidP="00A55A70">
      <w:pPr>
        <w:rPr>
          <w:szCs w:val="28"/>
        </w:rPr>
      </w:pPr>
    </w:p>
    <w:p w:rsidR="000C436B" w:rsidRDefault="000C436B" w:rsidP="00A55A70">
      <w:pPr>
        <w:rPr>
          <w:szCs w:val="28"/>
        </w:rPr>
      </w:pPr>
    </w:p>
    <w:p w:rsidR="000911FE" w:rsidRDefault="000911FE" w:rsidP="007610F2">
      <w:pPr>
        <w:tabs>
          <w:tab w:val="left" w:pos="7560"/>
        </w:tabs>
        <w:ind w:right="-6" w:firstLine="709"/>
        <w:jc w:val="center"/>
        <w:rPr>
          <w:szCs w:val="28"/>
        </w:rPr>
      </w:pPr>
      <w:r>
        <w:rPr>
          <w:szCs w:val="28"/>
        </w:rPr>
        <w:t>Информация</w:t>
      </w:r>
    </w:p>
    <w:p w:rsidR="007610F2" w:rsidRDefault="000911FE" w:rsidP="007610F2">
      <w:pPr>
        <w:tabs>
          <w:tab w:val="left" w:pos="7560"/>
        </w:tabs>
        <w:ind w:right="-6" w:firstLine="709"/>
        <w:jc w:val="center"/>
        <w:rPr>
          <w:szCs w:val="28"/>
        </w:rPr>
      </w:pPr>
      <w:r>
        <w:rPr>
          <w:szCs w:val="28"/>
        </w:rPr>
        <w:t>о</w:t>
      </w:r>
      <w:r w:rsidR="00320F61">
        <w:rPr>
          <w:szCs w:val="28"/>
        </w:rPr>
        <w:t xml:space="preserve">б итогах работы образовательных организаций </w:t>
      </w:r>
    </w:p>
    <w:p w:rsidR="004D1FFD" w:rsidRDefault="00320F61" w:rsidP="007610F2">
      <w:pPr>
        <w:tabs>
          <w:tab w:val="left" w:pos="7560"/>
        </w:tabs>
        <w:ind w:right="-6" w:firstLine="709"/>
        <w:jc w:val="center"/>
        <w:rPr>
          <w:szCs w:val="28"/>
        </w:rPr>
      </w:pPr>
      <w:r>
        <w:rPr>
          <w:szCs w:val="28"/>
        </w:rPr>
        <w:t>Павловского района</w:t>
      </w:r>
      <w:r w:rsidR="007610F2">
        <w:rPr>
          <w:szCs w:val="28"/>
        </w:rPr>
        <w:t xml:space="preserve"> </w:t>
      </w:r>
      <w:r>
        <w:rPr>
          <w:szCs w:val="28"/>
        </w:rPr>
        <w:t>за период 2022 года</w:t>
      </w:r>
    </w:p>
    <w:p w:rsidR="007610F2" w:rsidRDefault="007610F2" w:rsidP="000C436B">
      <w:pPr>
        <w:tabs>
          <w:tab w:val="left" w:pos="7560"/>
        </w:tabs>
        <w:ind w:right="-6" w:firstLine="709"/>
        <w:jc w:val="both"/>
        <w:rPr>
          <w:szCs w:val="28"/>
        </w:rPr>
      </w:pPr>
    </w:p>
    <w:p w:rsidR="00DC117F" w:rsidRPr="004E1DB9" w:rsidRDefault="00DC117F" w:rsidP="004E1DB9">
      <w:pPr>
        <w:tabs>
          <w:tab w:val="left" w:pos="7560"/>
        </w:tabs>
        <w:ind w:right="-6" w:firstLine="709"/>
        <w:contextualSpacing/>
        <w:jc w:val="both"/>
        <w:rPr>
          <w:szCs w:val="28"/>
        </w:rPr>
      </w:pPr>
      <w:r w:rsidRPr="004E1DB9">
        <w:rPr>
          <w:szCs w:val="28"/>
        </w:rPr>
        <w:t>Образовательная политика в Павловском районе является частью социальной политики, ориентированной на достижение широкого спектра эффектов:</w:t>
      </w:r>
    </w:p>
    <w:p w:rsidR="00DC117F" w:rsidRPr="004E1DB9" w:rsidRDefault="00DC117F" w:rsidP="004E1DB9">
      <w:pPr>
        <w:tabs>
          <w:tab w:val="left" w:pos="7560"/>
        </w:tabs>
        <w:ind w:right="-6" w:firstLine="709"/>
        <w:contextualSpacing/>
        <w:jc w:val="both"/>
        <w:rPr>
          <w:szCs w:val="28"/>
        </w:rPr>
      </w:pPr>
      <w:r w:rsidRPr="004E1DB9">
        <w:rPr>
          <w:szCs w:val="28"/>
        </w:rPr>
        <w:t>обеспечение открытости и доступности качественного образования;</w:t>
      </w:r>
    </w:p>
    <w:p w:rsidR="00DC117F" w:rsidRPr="004E1DB9" w:rsidRDefault="00DC117F" w:rsidP="004E1DB9">
      <w:pPr>
        <w:tabs>
          <w:tab w:val="left" w:pos="7560"/>
        </w:tabs>
        <w:ind w:right="-6" w:firstLine="709"/>
        <w:contextualSpacing/>
        <w:jc w:val="both"/>
        <w:rPr>
          <w:szCs w:val="28"/>
        </w:rPr>
      </w:pPr>
      <w:r w:rsidRPr="004E1DB9">
        <w:rPr>
          <w:szCs w:val="28"/>
        </w:rPr>
        <w:t>улучшение состояния здоровья и достижение благополучия жителей;</w:t>
      </w:r>
    </w:p>
    <w:p w:rsidR="00DC117F" w:rsidRPr="004E1DB9" w:rsidRDefault="00DC117F" w:rsidP="004E1DB9">
      <w:pPr>
        <w:tabs>
          <w:tab w:val="left" w:pos="7560"/>
        </w:tabs>
        <w:ind w:right="-6" w:firstLine="709"/>
        <w:contextualSpacing/>
        <w:jc w:val="both"/>
        <w:rPr>
          <w:szCs w:val="28"/>
        </w:rPr>
      </w:pPr>
      <w:r w:rsidRPr="004E1DB9">
        <w:rPr>
          <w:szCs w:val="28"/>
        </w:rPr>
        <w:t>снижение возможности проявления социальных рисков (безнадзорности, правонарушений среди несовершеннолетних);</w:t>
      </w:r>
    </w:p>
    <w:p w:rsidR="00DC117F" w:rsidRPr="004E1DB9" w:rsidRDefault="00DC117F" w:rsidP="004E1DB9">
      <w:pPr>
        <w:tabs>
          <w:tab w:val="left" w:pos="7560"/>
        </w:tabs>
        <w:ind w:right="-6" w:firstLine="709"/>
        <w:contextualSpacing/>
        <w:jc w:val="both"/>
        <w:rPr>
          <w:szCs w:val="28"/>
        </w:rPr>
      </w:pPr>
      <w:r w:rsidRPr="004E1DB9">
        <w:rPr>
          <w:szCs w:val="28"/>
        </w:rPr>
        <w:t>повышение социального статуса педагогов.</w:t>
      </w:r>
    </w:p>
    <w:p w:rsidR="00A3291C" w:rsidRPr="004E1DB9" w:rsidRDefault="00A3291C" w:rsidP="004E1DB9">
      <w:pPr>
        <w:tabs>
          <w:tab w:val="left" w:pos="7560"/>
        </w:tabs>
        <w:ind w:right="-6" w:firstLine="709"/>
        <w:contextualSpacing/>
        <w:jc w:val="both"/>
        <w:rPr>
          <w:szCs w:val="28"/>
        </w:rPr>
      </w:pPr>
      <w:r w:rsidRPr="004E1DB9">
        <w:rPr>
          <w:szCs w:val="28"/>
        </w:rPr>
        <w:t>Особенностью системы образования Павловского района является комплексность процессов модернизации, их активное прохождение на всех уровнях системы.</w:t>
      </w:r>
    </w:p>
    <w:p w:rsidR="00A3291C" w:rsidRPr="004E1DB9" w:rsidRDefault="00A3291C" w:rsidP="004E1DB9">
      <w:pPr>
        <w:tabs>
          <w:tab w:val="left" w:pos="7560"/>
        </w:tabs>
        <w:ind w:right="-6" w:firstLine="709"/>
        <w:contextualSpacing/>
        <w:jc w:val="both"/>
        <w:rPr>
          <w:szCs w:val="28"/>
        </w:rPr>
      </w:pPr>
      <w:r w:rsidRPr="004E1DB9">
        <w:rPr>
          <w:szCs w:val="28"/>
        </w:rPr>
        <w:t>Деятельность по развитию сети общеобразовательных учреждений Павловского района направлена на предоставление всем обучающимся независимо от социального статуса и места проживания равных условий получения общего образования, а также на сокращение неэффективных расходов в сфере образования.</w:t>
      </w:r>
    </w:p>
    <w:p w:rsidR="00A3291C" w:rsidRPr="004E1DB9" w:rsidRDefault="00A3291C" w:rsidP="004E1DB9">
      <w:pPr>
        <w:tabs>
          <w:tab w:val="left" w:pos="7560"/>
        </w:tabs>
        <w:ind w:right="-6" w:firstLine="709"/>
        <w:contextualSpacing/>
        <w:jc w:val="both"/>
        <w:rPr>
          <w:szCs w:val="28"/>
        </w:rPr>
      </w:pPr>
      <w:proofErr w:type="gramStart"/>
      <w:r w:rsidRPr="004E1DB9">
        <w:rPr>
          <w:szCs w:val="28"/>
        </w:rPr>
        <w:t>К значимым результатам развития системы образования</w:t>
      </w:r>
      <w:r w:rsidR="00395AC9" w:rsidRPr="004E1DB9">
        <w:rPr>
          <w:szCs w:val="28"/>
        </w:rPr>
        <w:t xml:space="preserve">  Павловского района следует от</w:t>
      </w:r>
      <w:r w:rsidRPr="004E1DB9">
        <w:rPr>
          <w:szCs w:val="28"/>
        </w:rPr>
        <w:t xml:space="preserve">нести развитие ее кадрового потенциала: внедрена система стимулирования, увязывающая процедуры оценки качества образования, </w:t>
      </w:r>
      <w:r w:rsidR="00395AC9" w:rsidRPr="004E1DB9">
        <w:rPr>
          <w:szCs w:val="28"/>
        </w:rPr>
        <w:t>повышения квалификации, аттеста</w:t>
      </w:r>
      <w:r w:rsidRPr="004E1DB9">
        <w:rPr>
          <w:szCs w:val="28"/>
        </w:rPr>
        <w:t>ции и новой системы оплаты труда; используется инновационный фонд для поддержки передовых школ и педагогов; увеличивается число молодых специалистов, приступивших к работе в системе общего образования, и</w:t>
      </w:r>
      <w:r w:rsidR="000911FE" w:rsidRPr="004E1DB9">
        <w:rPr>
          <w:szCs w:val="28"/>
        </w:rPr>
        <w:t>,</w:t>
      </w:r>
      <w:r w:rsidRPr="004E1DB9">
        <w:rPr>
          <w:szCs w:val="28"/>
        </w:rPr>
        <w:t xml:space="preserve"> прежде всего</w:t>
      </w:r>
      <w:r w:rsidR="000911FE" w:rsidRPr="004E1DB9">
        <w:rPr>
          <w:szCs w:val="28"/>
        </w:rPr>
        <w:t>,</w:t>
      </w:r>
      <w:r w:rsidRPr="004E1DB9">
        <w:rPr>
          <w:szCs w:val="28"/>
        </w:rPr>
        <w:t xml:space="preserve"> в малокомплектных школах;</w:t>
      </w:r>
      <w:proofErr w:type="gramEnd"/>
      <w:r w:rsidRPr="004E1DB9">
        <w:rPr>
          <w:szCs w:val="28"/>
        </w:rPr>
        <w:t xml:space="preserve"> возросло число учителей, имеющих стаж педагогической ра</w:t>
      </w:r>
      <w:r w:rsidR="00395AC9" w:rsidRPr="004E1DB9">
        <w:rPr>
          <w:szCs w:val="28"/>
        </w:rPr>
        <w:t>боты до 5 лет; внедрена персони</w:t>
      </w:r>
      <w:r w:rsidRPr="004E1DB9">
        <w:rPr>
          <w:szCs w:val="28"/>
        </w:rPr>
        <w:t>фицированная модель повышения квалификации, которая позволяет учитывать потребности и возможности учителя и образовательной организации; продолжена реализация комплекса мер по оздоровлению педагогов и др.</w:t>
      </w:r>
    </w:p>
    <w:p w:rsidR="00DC117F" w:rsidRPr="004E1DB9" w:rsidRDefault="00395AC9" w:rsidP="004E1DB9">
      <w:pPr>
        <w:tabs>
          <w:tab w:val="left" w:pos="7560"/>
        </w:tabs>
        <w:ind w:right="-6" w:firstLine="709"/>
        <w:contextualSpacing/>
        <w:jc w:val="both"/>
        <w:rPr>
          <w:szCs w:val="28"/>
        </w:rPr>
      </w:pPr>
      <w:r w:rsidRPr="004E1DB9">
        <w:rPr>
          <w:szCs w:val="28"/>
        </w:rPr>
        <w:t xml:space="preserve">В </w:t>
      </w:r>
      <w:r w:rsidR="00A3291C" w:rsidRPr="004E1DB9">
        <w:rPr>
          <w:szCs w:val="28"/>
        </w:rPr>
        <w:t>Павловском районе сложились определенные механизмы и процедуры оценки качества образования, разработана нормативная база, которые позволяют получать информацию о состоянии качества предоставляемых услуг. Данная информация используется для принятия эффективных управле</w:t>
      </w:r>
      <w:r w:rsidRPr="004E1DB9">
        <w:rPr>
          <w:szCs w:val="28"/>
        </w:rPr>
        <w:t xml:space="preserve">нческих решений всех </w:t>
      </w:r>
      <w:r w:rsidR="00A3291C" w:rsidRPr="004E1DB9">
        <w:rPr>
          <w:szCs w:val="28"/>
        </w:rPr>
        <w:t>уровней.</w:t>
      </w:r>
    </w:p>
    <w:p w:rsidR="008E474B" w:rsidRPr="004E1DB9" w:rsidRDefault="008E474B" w:rsidP="004E1DB9">
      <w:pPr>
        <w:tabs>
          <w:tab w:val="left" w:pos="7560"/>
        </w:tabs>
        <w:ind w:right="-6" w:firstLine="709"/>
        <w:contextualSpacing/>
        <w:jc w:val="both"/>
        <w:rPr>
          <w:szCs w:val="28"/>
        </w:rPr>
      </w:pPr>
      <w:r w:rsidRPr="004E1DB9">
        <w:rPr>
          <w:szCs w:val="28"/>
        </w:rPr>
        <w:lastRenderedPageBreak/>
        <w:t>С целью реализации приоритетных направлений государственной пол</w:t>
      </w:r>
      <w:r w:rsidR="00395AC9" w:rsidRPr="004E1DB9">
        <w:rPr>
          <w:szCs w:val="28"/>
        </w:rPr>
        <w:t>итики в сфере образования в 2023</w:t>
      </w:r>
      <w:r w:rsidRPr="004E1DB9">
        <w:rPr>
          <w:szCs w:val="28"/>
        </w:rPr>
        <w:t xml:space="preserve"> году в Павловском районе функционирует сеть, состо</w:t>
      </w:r>
      <w:r w:rsidR="00395AC9" w:rsidRPr="004E1DB9">
        <w:rPr>
          <w:szCs w:val="28"/>
        </w:rPr>
        <w:t>ящая из 23 образовательных орга</w:t>
      </w:r>
      <w:r w:rsidRPr="004E1DB9">
        <w:rPr>
          <w:szCs w:val="28"/>
        </w:rPr>
        <w:t>низаций: 5 дошкольных образовательн</w:t>
      </w:r>
      <w:r w:rsidR="00395AC9" w:rsidRPr="004E1DB9">
        <w:rPr>
          <w:szCs w:val="28"/>
        </w:rPr>
        <w:t>ых организаций, 17 общеобразова</w:t>
      </w:r>
      <w:r w:rsidRPr="004E1DB9">
        <w:rPr>
          <w:szCs w:val="28"/>
        </w:rPr>
        <w:t>тельных организаций, 1 -  организация дополнительного образования детей в ведомстве образования.</w:t>
      </w:r>
    </w:p>
    <w:p w:rsidR="008E474B" w:rsidRPr="004E1DB9" w:rsidRDefault="00395AC9" w:rsidP="004E1DB9">
      <w:pPr>
        <w:tabs>
          <w:tab w:val="left" w:pos="7560"/>
        </w:tabs>
        <w:ind w:right="-6" w:firstLine="709"/>
        <w:contextualSpacing/>
        <w:jc w:val="both"/>
        <w:rPr>
          <w:szCs w:val="28"/>
        </w:rPr>
      </w:pPr>
      <w:r w:rsidRPr="004E1DB9">
        <w:rPr>
          <w:szCs w:val="28"/>
        </w:rPr>
        <w:t xml:space="preserve">Из 17 </w:t>
      </w:r>
      <w:r w:rsidR="008E474B" w:rsidRPr="004E1DB9">
        <w:rPr>
          <w:szCs w:val="28"/>
        </w:rPr>
        <w:t>общеобразовательных организаций 3 работают с  филиалами.</w:t>
      </w:r>
    </w:p>
    <w:p w:rsidR="00DC117F" w:rsidRPr="004E1DB9" w:rsidRDefault="008E474B" w:rsidP="004E1DB9">
      <w:pPr>
        <w:tabs>
          <w:tab w:val="left" w:pos="7560"/>
        </w:tabs>
        <w:ind w:right="-6" w:firstLine="709"/>
        <w:contextualSpacing/>
        <w:jc w:val="both"/>
        <w:rPr>
          <w:szCs w:val="28"/>
        </w:rPr>
      </w:pPr>
      <w:r w:rsidRPr="004E1DB9">
        <w:rPr>
          <w:szCs w:val="28"/>
        </w:rPr>
        <w:t>Доля малокомплектных об</w:t>
      </w:r>
      <w:r w:rsidR="00395AC9" w:rsidRPr="004E1DB9">
        <w:rPr>
          <w:szCs w:val="28"/>
        </w:rPr>
        <w:t>щеобразовательных школ составляет</w:t>
      </w:r>
      <w:r w:rsidRPr="004E1DB9">
        <w:rPr>
          <w:szCs w:val="28"/>
        </w:rPr>
        <w:t xml:space="preserve">  35%.</w:t>
      </w:r>
    </w:p>
    <w:p w:rsidR="008E474B" w:rsidRPr="004E1DB9" w:rsidRDefault="008E474B" w:rsidP="004E1DB9">
      <w:pPr>
        <w:tabs>
          <w:tab w:val="left" w:pos="7560"/>
        </w:tabs>
        <w:ind w:right="-6" w:firstLine="709"/>
        <w:contextualSpacing/>
        <w:jc w:val="both"/>
        <w:rPr>
          <w:szCs w:val="28"/>
        </w:rPr>
      </w:pPr>
      <w:r w:rsidRPr="004E1DB9">
        <w:rPr>
          <w:szCs w:val="28"/>
        </w:rPr>
        <w:t>Система образования Павловского района продолжает динамично развиваться по всем основным направлениям и уровням образования, что подтверждается результатами деятельности, направленной на выполнение главной задачи - создание условий для получения доступного качественного образования для каждого обучающегося на всех его уровнях.</w:t>
      </w:r>
    </w:p>
    <w:p w:rsidR="008E474B" w:rsidRPr="004E1DB9" w:rsidRDefault="008E474B" w:rsidP="004E1DB9">
      <w:pPr>
        <w:tabs>
          <w:tab w:val="left" w:pos="7560"/>
        </w:tabs>
        <w:ind w:right="-6" w:firstLine="709"/>
        <w:contextualSpacing/>
        <w:jc w:val="both"/>
        <w:rPr>
          <w:szCs w:val="28"/>
        </w:rPr>
      </w:pPr>
      <w:r w:rsidRPr="004E1DB9">
        <w:rPr>
          <w:szCs w:val="28"/>
        </w:rPr>
        <w:t>В районе представлены формы получения услуг дошкольного образования: группы в детском саду и группы кратковременного пребывания и ин</w:t>
      </w:r>
      <w:r w:rsidR="00395AC9" w:rsidRPr="004E1DB9">
        <w:rPr>
          <w:szCs w:val="28"/>
        </w:rPr>
        <w:t>ых образовательных организациях</w:t>
      </w:r>
      <w:r w:rsidRPr="004E1DB9">
        <w:rPr>
          <w:szCs w:val="28"/>
        </w:rPr>
        <w:t>, осуществляющих деятельность по программам дошкольного образования, по присмотру и уходу за детьми. Все дошкольные образовательные организации расположены в сельской местности.</w:t>
      </w:r>
    </w:p>
    <w:p w:rsidR="008E474B" w:rsidRPr="004E1DB9" w:rsidRDefault="008E474B" w:rsidP="004E1DB9">
      <w:pPr>
        <w:tabs>
          <w:tab w:val="left" w:pos="7560"/>
        </w:tabs>
        <w:ind w:right="-6" w:firstLine="709"/>
        <w:contextualSpacing/>
        <w:jc w:val="both"/>
        <w:rPr>
          <w:szCs w:val="28"/>
        </w:rPr>
      </w:pPr>
      <w:r w:rsidRPr="004E1DB9">
        <w:rPr>
          <w:szCs w:val="28"/>
        </w:rPr>
        <w:t>В целях обеспечения доступности качественного образования в районе организован регулярный подвоз обучающихся из 25 населенных пунктов в 12 школ.</w:t>
      </w:r>
    </w:p>
    <w:p w:rsidR="008E474B" w:rsidRPr="004E1DB9" w:rsidRDefault="008E474B" w:rsidP="004E1DB9">
      <w:pPr>
        <w:tabs>
          <w:tab w:val="left" w:pos="7560"/>
        </w:tabs>
        <w:ind w:right="-6" w:firstLine="709"/>
        <w:contextualSpacing/>
        <w:jc w:val="both"/>
        <w:rPr>
          <w:szCs w:val="28"/>
        </w:rPr>
      </w:pPr>
      <w:r w:rsidRPr="004E1DB9">
        <w:rPr>
          <w:szCs w:val="28"/>
        </w:rPr>
        <w:t>В Павловском районе имеется одна школа, где занятия ведутся в две смены. 93 % школьников района занимаются в односменном режиме.</w:t>
      </w:r>
    </w:p>
    <w:p w:rsidR="008E474B" w:rsidRPr="004E1DB9" w:rsidRDefault="008E474B" w:rsidP="004E1DB9">
      <w:pPr>
        <w:tabs>
          <w:tab w:val="left" w:pos="7560"/>
        </w:tabs>
        <w:ind w:right="-6" w:firstLine="709"/>
        <w:contextualSpacing/>
        <w:jc w:val="both"/>
        <w:rPr>
          <w:szCs w:val="28"/>
        </w:rPr>
      </w:pPr>
      <w:r w:rsidRPr="004E1DB9">
        <w:rPr>
          <w:szCs w:val="28"/>
        </w:rPr>
        <w:t>В Павловском районе обеспечена доступность реализации дополнительных общеобразовательных программ различной направленности. В районе в ведомстве образования функционирует 1 организация дополнительного образования (учреждение многопрофильное).</w:t>
      </w:r>
    </w:p>
    <w:p w:rsidR="0015670E" w:rsidRPr="004E1DB9" w:rsidRDefault="0015670E" w:rsidP="004E1DB9">
      <w:pPr>
        <w:tabs>
          <w:tab w:val="left" w:pos="7560"/>
        </w:tabs>
        <w:ind w:right="-6" w:firstLine="709"/>
        <w:contextualSpacing/>
        <w:jc w:val="both"/>
        <w:rPr>
          <w:szCs w:val="28"/>
        </w:rPr>
      </w:pPr>
      <w:r w:rsidRPr="004E1DB9">
        <w:rPr>
          <w:szCs w:val="28"/>
        </w:rPr>
        <w:t>На данный момент все образовательные учреждения района являются участниками федеральных и региональных проектов. Это проекты «Современная школа», «Успех каждого ребенка», «Поддержка семей, имеющих детей», «Цифровая образовательная среда», «Учитель будущего».</w:t>
      </w:r>
    </w:p>
    <w:p w:rsidR="0015670E" w:rsidRPr="004E1DB9" w:rsidRDefault="0015670E" w:rsidP="004E1DB9">
      <w:pPr>
        <w:tabs>
          <w:tab w:val="left" w:pos="7560"/>
        </w:tabs>
        <w:ind w:right="-6" w:firstLine="709"/>
        <w:contextualSpacing/>
        <w:jc w:val="both"/>
        <w:rPr>
          <w:szCs w:val="28"/>
        </w:rPr>
      </w:pPr>
      <w:r w:rsidRPr="004E1DB9">
        <w:rPr>
          <w:szCs w:val="28"/>
        </w:rPr>
        <w:t>К реализации некоторых мы уже приступили ещё в 2020 году, некоторые для нас являются новыми, но самое главное то, что они очень четко обозначают круг тех приоритетов, которые должны быть реализованы во всех образовательных учреждениях.</w:t>
      </w:r>
    </w:p>
    <w:p w:rsidR="0015670E" w:rsidRPr="004E1DB9" w:rsidRDefault="0015670E" w:rsidP="004E1DB9">
      <w:pPr>
        <w:tabs>
          <w:tab w:val="left" w:pos="7560"/>
        </w:tabs>
        <w:ind w:right="-6" w:firstLine="709"/>
        <w:contextualSpacing/>
        <w:jc w:val="both"/>
        <w:rPr>
          <w:szCs w:val="28"/>
        </w:rPr>
      </w:pPr>
      <w:r w:rsidRPr="004E1DB9">
        <w:rPr>
          <w:szCs w:val="28"/>
        </w:rPr>
        <w:t>Активно продолжается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15670E" w:rsidRPr="004E1DB9" w:rsidRDefault="0015670E" w:rsidP="004E1DB9">
      <w:pPr>
        <w:tabs>
          <w:tab w:val="left" w:pos="7560"/>
        </w:tabs>
        <w:ind w:right="-6" w:firstLine="709"/>
        <w:contextualSpacing/>
        <w:jc w:val="both"/>
        <w:rPr>
          <w:szCs w:val="28"/>
        </w:rPr>
      </w:pPr>
      <w:r w:rsidRPr="004E1DB9">
        <w:rPr>
          <w:szCs w:val="28"/>
        </w:rPr>
        <w:t>В стратегии цифровой трансформации предполагается решение ряда проблем через реализацию шести стратегических инициатив по разработке цифровых сервисов с 2021 по 2030 год.</w:t>
      </w:r>
    </w:p>
    <w:p w:rsidR="0015670E" w:rsidRPr="004E1DB9" w:rsidRDefault="0015670E" w:rsidP="004E1DB9">
      <w:pPr>
        <w:tabs>
          <w:tab w:val="left" w:pos="7560"/>
        </w:tabs>
        <w:ind w:right="-6" w:firstLine="709"/>
        <w:contextualSpacing/>
        <w:jc w:val="both"/>
        <w:rPr>
          <w:szCs w:val="28"/>
        </w:rPr>
      </w:pPr>
      <w:r w:rsidRPr="004E1DB9">
        <w:rPr>
          <w:szCs w:val="28"/>
        </w:rPr>
        <w:t>Большое внимание уделяется вопросам информатизации. Образование сегодня невозможно представить без информационных технологий.</w:t>
      </w:r>
    </w:p>
    <w:p w:rsidR="0015670E" w:rsidRPr="004E1DB9" w:rsidRDefault="0015670E" w:rsidP="004E1DB9">
      <w:pPr>
        <w:tabs>
          <w:tab w:val="left" w:pos="7560"/>
        </w:tabs>
        <w:ind w:right="-6" w:firstLine="709"/>
        <w:contextualSpacing/>
        <w:jc w:val="both"/>
        <w:rPr>
          <w:szCs w:val="28"/>
        </w:rPr>
      </w:pPr>
      <w:r w:rsidRPr="004E1DB9">
        <w:rPr>
          <w:szCs w:val="28"/>
        </w:rPr>
        <w:lastRenderedPageBreak/>
        <w:t>На сегодняшний день в образовательных организациях района создана техническая основа внедрения современных информационно-коммуникационных технологий в образовательный процесс. В рамках проекта «ЦОС» идет обновление материально-технической базы ОО, оснащение образовательных организаций компьютерным оборудованием, развитие информационно-коммуникационной среды образовательных организаций. В начале 2022 года в рамках проекта «ЦОС» в район поставлено 304 ноутбука (в том числе и компьютерные классы МБОУ «Ремзаводская СОШ», МБОУ «</w:t>
      </w:r>
      <w:proofErr w:type="gramStart"/>
      <w:r w:rsidRPr="004E1DB9">
        <w:rPr>
          <w:szCs w:val="28"/>
        </w:rPr>
        <w:t>Павловская</w:t>
      </w:r>
      <w:proofErr w:type="gramEnd"/>
      <w:r w:rsidRPr="004E1DB9">
        <w:rPr>
          <w:szCs w:val="28"/>
        </w:rPr>
        <w:t xml:space="preserve"> СОШ»). В школах фактическая численность компьютерной техники увеличилась на 32%. В среднем из общего расчета получается 6 обучающихся на один компьютер по району.</w:t>
      </w:r>
    </w:p>
    <w:p w:rsidR="0015670E" w:rsidRPr="004E1DB9" w:rsidRDefault="0015670E" w:rsidP="004E1DB9">
      <w:pPr>
        <w:tabs>
          <w:tab w:val="left" w:pos="7560"/>
        </w:tabs>
        <w:ind w:right="-6" w:firstLine="709"/>
        <w:contextualSpacing/>
        <w:jc w:val="both"/>
        <w:rPr>
          <w:szCs w:val="28"/>
        </w:rPr>
      </w:pPr>
      <w:r w:rsidRPr="004E1DB9">
        <w:rPr>
          <w:szCs w:val="28"/>
        </w:rPr>
        <w:t>Кроме того, было поступление оборудования в 3 образовательные организации (МБОУ «Ремзаводская СОШ», МБОУ «</w:t>
      </w:r>
      <w:proofErr w:type="gramStart"/>
      <w:r w:rsidRPr="004E1DB9">
        <w:rPr>
          <w:szCs w:val="28"/>
        </w:rPr>
        <w:t>Павловская</w:t>
      </w:r>
      <w:proofErr w:type="gramEnd"/>
      <w:r w:rsidRPr="004E1DB9">
        <w:rPr>
          <w:szCs w:val="28"/>
        </w:rPr>
        <w:t xml:space="preserve"> СОШ», МБОУ «Павлозаводская СОШ»)  для работы с цифровым образовательным </w:t>
      </w:r>
      <w:proofErr w:type="spellStart"/>
      <w:r w:rsidRPr="004E1DB9">
        <w:rPr>
          <w:szCs w:val="28"/>
        </w:rPr>
        <w:t>контентом</w:t>
      </w:r>
      <w:proofErr w:type="spellEnd"/>
      <w:r w:rsidRPr="004E1DB9">
        <w:rPr>
          <w:szCs w:val="28"/>
        </w:rPr>
        <w:t xml:space="preserve"> на базе интерактивного комплекса (по 6 СМАРТ телевизоров, в комплекте с ноутбуками).</w:t>
      </w:r>
    </w:p>
    <w:p w:rsidR="0015670E" w:rsidRPr="004E1DB9" w:rsidRDefault="0015670E" w:rsidP="004E1DB9">
      <w:pPr>
        <w:tabs>
          <w:tab w:val="left" w:pos="7560"/>
        </w:tabs>
        <w:ind w:right="-6" w:firstLine="709"/>
        <w:contextualSpacing/>
        <w:jc w:val="both"/>
        <w:rPr>
          <w:szCs w:val="28"/>
        </w:rPr>
      </w:pPr>
      <w:r w:rsidRPr="004E1DB9">
        <w:rPr>
          <w:szCs w:val="28"/>
        </w:rPr>
        <w:t xml:space="preserve">В </w:t>
      </w:r>
      <w:r w:rsidR="00395AC9" w:rsidRPr="004E1DB9">
        <w:rPr>
          <w:szCs w:val="28"/>
        </w:rPr>
        <w:t xml:space="preserve">рамках проекта «ЦОС» ОО участвовали </w:t>
      </w:r>
      <w:r w:rsidRPr="004E1DB9">
        <w:rPr>
          <w:szCs w:val="28"/>
        </w:rPr>
        <w:t>в апроба</w:t>
      </w:r>
      <w:r w:rsidR="00395AC9" w:rsidRPr="004E1DB9">
        <w:rPr>
          <w:szCs w:val="28"/>
        </w:rPr>
        <w:t xml:space="preserve">ции сайта </w:t>
      </w:r>
      <w:proofErr w:type="spellStart"/>
      <w:r w:rsidR="00395AC9" w:rsidRPr="004E1DB9">
        <w:rPr>
          <w:szCs w:val="28"/>
        </w:rPr>
        <w:t>Госвеб</w:t>
      </w:r>
      <w:proofErr w:type="spellEnd"/>
      <w:r w:rsidR="00395AC9" w:rsidRPr="004E1DB9">
        <w:rPr>
          <w:szCs w:val="28"/>
        </w:rPr>
        <w:t>. Началась</w:t>
      </w:r>
      <w:r w:rsidRPr="004E1DB9">
        <w:rPr>
          <w:szCs w:val="28"/>
        </w:rPr>
        <w:t xml:space="preserve"> полноценная работа сайта с начала нового учебного года.</w:t>
      </w:r>
    </w:p>
    <w:p w:rsidR="0015670E" w:rsidRPr="004E1DB9" w:rsidRDefault="0015670E" w:rsidP="004E1DB9">
      <w:pPr>
        <w:tabs>
          <w:tab w:val="left" w:pos="7560"/>
        </w:tabs>
        <w:ind w:right="-6" w:firstLine="709"/>
        <w:contextualSpacing/>
        <w:jc w:val="both"/>
        <w:rPr>
          <w:szCs w:val="28"/>
        </w:rPr>
      </w:pPr>
      <w:r w:rsidRPr="004E1DB9">
        <w:rPr>
          <w:szCs w:val="28"/>
        </w:rPr>
        <w:t>Ведется активная работа по внедрению платформы «</w:t>
      </w:r>
      <w:proofErr w:type="spellStart"/>
      <w:r w:rsidRPr="004E1DB9">
        <w:rPr>
          <w:szCs w:val="28"/>
        </w:rPr>
        <w:t>Сферум</w:t>
      </w:r>
      <w:proofErr w:type="spellEnd"/>
      <w:r w:rsidRPr="004E1DB9">
        <w:rPr>
          <w:szCs w:val="28"/>
        </w:rPr>
        <w:t>» для дистанционного взаимодействия с учащимися.</w:t>
      </w:r>
    </w:p>
    <w:p w:rsidR="0015670E" w:rsidRPr="004E1DB9" w:rsidRDefault="0015670E" w:rsidP="004E1DB9">
      <w:pPr>
        <w:tabs>
          <w:tab w:val="left" w:pos="7560"/>
        </w:tabs>
        <w:ind w:right="-6" w:firstLine="709"/>
        <w:contextualSpacing/>
        <w:jc w:val="both"/>
        <w:rPr>
          <w:szCs w:val="28"/>
        </w:rPr>
      </w:pPr>
      <w:r w:rsidRPr="004E1DB9">
        <w:rPr>
          <w:szCs w:val="28"/>
        </w:rPr>
        <w:t>В рамках проекта “Цифровая экономика РФ» в образовательных организациях проведена работа по увеличению пропускной способности интернет-канала. В каждую образовательную организацию за счет средств федерального бюджета проведен</w:t>
      </w:r>
      <w:r w:rsidR="007704FA" w:rsidRPr="004E1DB9">
        <w:rPr>
          <w:szCs w:val="28"/>
        </w:rPr>
        <w:t>о</w:t>
      </w:r>
      <w:r w:rsidRPr="004E1DB9">
        <w:rPr>
          <w:szCs w:val="28"/>
        </w:rPr>
        <w:t xml:space="preserve"> </w:t>
      </w:r>
      <w:proofErr w:type="spellStart"/>
      <w:r w:rsidRPr="004E1DB9">
        <w:rPr>
          <w:szCs w:val="28"/>
        </w:rPr>
        <w:t>оптиковолокно</w:t>
      </w:r>
      <w:proofErr w:type="spellEnd"/>
      <w:r w:rsidRPr="004E1DB9">
        <w:rPr>
          <w:szCs w:val="28"/>
        </w:rPr>
        <w:t xml:space="preserve">. В целях обеспечения информационной безопасности, в рамках </w:t>
      </w:r>
      <w:proofErr w:type="spellStart"/>
      <w:r w:rsidRPr="004E1DB9">
        <w:rPr>
          <w:szCs w:val="28"/>
        </w:rPr>
        <w:t>гос</w:t>
      </w:r>
      <w:proofErr w:type="gramStart"/>
      <w:r w:rsidRPr="004E1DB9">
        <w:rPr>
          <w:szCs w:val="28"/>
        </w:rPr>
        <w:t>.к</w:t>
      </w:r>
      <w:proofErr w:type="gramEnd"/>
      <w:r w:rsidRPr="004E1DB9">
        <w:rPr>
          <w:szCs w:val="28"/>
        </w:rPr>
        <w:t>онтракта</w:t>
      </w:r>
      <w:proofErr w:type="spellEnd"/>
      <w:r w:rsidRPr="004E1DB9">
        <w:rPr>
          <w:szCs w:val="28"/>
        </w:rPr>
        <w:t xml:space="preserve"> </w:t>
      </w:r>
      <w:r w:rsidR="007704FA" w:rsidRPr="004E1DB9">
        <w:rPr>
          <w:szCs w:val="28"/>
        </w:rPr>
        <w:t xml:space="preserve">ещё </w:t>
      </w:r>
      <w:r w:rsidRPr="004E1DB9">
        <w:rPr>
          <w:szCs w:val="28"/>
        </w:rPr>
        <w:t xml:space="preserve">в 2021 году ПАО Ростелеком во всех школах района установил единую система передачи данных, которая ограничивает нежеланный </w:t>
      </w:r>
      <w:proofErr w:type="spellStart"/>
      <w:r w:rsidRPr="004E1DB9">
        <w:rPr>
          <w:szCs w:val="28"/>
        </w:rPr>
        <w:t>контент</w:t>
      </w:r>
      <w:proofErr w:type="spellEnd"/>
      <w:r w:rsidRPr="004E1DB9">
        <w:rPr>
          <w:szCs w:val="28"/>
        </w:rPr>
        <w:t xml:space="preserve">. Скорость подключения к сети Интернет составляет 50 </w:t>
      </w:r>
      <w:proofErr w:type="spellStart"/>
      <w:r w:rsidRPr="004E1DB9">
        <w:rPr>
          <w:szCs w:val="28"/>
        </w:rPr>
        <w:t>мбит</w:t>
      </w:r>
      <w:proofErr w:type="spellEnd"/>
      <w:r w:rsidRPr="004E1DB9">
        <w:rPr>
          <w:szCs w:val="28"/>
        </w:rPr>
        <w:t>/</w:t>
      </w:r>
      <w:proofErr w:type="gramStart"/>
      <w:r w:rsidRPr="004E1DB9">
        <w:rPr>
          <w:szCs w:val="28"/>
        </w:rPr>
        <w:t>с</w:t>
      </w:r>
      <w:proofErr w:type="gramEnd"/>
      <w:r w:rsidRPr="004E1DB9">
        <w:rPr>
          <w:szCs w:val="28"/>
        </w:rPr>
        <w:t xml:space="preserve"> </w:t>
      </w:r>
      <w:proofErr w:type="gramStart"/>
      <w:r w:rsidRPr="004E1DB9">
        <w:rPr>
          <w:szCs w:val="28"/>
        </w:rPr>
        <w:t>во</w:t>
      </w:r>
      <w:proofErr w:type="gramEnd"/>
      <w:r w:rsidRPr="004E1DB9">
        <w:rPr>
          <w:szCs w:val="28"/>
        </w:rPr>
        <w:t xml:space="preserve"> всех школах района. Кроме того, </w:t>
      </w:r>
      <w:proofErr w:type="gramStart"/>
      <w:r w:rsidRPr="004E1DB9">
        <w:rPr>
          <w:szCs w:val="28"/>
        </w:rPr>
        <w:t>согласно соглашения</w:t>
      </w:r>
      <w:proofErr w:type="gramEnd"/>
      <w:r w:rsidRPr="004E1DB9">
        <w:rPr>
          <w:szCs w:val="28"/>
        </w:rPr>
        <w:t xml:space="preserve"> с </w:t>
      </w:r>
      <w:proofErr w:type="spellStart"/>
      <w:r w:rsidRPr="004E1DB9">
        <w:rPr>
          <w:szCs w:val="28"/>
        </w:rPr>
        <w:t>Минцифрой</w:t>
      </w:r>
      <w:proofErr w:type="spellEnd"/>
      <w:r w:rsidRPr="004E1DB9">
        <w:rPr>
          <w:szCs w:val="28"/>
        </w:rPr>
        <w:t xml:space="preserve"> и ПАО </w:t>
      </w:r>
      <w:proofErr w:type="spellStart"/>
      <w:r w:rsidRPr="004E1DB9">
        <w:rPr>
          <w:szCs w:val="28"/>
        </w:rPr>
        <w:t>Ростелеком</w:t>
      </w:r>
      <w:proofErr w:type="spellEnd"/>
      <w:r w:rsidRPr="004E1DB9">
        <w:rPr>
          <w:szCs w:val="28"/>
        </w:rPr>
        <w:t xml:space="preserve"> была активно проведена работа по созданию и модернизации систем беспроводного </w:t>
      </w:r>
      <w:proofErr w:type="spellStart"/>
      <w:r w:rsidRPr="004E1DB9">
        <w:rPr>
          <w:szCs w:val="28"/>
        </w:rPr>
        <w:t>широкополостного</w:t>
      </w:r>
      <w:proofErr w:type="spellEnd"/>
      <w:r w:rsidRPr="004E1DB9">
        <w:rPr>
          <w:szCs w:val="28"/>
        </w:rPr>
        <w:t xml:space="preserve"> доступа к сети Интернет (</w:t>
      </w:r>
      <w:proofErr w:type="spellStart"/>
      <w:r w:rsidRPr="004E1DB9">
        <w:rPr>
          <w:szCs w:val="28"/>
        </w:rPr>
        <w:t>Wi-Fi</w:t>
      </w:r>
      <w:proofErr w:type="spellEnd"/>
      <w:r w:rsidRPr="004E1DB9">
        <w:rPr>
          <w:szCs w:val="28"/>
        </w:rPr>
        <w:t xml:space="preserve"> покрытие всех классов образовательной организации). В целях безопасности образовательных организаций частично проведены работы по оснащению и установке оборудования видеонаблюдения</w:t>
      </w:r>
      <w:r w:rsidR="007704FA" w:rsidRPr="004E1DB9">
        <w:rPr>
          <w:szCs w:val="28"/>
        </w:rPr>
        <w:t xml:space="preserve"> за входной группой. К концу учебного 2022-2023 года</w:t>
      </w:r>
      <w:r w:rsidRPr="004E1DB9">
        <w:rPr>
          <w:szCs w:val="28"/>
        </w:rPr>
        <w:t xml:space="preserve"> все работы будут завершены.</w:t>
      </w:r>
    </w:p>
    <w:p w:rsidR="0015670E" w:rsidRPr="004E1DB9" w:rsidRDefault="0015670E" w:rsidP="004E1DB9">
      <w:pPr>
        <w:tabs>
          <w:tab w:val="left" w:pos="7560"/>
        </w:tabs>
        <w:ind w:right="-6" w:firstLine="709"/>
        <w:contextualSpacing/>
        <w:jc w:val="both"/>
        <w:rPr>
          <w:szCs w:val="28"/>
        </w:rPr>
      </w:pPr>
      <w:r w:rsidRPr="004E1DB9">
        <w:rPr>
          <w:szCs w:val="28"/>
        </w:rPr>
        <w:t>Важным направлением модернизации муниципальной системы школьного образования является формирование и распространение инновационных   управленческих и педагогических практик, развитие профессионального творчества педагогов.</w:t>
      </w:r>
    </w:p>
    <w:p w:rsidR="0015670E" w:rsidRPr="004E1DB9" w:rsidRDefault="0015670E" w:rsidP="004E1DB9">
      <w:pPr>
        <w:tabs>
          <w:tab w:val="left" w:pos="7560"/>
        </w:tabs>
        <w:ind w:right="-6" w:firstLine="709"/>
        <w:contextualSpacing/>
        <w:jc w:val="both"/>
        <w:rPr>
          <w:szCs w:val="28"/>
        </w:rPr>
      </w:pPr>
      <w:r w:rsidRPr="004E1DB9">
        <w:rPr>
          <w:szCs w:val="28"/>
        </w:rPr>
        <w:t xml:space="preserve">В 2022 году присвоен статус региональной инновационной площадки   МБОУ «Бродковская СОШ» по новому проекту «Система организации деятельности педагогических работников в рамках управления качеством образования», МБОУ «Прутская СОШ» (по двум проектам) и МБДОУ </w:t>
      </w:r>
      <w:r w:rsidRPr="004E1DB9">
        <w:rPr>
          <w:szCs w:val="28"/>
        </w:rPr>
        <w:lastRenderedPageBreak/>
        <w:t>детский сад «Улыбка» продлен статус региональной инновационной площадки</w:t>
      </w:r>
      <w:r w:rsidR="007704FA" w:rsidRPr="004E1DB9">
        <w:rPr>
          <w:szCs w:val="28"/>
        </w:rPr>
        <w:t>.</w:t>
      </w:r>
    </w:p>
    <w:p w:rsidR="0015670E" w:rsidRPr="004E1DB9" w:rsidRDefault="0015670E" w:rsidP="004E1DB9">
      <w:pPr>
        <w:tabs>
          <w:tab w:val="left" w:pos="7560"/>
        </w:tabs>
        <w:ind w:right="-6" w:firstLine="709"/>
        <w:contextualSpacing/>
        <w:jc w:val="both"/>
        <w:rPr>
          <w:szCs w:val="28"/>
        </w:rPr>
      </w:pPr>
      <w:proofErr w:type="gramStart"/>
      <w:r w:rsidRPr="004E1DB9">
        <w:rPr>
          <w:szCs w:val="28"/>
        </w:rPr>
        <w:t>В районе функционирует 5 Центров образования «Точка роста»</w:t>
      </w:r>
      <w:r w:rsidR="007704FA" w:rsidRPr="004E1DB9">
        <w:rPr>
          <w:szCs w:val="28"/>
        </w:rPr>
        <w:t xml:space="preserve"> на 1 января 2022 года</w:t>
      </w:r>
      <w:r w:rsidRPr="004E1DB9">
        <w:rPr>
          <w:szCs w:val="28"/>
        </w:rPr>
        <w:t xml:space="preserve">: 1 цифрового и гуманитарного профиля на базе МБОУ «Первомайская СОШ», 4 </w:t>
      </w:r>
      <w:proofErr w:type="spellStart"/>
      <w:r w:rsidRPr="004E1DB9">
        <w:rPr>
          <w:szCs w:val="28"/>
        </w:rPr>
        <w:t>естественно-научной</w:t>
      </w:r>
      <w:proofErr w:type="spellEnd"/>
      <w:r w:rsidRPr="004E1DB9">
        <w:rPr>
          <w:szCs w:val="28"/>
        </w:rPr>
        <w:t xml:space="preserve"> и технологической направленностей на базе МБОУ «Арбузовская СОШ», МБОУ «Бродковская СОШ», МБОУ «Прутская СОШ»,  МБОУ «Рогозихинская ООШ».</w:t>
      </w:r>
      <w:proofErr w:type="gramEnd"/>
    </w:p>
    <w:p w:rsidR="0015670E" w:rsidRPr="004E1DB9" w:rsidRDefault="007704FA" w:rsidP="004E1DB9">
      <w:pPr>
        <w:tabs>
          <w:tab w:val="left" w:pos="7560"/>
        </w:tabs>
        <w:ind w:right="-6" w:firstLine="709"/>
        <w:contextualSpacing/>
        <w:jc w:val="both"/>
        <w:rPr>
          <w:szCs w:val="28"/>
        </w:rPr>
      </w:pPr>
      <w:proofErr w:type="gramStart"/>
      <w:r w:rsidRPr="004E1DB9">
        <w:rPr>
          <w:szCs w:val="28"/>
        </w:rPr>
        <w:t>В 2022 году 1 сентября были</w:t>
      </w:r>
      <w:r w:rsidR="0015670E" w:rsidRPr="004E1DB9">
        <w:rPr>
          <w:szCs w:val="28"/>
        </w:rPr>
        <w:t xml:space="preserve"> открыты 6 Центров </w:t>
      </w:r>
      <w:proofErr w:type="spellStart"/>
      <w:r w:rsidR="0015670E" w:rsidRPr="004E1DB9">
        <w:rPr>
          <w:szCs w:val="28"/>
        </w:rPr>
        <w:t>естественно-научной</w:t>
      </w:r>
      <w:proofErr w:type="spellEnd"/>
      <w:r w:rsidR="0015670E" w:rsidRPr="004E1DB9">
        <w:rPr>
          <w:szCs w:val="28"/>
        </w:rPr>
        <w:t xml:space="preserve"> и технологической направленностей на базе МБОУ «Новозоринская СОШ», МБОУ «Павловская СОШ», МБОУ «Павлозаводская СОШ», МБОУ «Ремзаводская СОШ», МБОУ «Шаховская СОШ», МБОУ «Елунинская ООШ».</w:t>
      </w:r>
      <w:proofErr w:type="gramEnd"/>
    </w:p>
    <w:p w:rsidR="0015670E" w:rsidRPr="004E1DB9" w:rsidRDefault="007704FA" w:rsidP="004E1DB9">
      <w:pPr>
        <w:tabs>
          <w:tab w:val="left" w:pos="7560"/>
        </w:tabs>
        <w:ind w:right="-6" w:firstLine="709"/>
        <w:contextualSpacing/>
        <w:jc w:val="both"/>
        <w:rPr>
          <w:szCs w:val="28"/>
        </w:rPr>
      </w:pPr>
      <w:r w:rsidRPr="004E1DB9">
        <w:rPr>
          <w:szCs w:val="28"/>
        </w:rPr>
        <w:t>С</w:t>
      </w:r>
      <w:r w:rsidR="0015670E" w:rsidRPr="004E1DB9">
        <w:rPr>
          <w:szCs w:val="28"/>
        </w:rPr>
        <w:t xml:space="preserve"> 1 сентября</w:t>
      </w:r>
      <w:r w:rsidRPr="004E1DB9">
        <w:rPr>
          <w:szCs w:val="28"/>
        </w:rPr>
        <w:t xml:space="preserve"> 2022 года</w:t>
      </w:r>
      <w:r w:rsidR="0015670E" w:rsidRPr="004E1DB9">
        <w:rPr>
          <w:szCs w:val="28"/>
        </w:rPr>
        <w:t xml:space="preserve"> жизнь школы </w:t>
      </w:r>
      <w:r w:rsidRPr="004E1DB9">
        <w:rPr>
          <w:szCs w:val="28"/>
        </w:rPr>
        <w:t>изменилась</w:t>
      </w:r>
      <w:r w:rsidR="0015670E" w:rsidRPr="004E1DB9">
        <w:rPr>
          <w:szCs w:val="28"/>
        </w:rPr>
        <w:t xml:space="preserve">. </w:t>
      </w:r>
      <w:r w:rsidRPr="004E1DB9">
        <w:rPr>
          <w:szCs w:val="28"/>
        </w:rPr>
        <w:t>В системе</w:t>
      </w:r>
      <w:r w:rsidR="0015670E" w:rsidRPr="004E1DB9">
        <w:rPr>
          <w:szCs w:val="28"/>
        </w:rPr>
        <w:t xml:space="preserve"> образования </w:t>
      </w:r>
      <w:r w:rsidRPr="004E1DB9">
        <w:rPr>
          <w:szCs w:val="28"/>
        </w:rPr>
        <w:t>произошли</w:t>
      </w:r>
      <w:r w:rsidR="0015670E" w:rsidRPr="004E1DB9">
        <w:rPr>
          <w:szCs w:val="28"/>
        </w:rPr>
        <w:t xml:space="preserve"> кардинальные изменения – вступ</w:t>
      </w:r>
      <w:r w:rsidRPr="004E1DB9">
        <w:rPr>
          <w:szCs w:val="28"/>
        </w:rPr>
        <w:t>или</w:t>
      </w:r>
      <w:r w:rsidR="0015670E" w:rsidRPr="004E1DB9">
        <w:rPr>
          <w:szCs w:val="28"/>
        </w:rPr>
        <w:t xml:space="preserve"> в силу новые </w:t>
      </w:r>
      <w:proofErr w:type="spellStart"/>
      <w:r w:rsidR="0015670E" w:rsidRPr="004E1DB9">
        <w:rPr>
          <w:szCs w:val="28"/>
        </w:rPr>
        <w:t>ФГОСы</w:t>
      </w:r>
      <w:proofErr w:type="spellEnd"/>
      <w:r w:rsidR="0015670E" w:rsidRPr="004E1DB9">
        <w:rPr>
          <w:szCs w:val="28"/>
        </w:rPr>
        <w:t>, появ</w:t>
      </w:r>
      <w:r w:rsidRPr="004E1DB9">
        <w:rPr>
          <w:szCs w:val="28"/>
        </w:rPr>
        <w:t>ились</w:t>
      </w:r>
      <w:r w:rsidR="0015670E" w:rsidRPr="004E1DB9">
        <w:rPr>
          <w:szCs w:val="28"/>
        </w:rPr>
        <w:t xml:space="preserve"> новые уроки и новые традиции.</w:t>
      </w:r>
    </w:p>
    <w:p w:rsidR="0015670E" w:rsidRPr="004E1DB9" w:rsidRDefault="0015670E" w:rsidP="004E1DB9">
      <w:pPr>
        <w:tabs>
          <w:tab w:val="left" w:pos="7560"/>
        </w:tabs>
        <w:ind w:right="-6" w:firstLine="709"/>
        <w:contextualSpacing/>
        <w:jc w:val="both"/>
        <w:rPr>
          <w:szCs w:val="28"/>
        </w:rPr>
      </w:pPr>
      <w:r w:rsidRPr="004E1DB9">
        <w:rPr>
          <w:szCs w:val="28"/>
        </w:rPr>
        <w:t>1) День знаний в 2022 году нач</w:t>
      </w:r>
      <w:r w:rsidR="007704FA" w:rsidRPr="004E1DB9">
        <w:rPr>
          <w:szCs w:val="28"/>
        </w:rPr>
        <w:t>ался</w:t>
      </w:r>
      <w:r w:rsidRPr="004E1DB9">
        <w:rPr>
          <w:szCs w:val="28"/>
        </w:rPr>
        <w:t xml:space="preserve"> с поднятия государственного флага РФ и исполнения государственного гимна нашей страны. Так</w:t>
      </w:r>
      <w:r w:rsidR="007704FA" w:rsidRPr="004E1DB9">
        <w:rPr>
          <w:szCs w:val="28"/>
        </w:rPr>
        <w:t xml:space="preserve"> теперь</w:t>
      </w:r>
      <w:r w:rsidRPr="004E1DB9">
        <w:rPr>
          <w:szCs w:val="28"/>
        </w:rPr>
        <w:t xml:space="preserve"> начина</w:t>
      </w:r>
      <w:r w:rsidR="007704FA" w:rsidRPr="004E1DB9">
        <w:rPr>
          <w:szCs w:val="28"/>
        </w:rPr>
        <w:t>ет</w:t>
      </w:r>
      <w:r w:rsidRPr="004E1DB9">
        <w:rPr>
          <w:szCs w:val="28"/>
        </w:rPr>
        <w:t>ся каждая неделя. Инициативу, напомним, поддержал президент Российской Федерации В.В. Путин.</w:t>
      </w:r>
    </w:p>
    <w:p w:rsidR="0015670E" w:rsidRPr="004E1DB9" w:rsidRDefault="0015670E" w:rsidP="004E1DB9">
      <w:pPr>
        <w:tabs>
          <w:tab w:val="left" w:pos="7560"/>
        </w:tabs>
        <w:ind w:right="-6" w:firstLine="709"/>
        <w:contextualSpacing/>
        <w:jc w:val="both"/>
        <w:rPr>
          <w:szCs w:val="28"/>
        </w:rPr>
      </w:pPr>
      <w:r w:rsidRPr="004E1DB9">
        <w:rPr>
          <w:szCs w:val="28"/>
        </w:rPr>
        <w:t xml:space="preserve">2) Одно из самых главных изменений: с 1 сентября в школах акцент </w:t>
      </w:r>
      <w:r w:rsidR="007704FA" w:rsidRPr="004E1DB9">
        <w:rPr>
          <w:szCs w:val="28"/>
        </w:rPr>
        <w:t>делает</w:t>
      </w:r>
      <w:r w:rsidRPr="004E1DB9">
        <w:rPr>
          <w:szCs w:val="28"/>
        </w:rPr>
        <w:t>ся на практическое применение знаний. У</w:t>
      </w:r>
      <w:r w:rsidR="007704FA" w:rsidRPr="004E1DB9">
        <w:rPr>
          <w:szCs w:val="28"/>
        </w:rPr>
        <w:t>же в младших классах дети начали</w:t>
      </w:r>
      <w:r w:rsidRPr="004E1DB9">
        <w:rPr>
          <w:szCs w:val="28"/>
        </w:rPr>
        <w:t xml:space="preserve"> изучать финансовую грамотность. П</w:t>
      </w:r>
      <w:r w:rsidR="007704FA" w:rsidRPr="004E1DB9">
        <w:rPr>
          <w:szCs w:val="28"/>
        </w:rPr>
        <w:t>о некоторым дисциплинам введены</w:t>
      </w:r>
      <w:r w:rsidRPr="004E1DB9">
        <w:rPr>
          <w:szCs w:val="28"/>
        </w:rPr>
        <w:t xml:space="preserve"> базовый и углубленный уровни обучения. В образовательных стандартах обновлены предметные результаты по технологии, математике и информатике. </w:t>
      </w:r>
      <w:proofErr w:type="gramStart"/>
      <w:r w:rsidRPr="004E1DB9">
        <w:rPr>
          <w:szCs w:val="28"/>
        </w:rPr>
        <w:t>ФГОС обеспечивают личностное развитие учащихся, включая гражданское, патриотическое, духовно-нравственное, эстетическое, физическое, трудовое, экологическое воспитание.</w:t>
      </w:r>
      <w:proofErr w:type="gramEnd"/>
      <w:r w:rsidRPr="004E1DB9">
        <w:rPr>
          <w:szCs w:val="28"/>
        </w:rPr>
        <w:t xml:space="preserve"> Добавлю, что рабочие программы, разработанные </w:t>
      </w:r>
      <w:proofErr w:type="gramStart"/>
      <w:r w:rsidRPr="004E1DB9">
        <w:rPr>
          <w:szCs w:val="28"/>
        </w:rPr>
        <w:t>по</w:t>
      </w:r>
      <w:proofErr w:type="gramEnd"/>
      <w:r w:rsidRPr="004E1DB9">
        <w:rPr>
          <w:szCs w:val="28"/>
        </w:rPr>
        <w:t xml:space="preserve"> </w:t>
      </w:r>
      <w:proofErr w:type="gramStart"/>
      <w:r w:rsidRPr="004E1DB9">
        <w:rPr>
          <w:szCs w:val="28"/>
        </w:rPr>
        <w:t>новым</w:t>
      </w:r>
      <w:proofErr w:type="gramEnd"/>
      <w:r w:rsidRPr="004E1DB9">
        <w:rPr>
          <w:szCs w:val="28"/>
        </w:rPr>
        <w:t xml:space="preserve"> ФГОС, смогли протестировать более 90 тыс. учителей во всех регионах.</w:t>
      </w:r>
    </w:p>
    <w:p w:rsidR="0015670E" w:rsidRPr="004E1DB9" w:rsidRDefault="007704FA" w:rsidP="004E1DB9">
      <w:pPr>
        <w:tabs>
          <w:tab w:val="left" w:pos="7560"/>
        </w:tabs>
        <w:ind w:right="-6" w:firstLine="709"/>
        <w:contextualSpacing/>
        <w:jc w:val="both"/>
        <w:rPr>
          <w:szCs w:val="28"/>
        </w:rPr>
      </w:pPr>
      <w:r w:rsidRPr="004E1DB9">
        <w:rPr>
          <w:szCs w:val="28"/>
        </w:rPr>
        <w:t xml:space="preserve">3) В 2022-2023 </w:t>
      </w:r>
      <w:r w:rsidR="0015670E" w:rsidRPr="004E1DB9">
        <w:rPr>
          <w:szCs w:val="28"/>
        </w:rPr>
        <w:t>учебном году всероссийские проверочные работы (ВПР) в обязательном порядке будут писать ученики 7 и 8 классов. Для каждой школы комплекты заданий выберут случайным образом. Это должно исключить списывание школьниками из разных регионов.</w:t>
      </w:r>
    </w:p>
    <w:p w:rsidR="0015670E" w:rsidRPr="004E1DB9" w:rsidRDefault="007704FA" w:rsidP="004E1DB9">
      <w:pPr>
        <w:tabs>
          <w:tab w:val="left" w:pos="7560"/>
        </w:tabs>
        <w:ind w:right="-6" w:firstLine="709"/>
        <w:contextualSpacing/>
        <w:jc w:val="both"/>
        <w:rPr>
          <w:szCs w:val="28"/>
        </w:rPr>
      </w:pPr>
      <w:r w:rsidRPr="004E1DB9">
        <w:rPr>
          <w:szCs w:val="28"/>
        </w:rPr>
        <w:t>И уже сегодня необходимо</w:t>
      </w:r>
      <w:r w:rsidR="0015670E" w:rsidRPr="004E1DB9">
        <w:rPr>
          <w:szCs w:val="28"/>
        </w:rPr>
        <w:t xml:space="preserve"> готовиться </w:t>
      </w:r>
      <w:proofErr w:type="gramStart"/>
      <w:r w:rsidR="0015670E" w:rsidRPr="004E1DB9">
        <w:rPr>
          <w:szCs w:val="28"/>
        </w:rPr>
        <w:t>к</w:t>
      </w:r>
      <w:proofErr w:type="gramEnd"/>
      <w:r w:rsidR="0015670E" w:rsidRPr="004E1DB9">
        <w:rPr>
          <w:szCs w:val="28"/>
        </w:rPr>
        <w:t xml:space="preserve"> новым ВПР. Причина проста: </w:t>
      </w:r>
      <w:proofErr w:type="gramStart"/>
      <w:r w:rsidR="0015670E" w:rsidRPr="004E1DB9">
        <w:rPr>
          <w:szCs w:val="28"/>
        </w:rPr>
        <w:t>обновленный</w:t>
      </w:r>
      <w:proofErr w:type="gramEnd"/>
      <w:r w:rsidR="0015670E" w:rsidRPr="004E1DB9">
        <w:rPr>
          <w:szCs w:val="28"/>
        </w:rPr>
        <w:t xml:space="preserve"> ФГОС основного общего образования содержит параметры для базового и углубленного уровня. Следовательно, вскоре будут поэтапно введены ВПР по программам углубленного изучения предметов.</w:t>
      </w:r>
    </w:p>
    <w:p w:rsidR="0015670E" w:rsidRPr="004E1DB9" w:rsidRDefault="0015670E" w:rsidP="004E1DB9">
      <w:pPr>
        <w:tabs>
          <w:tab w:val="left" w:pos="7560"/>
        </w:tabs>
        <w:ind w:right="-6" w:firstLine="709"/>
        <w:contextualSpacing/>
        <w:jc w:val="both"/>
        <w:rPr>
          <w:szCs w:val="28"/>
        </w:rPr>
      </w:pPr>
      <w:r w:rsidRPr="004E1DB9">
        <w:rPr>
          <w:szCs w:val="28"/>
        </w:rPr>
        <w:t>4) С целью сохранения исторической памят</w:t>
      </w:r>
      <w:r w:rsidR="007704FA" w:rsidRPr="004E1DB9">
        <w:rPr>
          <w:szCs w:val="28"/>
        </w:rPr>
        <w:t xml:space="preserve">и с 1 сентября в школах появились </w:t>
      </w:r>
      <w:proofErr w:type="spellStart"/>
      <w:r w:rsidRPr="004E1DB9">
        <w:rPr>
          <w:szCs w:val="28"/>
        </w:rPr>
        <w:t>киноуроки</w:t>
      </w:r>
      <w:proofErr w:type="spellEnd"/>
      <w:r w:rsidRPr="004E1DB9">
        <w:rPr>
          <w:szCs w:val="28"/>
        </w:rPr>
        <w:t xml:space="preserve">, на которых ученики </w:t>
      </w:r>
      <w:r w:rsidR="007704FA" w:rsidRPr="004E1DB9">
        <w:rPr>
          <w:szCs w:val="28"/>
        </w:rPr>
        <w:t>с</w:t>
      </w:r>
      <w:r w:rsidRPr="004E1DB9">
        <w:rPr>
          <w:szCs w:val="28"/>
        </w:rPr>
        <w:t>мотр</w:t>
      </w:r>
      <w:r w:rsidR="007704FA" w:rsidRPr="004E1DB9">
        <w:rPr>
          <w:szCs w:val="28"/>
        </w:rPr>
        <w:t>ят</w:t>
      </w:r>
      <w:r w:rsidRPr="004E1DB9">
        <w:rPr>
          <w:szCs w:val="28"/>
        </w:rPr>
        <w:t xml:space="preserve"> и обсужда</w:t>
      </w:r>
      <w:r w:rsidR="007704FA" w:rsidRPr="004E1DB9">
        <w:rPr>
          <w:szCs w:val="28"/>
        </w:rPr>
        <w:t>ю</w:t>
      </w:r>
      <w:r w:rsidRPr="004E1DB9">
        <w:rPr>
          <w:szCs w:val="28"/>
        </w:rPr>
        <w:t>т художественные и документальные фильмы. В России действует большой проект «</w:t>
      </w:r>
      <w:proofErr w:type="spellStart"/>
      <w:r w:rsidRPr="004E1DB9">
        <w:rPr>
          <w:szCs w:val="28"/>
        </w:rPr>
        <w:t>Киноуроки</w:t>
      </w:r>
      <w:proofErr w:type="spellEnd"/>
      <w:r w:rsidRPr="004E1DB9">
        <w:rPr>
          <w:szCs w:val="28"/>
        </w:rPr>
        <w:t>», снято 42 фильма для детей разного возраста – для начальной, средней и старшей школы. К каждой ленте создается методическое пособие для учителя, предлагающее способ подачи учебно-воспитательного материала, раскрывающее авторский замысел.</w:t>
      </w:r>
    </w:p>
    <w:p w:rsidR="0015670E" w:rsidRPr="004E1DB9" w:rsidRDefault="00EF77A2" w:rsidP="004E1DB9">
      <w:pPr>
        <w:tabs>
          <w:tab w:val="left" w:pos="7560"/>
        </w:tabs>
        <w:ind w:right="-6" w:firstLine="709"/>
        <w:contextualSpacing/>
        <w:jc w:val="both"/>
        <w:rPr>
          <w:szCs w:val="28"/>
        </w:rPr>
      </w:pPr>
      <w:r w:rsidRPr="004E1DB9">
        <w:rPr>
          <w:szCs w:val="28"/>
        </w:rPr>
        <w:lastRenderedPageBreak/>
        <w:t>5</w:t>
      </w:r>
      <w:r w:rsidR="0015670E" w:rsidRPr="004E1DB9">
        <w:rPr>
          <w:szCs w:val="28"/>
        </w:rPr>
        <w:t>) 1 сентября 2022 года</w:t>
      </w:r>
      <w:r w:rsidRPr="004E1DB9">
        <w:rPr>
          <w:szCs w:val="28"/>
        </w:rPr>
        <w:t xml:space="preserve"> </w:t>
      </w:r>
      <w:proofErr w:type="spellStart"/>
      <w:r w:rsidRPr="004E1DB9">
        <w:rPr>
          <w:szCs w:val="28"/>
        </w:rPr>
        <w:t>Минпросвещения</w:t>
      </w:r>
      <w:proofErr w:type="spellEnd"/>
      <w:r w:rsidRPr="004E1DB9">
        <w:rPr>
          <w:szCs w:val="28"/>
        </w:rPr>
        <w:t xml:space="preserve"> России запустил </w:t>
      </w:r>
      <w:r w:rsidR="0015670E" w:rsidRPr="004E1DB9">
        <w:rPr>
          <w:szCs w:val="28"/>
        </w:rPr>
        <w:t xml:space="preserve">в российских школах масштабный проект – цикл внеурочных занятий «Разговоры о </w:t>
      </w:r>
      <w:proofErr w:type="gramStart"/>
      <w:r w:rsidR="0015670E" w:rsidRPr="004E1DB9">
        <w:rPr>
          <w:szCs w:val="28"/>
        </w:rPr>
        <w:t>важном</w:t>
      </w:r>
      <w:proofErr w:type="gramEnd"/>
      <w:r w:rsidR="0015670E" w:rsidRPr="004E1DB9">
        <w:rPr>
          <w:szCs w:val="28"/>
        </w:rPr>
        <w:t>».</w:t>
      </w:r>
    </w:p>
    <w:p w:rsidR="0015670E" w:rsidRPr="004E1DB9" w:rsidRDefault="0015670E" w:rsidP="004E1DB9">
      <w:pPr>
        <w:tabs>
          <w:tab w:val="left" w:pos="7560"/>
        </w:tabs>
        <w:ind w:right="-6" w:firstLine="709"/>
        <w:contextualSpacing/>
        <w:jc w:val="both"/>
        <w:rPr>
          <w:szCs w:val="28"/>
        </w:rPr>
      </w:pPr>
      <w:r w:rsidRPr="004E1DB9">
        <w:rPr>
          <w:szCs w:val="28"/>
        </w:rPr>
        <w:t>Во всех шк</w:t>
      </w:r>
      <w:r w:rsidR="00EF77A2" w:rsidRPr="004E1DB9">
        <w:rPr>
          <w:szCs w:val="28"/>
        </w:rPr>
        <w:t xml:space="preserve">олах страны учебная неделя </w:t>
      </w:r>
      <w:r w:rsidRPr="004E1DB9">
        <w:rPr>
          <w:szCs w:val="28"/>
        </w:rPr>
        <w:t>начина</w:t>
      </w:r>
      <w:r w:rsidR="00EF77A2" w:rsidRPr="004E1DB9">
        <w:rPr>
          <w:szCs w:val="28"/>
        </w:rPr>
        <w:t>ет</w:t>
      </w:r>
      <w:r w:rsidRPr="004E1DB9">
        <w:rPr>
          <w:szCs w:val="28"/>
        </w:rPr>
        <w:t xml:space="preserve">ся с классного часа «Разговоры о </w:t>
      </w:r>
      <w:proofErr w:type="gramStart"/>
      <w:r w:rsidRPr="004E1DB9">
        <w:rPr>
          <w:szCs w:val="28"/>
        </w:rPr>
        <w:t>важном</w:t>
      </w:r>
      <w:proofErr w:type="gramEnd"/>
      <w:r w:rsidRPr="004E1DB9">
        <w:rPr>
          <w:szCs w:val="28"/>
        </w:rPr>
        <w:t>», посвященного самым различным темам, волнующим современных ребят. Центральными тема</w:t>
      </w:r>
      <w:r w:rsidR="00EF77A2" w:rsidRPr="004E1DB9">
        <w:rPr>
          <w:szCs w:val="28"/>
        </w:rPr>
        <w:t xml:space="preserve">ми «Разговоров о </w:t>
      </w:r>
      <w:proofErr w:type="gramStart"/>
      <w:r w:rsidR="00EF77A2" w:rsidRPr="004E1DB9">
        <w:rPr>
          <w:szCs w:val="28"/>
        </w:rPr>
        <w:t>важном</w:t>
      </w:r>
      <w:proofErr w:type="gramEnd"/>
      <w:r w:rsidR="00EF77A2" w:rsidRPr="004E1DB9">
        <w:rPr>
          <w:szCs w:val="28"/>
        </w:rPr>
        <w:t xml:space="preserve">» стали </w:t>
      </w:r>
      <w:r w:rsidRPr="004E1DB9">
        <w:rPr>
          <w:szCs w:val="28"/>
        </w:rPr>
        <w:t>патриотизм и гражданское воспитание, историческое просвещение, нравственность, экология и др.</w:t>
      </w:r>
    </w:p>
    <w:p w:rsidR="0015670E" w:rsidRPr="004E1DB9" w:rsidRDefault="00EF77A2" w:rsidP="004E1DB9">
      <w:pPr>
        <w:tabs>
          <w:tab w:val="left" w:pos="7560"/>
        </w:tabs>
        <w:ind w:right="-6" w:firstLine="709"/>
        <w:contextualSpacing/>
        <w:jc w:val="both"/>
        <w:rPr>
          <w:szCs w:val="28"/>
        </w:rPr>
      </w:pPr>
      <w:r w:rsidRPr="004E1DB9">
        <w:rPr>
          <w:szCs w:val="28"/>
        </w:rPr>
        <w:t xml:space="preserve">Занятия «Разговоры о </w:t>
      </w:r>
      <w:proofErr w:type="gramStart"/>
      <w:r w:rsidRPr="004E1DB9">
        <w:rPr>
          <w:szCs w:val="28"/>
        </w:rPr>
        <w:t>важном</w:t>
      </w:r>
      <w:proofErr w:type="gramEnd"/>
      <w:r w:rsidRPr="004E1DB9">
        <w:rPr>
          <w:szCs w:val="28"/>
        </w:rPr>
        <w:t xml:space="preserve">» </w:t>
      </w:r>
      <w:r w:rsidR="000911FE" w:rsidRPr="004E1DB9">
        <w:rPr>
          <w:szCs w:val="28"/>
        </w:rPr>
        <w:t xml:space="preserve">начали </w:t>
      </w:r>
      <w:r w:rsidR="0015670E" w:rsidRPr="004E1DB9">
        <w:rPr>
          <w:szCs w:val="28"/>
        </w:rPr>
        <w:t>проходить во всех школах  еженедельно с начала учебного года. Такой формат классных часов, посвященных ценностям</w:t>
      </w:r>
      <w:r w:rsidRPr="004E1DB9">
        <w:rPr>
          <w:szCs w:val="28"/>
        </w:rPr>
        <w:t xml:space="preserve"> российского общества, введен с 5 сентября. Они</w:t>
      </w:r>
      <w:r w:rsidR="0015670E" w:rsidRPr="004E1DB9">
        <w:rPr>
          <w:szCs w:val="28"/>
        </w:rPr>
        <w:t xml:space="preserve"> знаком</w:t>
      </w:r>
      <w:r w:rsidRPr="004E1DB9">
        <w:rPr>
          <w:szCs w:val="28"/>
        </w:rPr>
        <w:t>ят</w:t>
      </w:r>
      <w:r w:rsidR="0015670E" w:rsidRPr="004E1DB9">
        <w:rPr>
          <w:szCs w:val="28"/>
        </w:rPr>
        <w:t xml:space="preserve"> учеников с общественно-политической жизнью страны, событиями их региона. Всего запланировано 34 урока в течение учебного года.</w:t>
      </w:r>
    </w:p>
    <w:p w:rsidR="0015670E" w:rsidRPr="004E1DB9" w:rsidRDefault="00EF77A2" w:rsidP="004E1DB9">
      <w:pPr>
        <w:tabs>
          <w:tab w:val="left" w:pos="7560"/>
        </w:tabs>
        <w:ind w:right="-6" w:firstLine="709"/>
        <w:contextualSpacing/>
        <w:jc w:val="both"/>
        <w:rPr>
          <w:szCs w:val="28"/>
        </w:rPr>
      </w:pPr>
      <w:r w:rsidRPr="004E1DB9">
        <w:rPr>
          <w:szCs w:val="28"/>
        </w:rPr>
        <w:t>6</w:t>
      </w:r>
      <w:r w:rsidR="0015670E" w:rsidRPr="004E1DB9">
        <w:rPr>
          <w:szCs w:val="28"/>
        </w:rPr>
        <w:t xml:space="preserve">) Федеральный перечень учебников скорректировали. Из него исключили 900 пособий, включили новые, соответствующие новым стандартам, в том числе учебники для учеников с ОВЗ, а также по национальным языкам народов России. Учебники </w:t>
      </w:r>
      <w:proofErr w:type="gramStart"/>
      <w:r w:rsidR="0015670E" w:rsidRPr="004E1DB9">
        <w:rPr>
          <w:szCs w:val="28"/>
        </w:rPr>
        <w:t>по</w:t>
      </w:r>
      <w:proofErr w:type="gramEnd"/>
      <w:r w:rsidR="0015670E" w:rsidRPr="004E1DB9">
        <w:rPr>
          <w:szCs w:val="28"/>
        </w:rPr>
        <w:t xml:space="preserve"> новым ФГОС скоро начнут поступать в школы.</w:t>
      </w:r>
    </w:p>
    <w:p w:rsidR="0015670E" w:rsidRPr="004E1DB9" w:rsidRDefault="00EF77A2" w:rsidP="004E1DB9">
      <w:pPr>
        <w:tabs>
          <w:tab w:val="left" w:pos="7560"/>
        </w:tabs>
        <w:ind w:right="-6" w:firstLine="709"/>
        <w:contextualSpacing/>
        <w:jc w:val="both"/>
        <w:rPr>
          <w:szCs w:val="28"/>
        </w:rPr>
      </w:pPr>
      <w:r w:rsidRPr="004E1DB9">
        <w:rPr>
          <w:szCs w:val="28"/>
        </w:rPr>
        <w:t>7</w:t>
      </w:r>
      <w:r w:rsidR="0015670E" w:rsidRPr="004E1DB9">
        <w:rPr>
          <w:szCs w:val="28"/>
        </w:rPr>
        <w:t>) В феврале 2022 года был проведен опрос о стандартах работы групп продленного дня в школах. В июле 2022 года закон о едином подходе к организации работы продленок в школах был принят. При этом школе предоставили право самостоятельно принимать решение об открытии группы продленного дня с учетом мнения родителей. Суть единого подхода к работе продленок заключается в том, что теперь во всех группах должны не только присматривать за школьниками, но и организовывать физкультурно-оздоровительные и культурные мероприятия, готовить домашнее задание и другое.</w:t>
      </w:r>
    </w:p>
    <w:p w:rsidR="00EF77A2" w:rsidRPr="004E1DB9" w:rsidRDefault="00EF77A2" w:rsidP="004E1DB9">
      <w:pPr>
        <w:tabs>
          <w:tab w:val="left" w:pos="7560"/>
        </w:tabs>
        <w:ind w:right="-6" w:firstLine="709"/>
        <w:contextualSpacing/>
        <w:jc w:val="both"/>
        <w:rPr>
          <w:szCs w:val="28"/>
        </w:rPr>
      </w:pPr>
      <w:r w:rsidRPr="004E1DB9">
        <w:rPr>
          <w:szCs w:val="28"/>
        </w:rPr>
        <w:t>8</w:t>
      </w:r>
      <w:r w:rsidR="0015670E" w:rsidRPr="004E1DB9">
        <w:rPr>
          <w:szCs w:val="28"/>
        </w:rPr>
        <w:t xml:space="preserve">) </w:t>
      </w:r>
      <w:r w:rsidRPr="004E1DB9">
        <w:rPr>
          <w:szCs w:val="28"/>
        </w:rPr>
        <w:t>В 2022 году и</w:t>
      </w:r>
      <w:r w:rsidR="0015670E" w:rsidRPr="004E1DB9">
        <w:rPr>
          <w:szCs w:val="28"/>
        </w:rPr>
        <w:t>з закона «Об образовании в РФ» убрали термин «образовательная услуга», который ассоциировался с коммерческими услугами.</w:t>
      </w:r>
    </w:p>
    <w:p w:rsidR="0015670E" w:rsidRPr="004E1DB9" w:rsidRDefault="00EF77A2" w:rsidP="004E1DB9">
      <w:pPr>
        <w:tabs>
          <w:tab w:val="left" w:pos="7560"/>
        </w:tabs>
        <w:ind w:right="-6" w:firstLine="709"/>
        <w:contextualSpacing/>
        <w:jc w:val="both"/>
        <w:rPr>
          <w:szCs w:val="28"/>
        </w:rPr>
      </w:pPr>
      <w:r w:rsidRPr="004E1DB9">
        <w:rPr>
          <w:szCs w:val="28"/>
        </w:rPr>
        <w:t>9</w:t>
      </w:r>
      <w:r w:rsidR="0015670E" w:rsidRPr="004E1DB9">
        <w:rPr>
          <w:szCs w:val="28"/>
        </w:rPr>
        <w:t>) С 1</w:t>
      </w:r>
      <w:r w:rsidRPr="004E1DB9">
        <w:rPr>
          <w:szCs w:val="28"/>
        </w:rPr>
        <w:t xml:space="preserve"> сентября в 15 регионах началась</w:t>
      </w:r>
      <w:r w:rsidR="0015670E" w:rsidRPr="004E1DB9">
        <w:rPr>
          <w:szCs w:val="28"/>
        </w:rPr>
        <w:t xml:space="preserve"> апробация федеральной государственной информационной системы «Моя школа», где можно брать материалы для проведения уроков и внеклассных занятий. С 1 </w:t>
      </w:r>
      <w:r w:rsidRPr="004E1DB9">
        <w:rPr>
          <w:szCs w:val="28"/>
        </w:rPr>
        <w:t>января 2023 года к ФГИС подключены</w:t>
      </w:r>
      <w:r w:rsidR="0015670E" w:rsidRPr="004E1DB9">
        <w:rPr>
          <w:szCs w:val="28"/>
        </w:rPr>
        <w:t xml:space="preserve"> все школы</w:t>
      </w:r>
      <w:r w:rsidRPr="004E1DB9">
        <w:rPr>
          <w:szCs w:val="28"/>
        </w:rPr>
        <w:t xml:space="preserve"> страны</w:t>
      </w:r>
      <w:r w:rsidR="0015670E" w:rsidRPr="004E1DB9">
        <w:rPr>
          <w:szCs w:val="28"/>
        </w:rPr>
        <w:t>.</w:t>
      </w:r>
    </w:p>
    <w:p w:rsidR="0015670E" w:rsidRPr="004E1DB9" w:rsidRDefault="0015670E" w:rsidP="004E1DB9">
      <w:pPr>
        <w:tabs>
          <w:tab w:val="left" w:pos="7560"/>
        </w:tabs>
        <w:ind w:right="-6" w:firstLine="709"/>
        <w:contextualSpacing/>
        <w:jc w:val="both"/>
        <w:rPr>
          <w:szCs w:val="28"/>
        </w:rPr>
      </w:pPr>
      <w:r w:rsidRPr="004E1DB9">
        <w:rPr>
          <w:szCs w:val="28"/>
        </w:rPr>
        <w:t>1</w:t>
      </w:r>
      <w:r w:rsidR="00EF77A2" w:rsidRPr="004E1DB9">
        <w:rPr>
          <w:szCs w:val="28"/>
        </w:rPr>
        <w:t>0</w:t>
      </w:r>
      <w:r w:rsidRPr="004E1DB9">
        <w:rPr>
          <w:szCs w:val="28"/>
        </w:rPr>
        <w:t>) С 1 сентября 2022 года все школы Павловского района пере</w:t>
      </w:r>
      <w:r w:rsidR="00EF77A2" w:rsidRPr="004E1DB9">
        <w:rPr>
          <w:szCs w:val="28"/>
        </w:rPr>
        <w:t>шли</w:t>
      </w:r>
      <w:r w:rsidRPr="004E1DB9">
        <w:rPr>
          <w:szCs w:val="28"/>
        </w:rPr>
        <w:t xml:space="preserve"> работать в режиме 5-ти дневной учебной недели.</w:t>
      </w:r>
    </w:p>
    <w:p w:rsidR="0015670E" w:rsidRPr="004E1DB9" w:rsidRDefault="0015670E" w:rsidP="004E1DB9">
      <w:pPr>
        <w:tabs>
          <w:tab w:val="left" w:pos="7560"/>
        </w:tabs>
        <w:ind w:right="-6" w:firstLine="709"/>
        <w:contextualSpacing/>
        <w:jc w:val="both"/>
        <w:rPr>
          <w:szCs w:val="28"/>
        </w:rPr>
      </w:pPr>
    </w:p>
    <w:p w:rsidR="00A05EDF" w:rsidRPr="004E1DB9" w:rsidRDefault="00EF77A2" w:rsidP="004E1DB9">
      <w:pPr>
        <w:tabs>
          <w:tab w:val="left" w:pos="7560"/>
        </w:tabs>
        <w:ind w:right="-6" w:firstLine="709"/>
        <w:contextualSpacing/>
        <w:jc w:val="both"/>
        <w:rPr>
          <w:szCs w:val="28"/>
        </w:rPr>
      </w:pPr>
      <w:r w:rsidRPr="004E1DB9">
        <w:rPr>
          <w:szCs w:val="28"/>
        </w:rPr>
        <w:t>На данный момент п</w:t>
      </w:r>
      <w:r w:rsidR="00A05EDF" w:rsidRPr="004E1DB9">
        <w:rPr>
          <w:szCs w:val="28"/>
        </w:rPr>
        <w:t>родолжает оставаться в центре внимания охват детей дополнительным образованием. Сейчас помимо реализации  традиционных дополнительных общеобразовательных программ, школам настоятельно рекомендуется обучать детей по направлениям «</w:t>
      </w:r>
      <w:proofErr w:type="spellStart"/>
      <w:r w:rsidR="00A05EDF" w:rsidRPr="004E1DB9">
        <w:rPr>
          <w:szCs w:val="28"/>
        </w:rPr>
        <w:t>Юнармия</w:t>
      </w:r>
      <w:proofErr w:type="spellEnd"/>
      <w:r w:rsidR="00A05EDF" w:rsidRPr="004E1DB9">
        <w:rPr>
          <w:szCs w:val="28"/>
        </w:rPr>
        <w:t>», «Точки роста», «РД</w:t>
      </w:r>
      <w:r w:rsidRPr="004E1DB9">
        <w:rPr>
          <w:szCs w:val="28"/>
        </w:rPr>
        <w:t>ДМ</w:t>
      </w:r>
      <w:r w:rsidR="00A05EDF" w:rsidRPr="004E1DB9">
        <w:rPr>
          <w:szCs w:val="28"/>
        </w:rPr>
        <w:t>». Это так же даст возможность увеличить охват учащихся дополнительным образованием.</w:t>
      </w:r>
    </w:p>
    <w:p w:rsidR="00A05EDF" w:rsidRPr="004E1DB9" w:rsidRDefault="000911FE" w:rsidP="004E1DB9">
      <w:pPr>
        <w:tabs>
          <w:tab w:val="left" w:pos="7560"/>
        </w:tabs>
        <w:ind w:right="-6" w:firstLine="709"/>
        <w:contextualSpacing/>
        <w:jc w:val="both"/>
        <w:rPr>
          <w:szCs w:val="28"/>
        </w:rPr>
      </w:pPr>
      <w:r w:rsidRPr="004E1DB9">
        <w:rPr>
          <w:szCs w:val="28"/>
        </w:rPr>
        <w:lastRenderedPageBreak/>
        <w:t>Дополнительным образованием у</w:t>
      </w:r>
      <w:r w:rsidR="00EF77A2" w:rsidRPr="004E1DB9">
        <w:rPr>
          <w:szCs w:val="28"/>
        </w:rPr>
        <w:t xml:space="preserve"> нас в районе на начало 2022 года </w:t>
      </w:r>
      <w:r w:rsidR="00A05EDF" w:rsidRPr="004E1DB9">
        <w:rPr>
          <w:szCs w:val="28"/>
        </w:rPr>
        <w:t xml:space="preserve">было охвачено 4757 детей и подростков в возрасте от 5 до 18 лет, что составило 73, 8%.  За первое полугодие 2022 года этот показатель составляет 3242 человека, это 50,3% (без данных культуры). В соответствии с </w:t>
      </w:r>
      <w:r w:rsidRPr="004E1DB9">
        <w:rPr>
          <w:szCs w:val="28"/>
        </w:rPr>
        <w:t>У</w:t>
      </w:r>
      <w:r w:rsidR="00A05EDF" w:rsidRPr="004E1DB9">
        <w:rPr>
          <w:szCs w:val="28"/>
        </w:rPr>
        <w:t xml:space="preserve">казом президента, к 1 декабря 2022 года показатель по охвату детей дополнительным образованием </w:t>
      </w:r>
      <w:r w:rsidR="00EF77A2" w:rsidRPr="004E1DB9">
        <w:rPr>
          <w:szCs w:val="28"/>
        </w:rPr>
        <w:t>составил</w:t>
      </w:r>
      <w:r w:rsidR="00A05EDF" w:rsidRPr="004E1DB9">
        <w:rPr>
          <w:szCs w:val="28"/>
        </w:rPr>
        <w:t xml:space="preserve"> </w:t>
      </w:r>
      <w:r w:rsidR="00EF77A2" w:rsidRPr="004E1DB9">
        <w:rPr>
          <w:szCs w:val="28"/>
        </w:rPr>
        <w:t>77</w:t>
      </w:r>
      <w:r w:rsidR="00A05EDF" w:rsidRPr="004E1DB9">
        <w:rPr>
          <w:szCs w:val="28"/>
        </w:rPr>
        <w:t>%   общего количества детей в возрасте от 5 д</w:t>
      </w:r>
      <w:r w:rsidR="00EF77A2" w:rsidRPr="004E1DB9">
        <w:rPr>
          <w:szCs w:val="28"/>
        </w:rPr>
        <w:t>о 18 лет, проживающих в районе</w:t>
      </w:r>
      <w:r w:rsidR="00A05EDF" w:rsidRPr="004E1DB9">
        <w:rPr>
          <w:szCs w:val="28"/>
        </w:rPr>
        <w:t>.</w:t>
      </w:r>
    </w:p>
    <w:p w:rsidR="00A05EDF" w:rsidRPr="004E1DB9" w:rsidRDefault="00A05EDF" w:rsidP="004E1DB9">
      <w:pPr>
        <w:tabs>
          <w:tab w:val="left" w:pos="7560"/>
        </w:tabs>
        <w:ind w:right="-6" w:firstLine="709"/>
        <w:contextualSpacing/>
        <w:jc w:val="both"/>
        <w:rPr>
          <w:szCs w:val="28"/>
        </w:rPr>
      </w:pPr>
      <w:r w:rsidRPr="004E1DB9">
        <w:rPr>
          <w:szCs w:val="28"/>
        </w:rPr>
        <w:t xml:space="preserve">Уже не первый год в районе ведётся работа по выдаче сертификатов дополнительного образования детям (5-18 лет), на </w:t>
      </w:r>
      <w:r w:rsidR="00EF77A2" w:rsidRPr="004E1DB9">
        <w:rPr>
          <w:szCs w:val="28"/>
        </w:rPr>
        <w:t>начало учебного года</w:t>
      </w:r>
      <w:r w:rsidRPr="004E1DB9">
        <w:rPr>
          <w:szCs w:val="28"/>
        </w:rPr>
        <w:t xml:space="preserve"> их выдано и активировано 3530.  В Павловском районе активировать сертификаты дополнительного образования уполномочена только одна организация – </w:t>
      </w:r>
      <w:proofErr w:type="gramStart"/>
      <w:r w:rsidRPr="004E1DB9">
        <w:rPr>
          <w:szCs w:val="28"/>
        </w:rPr>
        <w:t>Павловский</w:t>
      </w:r>
      <w:proofErr w:type="gramEnd"/>
      <w:r w:rsidRPr="004E1DB9">
        <w:rPr>
          <w:szCs w:val="28"/>
        </w:rPr>
        <w:t xml:space="preserve"> ДЮЦ. Выдавать же сертификаты есть право у всех школ района, а также родители могут самостоятельно онлайн оформить данный сертификат на портале ПФДО Алтайский край. В данное время эти сертификаты действуют как сертификаты учёта, и они необходимы для зачисления детей на </w:t>
      </w:r>
      <w:proofErr w:type="gramStart"/>
      <w:r w:rsidRPr="004E1DB9">
        <w:rPr>
          <w:szCs w:val="28"/>
        </w:rPr>
        <w:t>обучение по программам</w:t>
      </w:r>
      <w:proofErr w:type="gramEnd"/>
      <w:r w:rsidRPr="004E1DB9">
        <w:rPr>
          <w:szCs w:val="28"/>
        </w:rPr>
        <w:t xml:space="preserve"> дополнительного образования.</w:t>
      </w:r>
    </w:p>
    <w:p w:rsidR="00A05EDF" w:rsidRPr="004E1DB9" w:rsidRDefault="00A05EDF" w:rsidP="004E1DB9">
      <w:pPr>
        <w:tabs>
          <w:tab w:val="left" w:pos="7560"/>
        </w:tabs>
        <w:ind w:right="-6" w:firstLine="709"/>
        <w:contextualSpacing/>
        <w:jc w:val="both"/>
        <w:rPr>
          <w:szCs w:val="28"/>
        </w:rPr>
      </w:pPr>
      <w:r w:rsidRPr="004E1DB9">
        <w:rPr>
          <w:szCs w:val="28"/>
        </w:rPr>
        <w:t xml:space="preserve">"Навигаторы детства" - так называется федеральный </w:t>
      </w:r>
      <w:r w:rsidR="00FD51C7" w:rsidRPr="004E1DB9">
        <w:rPr>
          <w:szCs w:val="28"/>
        </w:rPr>
        <w:t>к</w:t>
      </w:r>
      <w:r w:rsidRPr="004E1DB9">
        <w:rPr>
          <w:szCs w:val="28"/>
        </w:rPr>
        <w:t xml:space="preserve">онкурс, организатором  которого является Министерство просвещения России.  Участники конкурса - молодые специалисты и </w:t>
      </w:r>
      <w:proofErr w:type="gramStart"/>
      <w:r w:rsidRPr="004E1DB9">
        <w:rPr>
          <w:szCs w:val="28"/>
        </w:rPr>
        <w:t>педагоги, желающие работать в сфере образования и воспитания попадают</w:t>
      </w:r>
      <w:proofErr w:type="gramEnd"/>
      <w:r w:rsidRPr="004E1DB9">
        <w:rPr>
          <w:szCs w:val="28"/>
        </w:rPr>
        <w:t xml:space="preserve"> в кадровый резерв специалистов для включения в штат общеобразовательного учреждения в качестве советников директоров по воспитанию. </w:t>
      </w:r>
      <w:proofErr w:type="gramStart"/>
      <w:r w:rsidRPr="004E1DB9">
        <w:rPr>
          <w:szCs w:val="28"/>
        </w:rPr>
        <w:t>Деятельность</w:t>
      </w:r>
      <w:proofErr w:type="gramEnd"/>
      <w:r w:rsidRPr="004E1DB9">
        <w:rPr>
          <w:szCs w:val="28"/>
        </w:rPr>
        <w:t xml:space="preserve"> которых заключается в  организации современного воспитательного процесса в школе, помощь в воплощении идей школьников, привлечение их к просветительским, культурным и спортивным событиям. Должность «советника директора по воспитанию» включена в номенклатуру должностей педагогических работников. В 2022 году в число регионов - участников данного проекта  вошел и Алтайский край.</w:t>
      </w:r>
    </w:p>
    <w:p w:rsidR="00A05EDF" w:rsidRPr="004E1DB9" w:rsidRDefault="00A05EDF" w:rsidP="004E1DB9">
      <w:pPr>
        <w:tabs>
          <w:tab w:val="left" w:pos="7560"/>
        </w:tabs>
        <w:ind w:right="-6" w:firstLine="709"/>
        <w:contextualSpacing/>
        <w:jc w:val="both"/>
        <w:rPr>
          <w:szCs w:val="28"/>
        </w:rPr>
      </w:pPr>
      <w:r w:rsidRPr="004E1DB9">
        <w:rPr>
          <w:szCs w:val="28"/>
        </w:rPr>
        <w:t>С мая  по июль 2022 г. 11 педагогов Павловского района   принимали  участие  в конкурсе по отбору кандидатов на должность советника директора по воспитанию и работе с детскими объединениями, 8 из которых  успешно прошли в финал. Все финалисты</w:t>
      </w:r>
      <w:r w:rsidR="00FD51C7" w:rsidRPr="004E1DB9">
        <w:rPr>
          <w:szCs w:val="28"/>
        </w:rPr>
        <w:t xml:space="preserve"> прошли</w:t>
      </w:r>
      <w:r w:rsidRPr="004E1DB9">
        <w:rPr>
          <w:szCs w:val="28"/>
        </w:rPr>
        <w:t xml:space="preserve"> обязательное обучение</w:t>
      </w:r>
      <w:r w:rsidR="00FD51C7" w:rsidRPr="004E1DB9">
        <w:rPr>
          <w:szCs w:val="28"/>
        </w:rPr>
        <w:t>.</w:t>
      </w:r>
    </w:p>
    <w:p w:rsidR="00A05EDF" w:rsidRPr="004E1DB9" w:rsidRDefault="00FD51C7" w:rsidP="004E1DB9">
      <w:pPr>
        <w:tabs>
          <w:tab w:val="left" w:pos="7560"/>
        </w:tabs>
        <w:ind w:right="-6" w:firstLine="709"/>
        <w:contextualSpacing/>
        <w:jc w:val="both"/>
        <w:rPr>
          <w:szCs w:val="28"/>
        </w:rPr>
      </w:pPr>
      <w:r w:rsidRPr="004E1DB9">
        <w:rPr>
          <w:szCs w:val="28"/>
        </w:rPr>
        <w:t xml:space="preserve">На начало учебного 2022-2023 года в районе </w:t>
      </w:r>
      <w:r w:rsidR="00A05EDF" w:rsidRPr="004E1DB9">
        <w:rPr>
          <w:szCs w:val="28"/>
        </w:rPr>
        <w:t>введен</w:t>
      </w:r>
      <w:r w:rsidRPr="004E1DB9">
        <w:rPr>
          <w:szCs w:val="28"/>
        </w:rPr>
        <w:t>ы став</w:t>
      </w:r>
      <w:r w:rsidR="00A05EDF" w:rsidRPr="004E1DB9">
        <w:rPr>
          <w:szCs w:val="28"/>
        </w:rPr>
        <w:t>к</w:t>
      </w:r>
      <w:r w:rsidRPr="004E1DB9">
        <w:rPr>
          <w:szCs w:val="28"/>
        </w:rPr>
        <w:t>и</w:t>
      </w:r>
      <w:r w:rsidR="00A05EDF" w:rsidRPr="004E1DB9">
        <w:rPr>
          <w:szCs w:val="28"/>
        </w:rPr>
        <w:t xml:space="preserve"> советника по воспитательной работе в МБОУ "Павловская СОШ", МБОУ "Первомайская СОШ", МБОУ "Ремзаводская СОШ", МБОУ "Шаховская СОШ", МБОУ "Прутская СОШ", МБОУ "Новозоринская СОШ", МБОУ" Комсомольская №1 СОШ", МБОУ "Бродковская СОШ". Муниципальным куратором по работе в данном направлении назначена Титова Т.В., педагог-организатор МБУДО "Павловский ДЮЦ".</w:t>
      </w:r>
    </w:p>
    <w:p w:rsidR="00A05EDF" w:rsidRPr="004E1DB9" w:rsidRDefault="00A05EDF" w:rsidP="004E1DB9">
      <w:pPr>
        <w:ind w:firstLine="709"/>
        <w:contextualSpacing/>
        <w:jc w:val="both"/>
        <w:rPr>
          <w:szCs w:val="28"/>
        </w:rPr>
      </w:pPr>
      <w:r w:rsidRPr="004E1DB9">
        <w:rPr>
          <w:szCs w:val="28"/>
        </w:rPr>
        <w:t>На территории Павловского района функционируют 5 муниципальных бюджетных дошкольных образовательных учреждений и 12 муниципальных бюджетных общеобразовательных учреждений, реализующих образовательные программы дошкольного образования.</w:t>
      </w:r>
    </w:p>
    <w:p w:rsidR="00A05EDF" w:rsidRPr="004E1DB9" w:rsidRDefault="00A05EDF" w:rsidP="004E1DB9">
      <w:pPr>
        <w:ind w:firstLine="709"/>
        <w:contextualSpacing/>
        <w:jc w:val="both"/>
        <w:rPr>
          <w:szCs w:val="28"/>
        </w:rPr>
      </w:pPr>
      <w:r w:rsidRPr="004E1DB9">
        <w:rPr>
          <w:szCs w:val="28"/>
        </w:rPr>
        <w:lastRenderedPageBreak/>
        <w:t xml:space="preserve">На сегодня действует 70 дошкольных групп в 17 учреждениях.  В </w:t>
      </w:r>
      <w:r w:rsidR="00FD51C7" w:rsidRPr="004E1DB9">
        <w:rPr>
          <w:szCs w:val="28"/>
        </w:rPr>
        <w:t>2022 году продолжен прием детей с полутора</w:t>
      </w:r>
      <w:r w:rsidRPr="004E1DB9">
        <w:rPr>
          <w:szCs w:val="28"/>
        </w:rPr>
        <w:t xml:space="preserve"> лет </w:t>
      </w:r>
      <w:r w:rsidR="00FD51C7" w:rsidRPr="004E1DB9">
        <w:rPr>
          <w:szCs w:val="28"/>
        </w:rPr>
        <w:t xml:space="preserve">в </w:t>
      </w:r>
      <w:r w:rsidRPr="004E1DB9">
        <w:rPr>
          <w:szCs w:val="28"/>
        </w:rPr>
        <w:t>детские сады Улыбка, Чебурашка, Звездочка, дошкольное отделение «Огонек» Ремзаводской школы, дошкольное отделение «Родничок» Новозоринской школы.</w:t>
      </w:r>
    </w:p>
    <w:p w:rsidR="00A05EDF" w:rsidRPr="004E1DB9" w:rsidRDefault="00A05EDF" w:rsidP="004E1DB9">
      <w:pPr>
        <w:ind w:firstLine="709"/>
        <w:contextualSpacing/>
        <w:jc w:val="both"/>
        <w:rPr>
          <w:color w:val="00B050"/>
          <w:szCs w:val="28"/>
        </w:rPr>
      </w:pPr>
      <w:r w:rsidRPr="004E1DB9">
        <w:rPr>
          <w:szCs w:val="28"/>
        </w:rPr>
        <w:t>На начало учебного года количество воспитанников состави</w:t>
      </w:r>
      <w:r w:rsidR="00FD51C7" w:rsidRPr="004E1DB9">
        <w:rPr>
          <w:szCs w:val="28"/>
        </w:rPr>
        <w:t>ло</w:t>
      </w:r>
      <w:r w:rsidRPr="004E1DB9">
        <w:rPr>
          <w:szCs w:val="28"/>
        </w:rPr>
        <w:t xml:space="preserve"> 1550 детей (</w:t>
      </w:r>
      <w:r w:rsidR="00FD51C7" w:rsidRPr="004E1DB9">
        <w:rPr>
          <w:szCs w:val="28"/>
        </w:rPr>
        <w:t>2021 г</w:t>
      </w:r>
      <w:r w:rsidRPr="004E1DB9">
        <w:rPr>
          <w:szCs w:val="28"/>
        </w:rPr>
        <w:t xml:space="preserve">од </w:t>
      </w:r>
      <w:r w:rsidR="00FD51C7" w:rsidRPr="004E1DB9">
        <w:rPr>
          <w:szCs w:val="28"/>
        </w:rPr>
        <w:t xml:space="preserve">- </w:t>
      </w:r>
      <w:r w:rsidRPr="004E1DB9">
        <w:rPr>
          <w:szCs w:val="28"/>
        </w:rPr>
        <w:t xml:space="preserve">1610 детей). Из дошкольных учреждений </w:t>
      </w:r>
      <w:r w:rsidR="00FD51C7" w:rsidRPr="004E1DB9">
        <w:rPr>
          <w:szCs w:val="28"/>
        </w:rPr>
        <w:t xml:space="preserve">в мае 2022 года </w:t>
      </w:r>
      <w:r w:rsidRPr="004E1DB9">
        <w:rPr>
          <w:szCs w:val="28"/>
        </w:rPr>
        <w:t>в первый класс выпущено 435 воспитанника (453 человек в прошлом году).</w:t>
      </w:r>
    </w:p>
    <w:p w:rsidR="00A05EDF" w:rsidRPr="004E1DB9" w:rsidRDefault="00A05EDF" w:rsidP="004E1DB9">
      <w:pPr>
        <w:ind w:firstLine="709"/>
        <w:contextualSpacing/>
        <w:jc w:val="both"/>
        <w:rPr>
          <w:szCs w:val="28"/>
          <w:lang w:eastAsia="en-US"/>
        </w:rPr>
      </w:pPr>
      <w:proofErr w:type="gramStart"/>
      <w:r w:rsidRPr="004E1DB9">
        <w:rPr>
          <w:szCs w:val="28"/>
          <w:lang w:eastAsia="en-US"/>
        </w:rPr>
        <w:t>На конец</w:t>
      </w:r>
      <w:proofErr w:type="gramEnd"/>
      <w:r w:rsidRPr="004E1DB9">
        <w:rPr>
          <w:szCs w:val="28"/>
          <w:lang w:eastAsia="en-US"/>
        </w:rPr>
        <w:t xml:space="preserve"> 2021-2022 учебного года организованными формами дошкольного образования было охвачено 1668 детей (в 2021 г. 1773 ребенка) из них 1590 воспитанники детских садов, 78 это обучающиеся в группах кратковременного пребывания, функционирующих в школах.</w:t>
      </w:r>
    </w:p>
    <w:p w:rsidR="00A05EDF" w:rsidRPr="004E1DB9" w:rsidRDefault="00A05EDF" w:rsidP="004E1DB9">
      <w:pPr>
        <w:ind w:firstLine="709"/>
        <w:contextualSpacing/>
        <w:jc w:val="both"/>
        <w:rPr>
          <w:szCs w:val="28"/>
        </w:rPr>
      </w:pPr>
      <w:r w:rsidRPr="004E1DB9">
        <w:rPr>
          <w:szCs w:val="28"/>
        </w:rPr>
        <w:t>В период комплектование дошкольных образовательных организаций на новый учебный год получили путевки 382 человека, из них</w:t>
      </w:r>
      <w:r w:rsidR="000911FE" w:rsidRPr="004E1DB9">
        <w:rPr>
          <w:szCs w:val="28"/>
        </w:rPr>
        <w:t xml:space="preserve"> -</w:t>
      </w:r>
      <w:r w:rsidRPr="004E1DB9">
        <w:rPr>
          <w:szCs w:val="28"/>
        </w:rPr>
        <w:t xml:space="preserve"> 345 в детские сады.</w:t>
      </w:r>
    </w:p>
    <w:p w:rsidR="00A05EDF" w:rsidRPr="004E1DB9" w:rsidRDefault="00A05EDF" w:rsidP="004E1DB9">
      <w:pPr>
        <w:autoSpaceDE w:val="0"/>
        <w:autoSpaceDN w:val="0"/>
        <w:adjustRightInd w:val="0"/>
        <w:ind w:firstLine="709"/>
        <w:contextualSpacing/>
        <w:jc w:val="both"/>
        <w:rPr>
          <w:szCs w:val="28"/>
          <w:lang w:eastAsia="en-US"/>
        </w:rPr>
      </w:pPr>
      <w:r w:rsidRPr="004E1DB9">
        <w:rPr>
          <w:szCs w:val="28"/>
          <w:shd w:val="clear" w:color="auto" w:fill="FFFFFF" w:themeFill="background1"/>
        </w:rPr>
        <w:t>В</w:t>
      </w:r>
      <w:r w:rsidRPr="004E1DB9">
        <w:rPr>
          <w:szCs w:val="28"/>
          <w:lang w:eastAsia="en-US"/>
        </w:rPr>
        <w:t>се желающие с 2 до 8 лет обеспечены дошкольным образованием, за исключение с. Шахи, где нет возможности дополнительно открыть дошкольные группы.</w:t>
      </w:r>
      <w:r w:rsidR="00FD51C7" w:rsidRPr="004E1DB9">
        <w:rPr>
          <w:szCs w:val="28"/>
        </w:rPr>
        <w:t xml:space="preserve"> На данный момент идёт</w:t>
      </w:r>
      <w:r w:rsidRPr="004E1DB9">
        <w:rPr>
          <w:szCs w:val="28"/>
        </w:rPr>
        <w:t xml:space="preserve"> </w:t>
      </w:r>
      <w:r w:rsidRPr="004E1DB9">
        <w:rPr>
          <w:szCs w:val="28"/>
          <w:lang w:eastAsia="en-US"/>
        </w:rPr>
        <w:t xml:space="preserve">строительство детского сада в этом населенном пункте на 140 мест, в том числе </w:t>
      </w:r>
      <w:r w:rsidR="000911FE" w:rsidRPr="004E1DB9">
        <w:rPr>
          <w:szCs w:val="28"/>
          <w:lang w:eastAsia="en-US"/>
        </w:rPr>
        <w:t>20 ясельных мест</w:t>
      </w:r>
      <w:r w:rsidRPr="004E1DB9">
        <w:rPr>
          <w:szCs w:val="28"/>
          <w:lang w:eastAsia="en-US"/>
        </w:rPr>
        <w:t>.</w:t>
      </w:r>
    </w:p>
    <w:p w:rsidR="00A05EDF" w:rsidRPr="004E1DB9" w:rsidRDefault="00A05EDF" w:rsidP="004E1DB9">
      <w:pPr>
        <w:widowControl w:val="0"/>
        <w:ind w:firstLine="709"/>
        <w:contextualSpacing/>
        <w:jc w:val="both"/>
        <w:rPr>
          <w:rFonts w:eastAsia="SimSun"/>
          <w:szCs w:val="28"/>
        </w:rPr>
      </w:pPr>
      <w:r w:rsidRPr="004E1DB9">
        <w:rPr>
          <w:rFonts w:eastAsia="SimSun"/>
          <w:szCs w:val="28"/>
        </w:rPr>
        <w:t xml:space="preserve">Развивается альтернативная вариативная форма предоставления дошкольного образования. 15 консультационных пунктов функционирует в образовательных организациях нашего района. На базе </w:t>
      </w:r>
      <w:r w:rsidR="000911FE" w:rsidRPr="004E1DB9">
        <w:rPr>
          <w:rFonts w:eastAsia="SimSun"/>
          <w:szCs w:val="28"/>
        </w:rPr>
        <w:t>пяти</w:t>
      </w:r>
      <w:r w:rsidRPr="004E1DB9">
        <w:rPr>
          <w:rFonts w:eastAsia="SimSun"/>
          <w:szCs w:val="28"/>
        </w:rPr>
        <w:t xml:space="preserve"> учреждений организованы адаптационные группы. Общий охват детей в этой форме – 177 детей (в 2021 году -110 детей) в возрасте от 1,5 до 7 лет.</w:t>
      </w:r>
    </w:p>
    <w:p w:rsidR="00A05EDF" w:rsidRPr="004E1DB9" w:rsidRDefault="00A05EDF" w:rsidP="004E1DB9">
      <w:pPr>
        <w:widowControl w:val="0"/>
        <w:ind w:firstLine="709"/>
        <w:contextualSpacing/>
        <w:jc w:val="both"/>
        <w:rPr>
          <w:szCs w:val="28"/>
        </w:rPr>
      </w:pPr>
      <w:r w:rsidRPr="004E1DB9">
        <w:rPr>
          <w:szCs w:val="28"/>
        </w:rPr>
        <w:t>307 родителей (в 2021г. - 133) этих детей получили психологическую, консультативную помощь, в том числе по вопросам возрастных особенностей детей.</w:t>
      </w:r>
    </w:p>
    <w:p w:rsidR="00A05EDF" w:rsidRPr="004E1DB9" w:rsidRDefault="00A05EDF" w:rsidP="004E1DB9">
      <w:pPr>
        <w:shd w:val="clear" w:color="auto" w:fill="FFFFFF" w:themeFill="background1"/>
        <w:ind w:firstLine="709"/>
        <w:contextualSpacing/>
        <w:jc w:val="both"/>
        <w:rPr>
          <w:rFonts w:eastAsiaTheme="minorHAnsi"/>
          <w:szCs w:val="28"/>
          <w:lang w:eastAsia="en-US"/>
        </w:rPr>
      </w:pPr>
      <w:r w:rsidRPr="004E1DB9">
        <w:rPr>
          <w:rFonts w:eastAsiaTheme="minorHAnsi"/>
          <w:bCs/>
          <w:szCs w:val="28"/>
          <w:lang w:eastAsia="en-US"/>
        </w:rPr>
        <w:t>Доступность дошкольного образования</w:t>
      </w:r>
      <w:r w:rsidRPr="004E1DB9">
        <w:rPr>
          <w:rFonts w:eastAsiaTheme="minorHAnsi"/>
          <w:b/>
          <w:bCs/>
          <w:szCs w:val="28"/>
          <w:lang w:eastAsia="en-US"/>
        </w:rPr>
        <w:t xml:space="preserve"> </w:t>
      </w:r>
      <w:r w:rsidRPr="004E1DB9">
        <w:rPr>
          <w:rFonts w:eastAsiaTheme="minorHAnsi"/>
          <w:szCs w:val="28"/>
          <w:lang w:eastAsia="en-US"/>
        </w:rPr>
        <w:t>обеспечивается регулированием платы за содержание детей и поддержки семьи на социально-приемлемом уровне. В соответствии с законодательством Российской Федерации об образовании плата, взимаемая с родителей за присмотр и уход за детьми</w:t>
      </w:r>
      <w:r w:rsidR="000911FE" w:rsidRPr="004E1DB9">
        <w:rPr>
          <w:rFonts w:eastAsiaTheme="minorHAnsi"/>
          <w:szCs w:val="28"/>
          <w:lang w:eastAsia="en-US"/>
        </w:rPr>
        <w:t>,</w:t>
      </w:r>
      <w:r w:rsidRPr="004E1DB9">
        <w:rPr>
          <w:rFonts w:eastAsiaTheme="minorHAnsi"/>
          <w:szCs w:val="28"/>
          <w:lang w:eastAsia="en-US"/>
        </w:rPr>
        <w:t xml:space="preserve"> в 2022 году не увеличилась, осталась </w:t>
      </w:r>
      <w:r w:rsidR="00FD51C7" w:rsidRPr="004E1DB9">
        <w:rPr>
          <w:rFonts w:eastAsiaTheme="minorHAnsi"/>
          <w:szCs w:val="28"/>
          <w:lang w:eastAsia="en-US"/>
        </w:rPr>
        <w:t>на уровне 2019 года и составляла</w:t>
      </w:r>
      <w:r w:rsidRPr="004E1DB9">
        <w:rPr>
          <w:rFonts w:eastAsiaTheme="minorHAnsi"/>
          <w:szCs w:val="28"/>
          <w:lang w:eastAsia="en-US"/>
        </w:rPr>
        <w:t xml:space="preserve"> 1700 рублей. В связи с удорожанием продуктов питания </w:t>
      </w:r>
      <w:r w:rsidR="00FD51C7" w:rsidRPr="004E1DB9">
        <w:rPr>
          <w:rFonts w:eastAsiaTheme="minorHAnsi"/>
          <w:szCs w:val="28"/>
          <w:lang w:eastAsia="en-US"/>
        </w:rPr>
        <w:t>потребность в увеличении имела место быть</w:t>
      </w:r>
      <w:r w:rsidR="000911FE" w:rsidRPr="004E1DB9">
        <w:rPr>
          <w:rFonts w:eastAsiaTheme="minorHAnsi"/>
          <w:szCs w:val="28"/>
          <w:lang w:eastAsia="en-US"/>
        </w:rPr>
        <w:t>,</w:t>
      </w:r>
      <w:r w:rsidR="00FD51C7" w:rsidRPr="004E1DB9">
        <w:rPr>
          <w:rFonts w:eastAsiaTheme="minorHAnsi"/>
          <w:szCs w:val="28"/>
          <w:lang w:eastAsia="en-US"/>
        </w:rPr>
        <w:t xml:space="preserve"> и с 1 января 2023 года родительская плата за присмотр и уход составляет</w:t>
      </w:r>
      <w:r w:rsidR="009B0567" w:rsidRPr="004E1DB9">
        <w:rPr>
          <w:rFonts w:eastAsiaTheme="minorHAnsi"/>
          <w:szCs w:val="28"/>
          <w:lang w:eastAsia="en-US"/>
        </w:rPr>
        <w:t xml:space="preserve"> у нас в районе 2300 рублей</w:t>
      </w:r>
      <w:r w:rsidRPr="004E1DB9">
        <w:rPr>
          <w:rFonts w:eastAsiaTheme="minorHAnsi"/>
          <w:szCs w:val="28"/>
          <w:lang w:eastAsia="en-US"/>
        </w:rPr>
        <w:t>.</w:t>
      </w:r>
      <w:r w:rsidR="009B0567" w:rsidRPr="004E1DB9">
        <w:rPr>
          <w:rFonts w:eastAsiaTheme="minorHAnsi"/>
          <w:szCs w:val="28"/>
          <w:lang w:eastAsia="en-US"/>
        </w:rPr>
        <w:t xml:space="preserve"> Помимо этого, на каждого воспитанника выделяется по 300 рублей ежемесячно с муниципального бюджета.</w:t>
      </w:r>
    </w:p>
    <w:p w:rsidR="00A05EDF" w:rsidRPr="004E1DB9" w:rsidRDefault="00A05EDF" w:rsidP="004E1DB9">
      <w:pPr>
        <w:ind w:firstLine="709"/>
        <w:contextualSpacing/>
        <w:jc w:val="both"/>
        <w:rPr>
          <w:szCs w:val="28"/>
        </w:rPr>
      </w:pPr>
      <w:r w:rsidRPr="004E1DB9">
        <w:rPr>
          <w:szCs w:val="28"/>
        </w:rPr>
        <w:t xml:space="preserve">Реализацией ФГОС </w:t>
      </w:r>
      <w:proofErr w:type="gramStart"/>
      <w:r w:rsidRPr="004E1DB9">
        <w:rPr>
          <w:szCs w:val="28"/>
        </w:rPr>
        <w:t>ДО</w:t>
      </w:r>
      <w:proofErr w:type="gramEnd"/>
      <w:r w:rsidRPr="004E1DB9">
        <w:rPr>
          <w:szCs w:val="28"/>
        </w:rPr>
        <w:t xml:space="preserve"> </w:t>
      </w:r>
      <w:proofErr w:type="gramStart"/>
      <w:r w:rsidRPr="004E1DB9">
        <w:rPr>
          <w:szCs w:val="28"/>
        </w:rPr>
        <w:t>охвачены</w:t>
      </w:r>
      <w:proofErr w:type="gramEnd"/>
      <w:r w:rsidRPr="004E1DB9">
        <w:rPr>
          <w:szCs w:val="28"/>
        </w:rPr>
        <w:t xml:space="preserve"> все учреждения, реализующие программы дошкольного образования. </w:t>
      </w:r>
      <w:r w:rsidRPr="004E1DB9">
        <w:rPr>
          <w:color w:val="FF0000"/>
          <w:szCs w:val="28"/>
        </w:rPr>
        <w:t xml:space="preserve"> </w:t>
      </w:r>
      <w:r w:rsidRPr="004E1DB9">
        <w:rPr>
          <w:szCs w:val="28"/>
        </w:rPr>
        <w:t>Ежегодно проводится работа по усовершенствованию образовательных программ дошкольного образования. Предметно</w:t>
      </w:r>
      <w:r w:rsidR="009B0567" w:rsidRPr="004E1DB9">
        <w:rPr>
          <w:szCs w:val="28"/>
        </w:rPr>
        <w:t>-</w:t>
      </w:r>
      <w:r w:rsidRPr="004E1DB9">
        <w:rPr>
          <w:szCs w:val="28"/>
        </w:rPr>
        <w:t>пространственная развивающая среда обновляется в соответствии с требованиями образовательных программ.</w:t>
      </w:r>
    </w:p>
    <w:p w:rsidR="00A05EDF" w:rsidRPr="004E1DB9" w:rsidRDefault="00A05EDF" w:rsidP="004E1DB9">
      <w:pPr>
        <w:pStyle w:val="af4"/>
        <w:shd w:val="clear" w:color="auto" w:fill="FFFFFF"/>
        <w:spacing w:before="0" w:beforeAutospacing="0" w:after="0" w:afterAutospacing="0"/>
        <w:ind w:firstLine="709"/>
        <w:contextualSpacing/>
        <w:jc w:val="both"/>
        <w:rPr>
          <w:sz w:val="28"/>
          <w:szCs w:val="28"/>
        </w:rPr>
      </w:pPr>
      <w:r w:rsidRPr="004E1DB9">
        <w:rPr>
          <w:sz w:val="28"/>
          <w:szCs w:val="28"/>
        </w:rPr>
        <w:t xml:space="preserve">В рамках ФГОС </w:t>
      </w:r>
      <w:proofErr w:type="gramStart"/>
      <w:r w:rsidRPr="004E1DB9">
        <w:rPr>
          <w:sz w:val="28"/>
          <w:szCs w:val="28"/>
        </w:rPr>
        <w:t>ДО</w:t>
      </w:r>
      <w:proofErr w:type="gramEnd"/>
      <w:r w:rsidRPr="004E1DB9">
        <w:rPr>
          <w:sz w:val="28"/>
          <w:szCs w:val="28"/>
        </w:rPr>
        <w:t xml:space="preserve"> </w:t>
      </w:r>
      <w:proofErr w:type="gramStart"/>
      <w:r w:rsidRPr="004E1DB9">
        <w:rPr>
          <w:sz w:val="28"/>
          <w:szCs w:val="28"/>
        </w:rPr>
        <w:t>важное</w:t>
      </w:r>
      <w:proofErr w:type="gramEnd"/>
      <w:r w:rsidRPr="004E1DB9">
        <w:rPr>
          <w:sz w:val="28"/>
          <w:szCs w:val="28"/>
        </w:rPr>
        <w:t xml:space="preserve"> значение уделяется физическому воспитанию ребенка.  Именно в этот период закладываются основы здоровья: умственного, нравственного и физического развития, формируется личность </w:t>
      </w:r>
      <w:r w:rsidRPr="004E1DB9">
        <w:rPr>
          <w:sz w:val="28"/>
          <w:szCs w:val="28"/>
        </w:rPr>
        <w:lastRenderedPageBreak/>
        <w:t>человека. В этом году продолжена работа в детских садах по</w:t>
      </w:r>
      <w:r w:rsidRPr="004E1DB9">
        <w:rPr>
          <w:sz w:val="28"/>
          <w:szCs w:val="28"/>
          <w:shd w:val="clear" w:color="auto" w:fill="FFFFFF"/>
        </w:rPr>
        <w:t xml:space="preserve"> пропаганде здорового образа жизни и спорта среди детей.</w:t>
      </w:r>
    </w:p>
    <w:p w:rsidR="00A05EDF" w:rsidRPr="004E1DB9" w:rsidRDefault="00A05EDF" w:rsidP="004E1DB9">
      <w:pPr>
        <w:autoSpaceDE w:val="0"/>
        <w:autoSpaceDN w:val="0"/>
        <w:adjustRightInd w:val="0"/>
        <w:ind w:firstLine="709"/>
        <w:contextualSpacing/>
        <w:jc w:val="both"/>
        <w:rPr>
          <w:szCs w:val="28"/>
          <w:lang w:eastAsia="en-US"/>
        </w:rPr>
      </w:pPr>
      <w:r w:rsidRPr="004E1DB9">
        <w:rPr>
          <w:szCs w:val="28"/>
          <w:lang w:eastAsia="en-US"/>
        </w:rPr>
        <w:t>Третий год воспитанники детских садов принимают участие в 1-ом этапе Всероссийского физкультурно-спортивного комплекса ГТО среди воспитанников старшего дошкольного возраста.</w:t>
      </w:r>
    </w:p>
    <w:p w:rsidR="00A05EDF" w:rsidRPr="004E1DB9" w:rsidRDefault="009B0567" w:rsidP="004E1DB9">
      <w:pPr>
        <w:autoSpaceDE w:val="0"/>
        <w:autoSpaceDN w:val="0"/>
        <w:adjustRightInd w:val="0"/>
        <w:ind w:firstLine="709"/>
        <w:contextualSpacing/>
        <w:jc w:val="both"/>
        <w:rPr>
          <w:bCs/>
          <w:szCs w:val="28"/>
          <w:lang w:eastAsia="en-US"/>
        </w:rPr>
      </w:pPr>
      <w:r w:rsidRPr="004E1DB9">
        <w:rPr>
          <w:szCs w:val="28"/>
          <w:lang w:eastAsia="en-US"/>
        </w:rPr>
        <w:t>В 2022</w:t>
      </w:r>
      <w:r w:rsidR="00A05EDF" w:rsidRPr="004E1DB9">
        <w:rPr>
          <w:szCs w:val="28"/>
          <w:lang w:eastAsia="en-US"/>
        </w:rPr>
        <w:t xml:space="preserve"> году 87 воспитанников (в прошлом году 63) </w:t>
      </w:r>
      <w:r w:rsidR="00A05EDF" w:rsidRPr="004E1DB9">
        <w:rPr>
          <w:bCs/>
          <w:szCs w:val="28"/>
          <w:lang w:eastAsia="en-US"/>
        </w:rPr>
        <w:t>детского сада «Улыбка», дошкольных отделений «Огонек» и «Сказка» «Ремзаводская СОШ», детского сада «Звездочка» сдали нормы первой ступени спортивного комплекса «ГТО».</w:t>
      </w:r>
    </w:p>
    <w:p w:rsidR="00A05EDF" w:rsidRPr="004E1DB9" w:rsidRDefault="00A05EDF" w:rsidP="004E1DB9">
      <w:pPr>
        <w:autoSpaceDE w:val="0"/>
        <w:autoSpaceDN w:val="0"/>
        <w:adjustRightInd w:val="0"/>
        <w:ind w:firstLine="709"/>
        <w:contextualSpacing/>
        <w:jc w:val="both"/>
        <w:rPr>
          <w:szCs w:val="28"/>
        </w:rPr>
      </w:pPr>
      <w:r w:rsidRPr="004E1DB9">
        <w:rPr>
          <w:szCs w:val="28"/>
        </w:rPr>
        <w:t>Одним из показателей качества образовательной деятельности ДОУ является информационная открытость и доступность, поэтому 100 % детских садов района имеют официальные сайты, на которых размещена необходимая информация об образовательной деятельности учреждения.</w:t>
      </w:r>
    </w:p>
    <w:p w:rsidR="00A05EDF" w:rsidRPr="004E1DB9" w:rsidRDefault="00A05EDF" w:rsidP="004E1DB9">
      <w:pPr>
        <w:shd w:val="clear" w:color="auto" w:fill="FFFFFF" w:themeFill="background1"/>
        <w:ind w:firstLine="709"/>
        <w:contextualSpacing/>
        <w:jc w:val="both"/>
        <w:rPr>
          <w:rFonts w:eastAsia="Calibri"/>
          <w:szCs w:val="28"/>
          <w:lang w:eastAsia="en-US"/>
        </w:rPr>
      </w:pPr>
      <w:proofErr w:type="gramStart"/>
      <w:r w:rsidRPr="004E1DB9">
        <w:rPr>
          <w:szCs w:val="28"/>
        </w:rPr>
        <w:t xml:space="preserve">На </w:t>
      </w:r>
      <w:r w:rsidR="009B0567" w:rsidRPr="004E1DB9">
        <w:rPr>
          <w:szCs w:val="28"/>
        </w:rPr>
        <w:t xml:space="preserve">2023 </w:t>
      </w:r>
      <w:r w:rsidRPr="004E1DB9">
        <w:rPr>
          <w:szCs w:val="28"/>
        </w:rPr>
        <w:t>год перед нами стоит задача увеличени</w:t>
      </w:r>
      <w:r w:rsidR="000911FE" w:rsidRPr="004E1DB9">
        <w:rPr>
          <w:szCs w:val="28"/>
        </w:rPr>
        <w:t>я</w:t>
      </w:r>
      <w:r w:rsidRPr="004E1DB9">
        <w:rPr>
          <w:szCs w:val="28"/>
        </w:rPr>
        <w:t xml:space="preserve"> охвата детей дошкольным образованием, в том числе детей в возрасте от 2 месяцев до 3 лет, </w:t>
      </w:r>
      <w:r w:rsidR="000911FE" w:rsidRPr="004E1DB9">
        <w:rPr>
          <w:szCs w:val="28"/>
        </w:rPr>
        <w:t>кроме этого,</w:t>
      </w:r>
      <w:r w:rsidRPr="004E1DB9">
        <w:rPr>
          <w:szCs w:val="28"/>
        </w:rPr>
        <w:t xml:space="preserve"> сохранение 100% доступности дошкольного образования для детей в возрасте от 3 до 7 лет</w:t>
      </w:r>
      <w:r w:rsidR="000911FE" w:rsidRPr="004E1DB9">
        <w:rPr>
          <w:szCs w:val="28"/>
        </w:rPr>
        <w:t>;</w:t>
      </w:r>
      <w:r w:rsidRPr="004E1DB9">
        <w:rPr>
          <w:szCs w:val="28"/>
        </w:rPr>
        <w:t xml:space="preserve"> </w:t>
      </w:r>
      <w:r w:rsidR="000911FE" w:rsidRPr="004E1DB9">
        <w:rPr>
          <w:szCs w:val="28"/>
        </w:rPr>
        <w:t>п</w:t>
      </w:r>
      <w:r w:rsidRPr="004E1DB9">
        <w:rPr>
          <w:rFonts w:eastAsia="Calibri"/>
          <w:szCs w:val="28"/>
          <w:lang w:eastAsia="en-US"/>
        </w:rPr>
        <w:t>родолжить деятельность организаций в рамках государственных стандартов на основе образовательной программы организации, создание кадровых, организационно-методических, мотивационных и информационных условий.</w:t>
      </w:r>
      <w:proofErr w:type="gramEnd"/>
    </w:p>
    <w:p w:rsidR="00A05EDF" w:rsidRPr="004E1DB9" w:rsidRDefault="00A05EDF" w:rsidP="004E1DB9">
      <w:pPr>
        <w:ind w:firstLine="709"/>
        <w:contextualSpacing/>
        <w:jc w:val="both"/>
        <w:rPr>
          <w:szCs w:val="28"/>
        </w:rPr>
      </w:pPr>
    </w:p>
    <w:p w:rsidR="00A05EDF" w:rsidRPr="004E1DB9" w:rsidRDefault="00A05EDF" w:rsidP="004E1DB9">
      <w:pPr>
        <w:tabs>
          <w:tab w:val="left" w:pos="7560"/>
        </w:tabs>
        <w:ind w:right="-6" w:firstLine="709"/>
        <w:contextualSpacing/>
        <w:jc w:val="both"/>
        <w:rPr>
          <w:szCs w:val="28"/>
        </w:rPr>
      </w:pPr>
      <w:r w:rsidRPr="004E1DB9">
        <w:rPr>
          <w:szCs w:val="28"/>
        </w:rPr>
        <w:t>В районе с 1 сентября 2022 года продолжают функционировать 12  средних, 5 основных общеобразовательных школ и 3 филиала.</w:t>
      </w:r>
    </w:p>
    <w:p w:rsidR="009B0567" w:rsidRPr="004E1DB9" w:rsidRDefault="00A05EDF" w:rsidP="004E1DB9">
      <w:pPr>
        <w:tabs>
          <w:tab w:val="left" w:pos="7560"/>
        </w:tabs>
        <w:ind w:right="-6" w:firstLine="709"/>
        <w:contextualSpacing/>
        <w:jc w:val="both"/>
        <w:rPr>
          <w:szCs w:val="28"/>
        </w:rPr>
      </w:pPr>
      <w:r w:rsidRPr="004E1DB9">
        <w:rPr>
          <w:szCs w:val="28"/>
        </w:rPr>
        <w:t>Одним из основных показателей результативности учителя есть и остаётся государственная итоговая аттестация выпускников</w:t>
      </w:r>
      <w:r w:rsidR="009B0567" w:rsidRPr="004E1DB9">
        <w:rPr>
          <w:szCs w:val="28"/>
        </w:rPr>
        <w:t>.</w:t>
      </w:r>
    </w:p>
    <w:p w:rsidR="009B0567" w:rsidRPr="004E1DB9" w:rsidRDefault="009B0567" w:rsidP="004E1DB9">
      <w:pPr>
        <w:tabs>
          <w:tab w:val="left" w:pos="7560"/>
        </w:tabs>
        <w:ind w:right="-6" w:firstLine="709"/>
        <w:contextualSpacing/>
        <w:jc w:val="both"/>
        <w:rPr>
          <w:szCs w:val="28"/>
        </w:rPr>
      </w:pPr>
      <w:r w:rsidRPr="004E1DB9">
        <w:rPr>
          <w:szCs w:val="28"/>
        </w:rPr>
        <w:t xml:space="preserve">В </w:t>
      </w:r>
      <w:r w:rsidR="00A05EDF" w:rsidRPr="004E1DB9">
        <w:rPr>
          <w:szCs w:val="28"/>
        </w:rPr>
        <w:t>Павловском районе сложилась и функционирует определённая система по созданию условий, обеспечивающих качественную организацию и проведение государственной итоговой аттестации, соблюдаются все процедурные вопросы, создана и своевременно пополняется нормативно-правовая база как на уровне комитета по образованию и молодежной политике, так и на уровне образовательных организаций. Своевременно осуществляется подготовка кадров для проведения государственной итоговой аттестации.</w:t>
      </w:r>
    </w:p>
    <w:p w:rsidR="00A05EDF" w:rsidRPr="004E1DB9" w:rsidRDefault="00A05EDF" w:rsidP="004E1DB9">
      <w:pPr>
        <w:tabs>
          <w:tab w:val="left" w:pos="7560"/>
        </w:tabs>
        <w:ind w:right="-6" w:firstLine="709"/>
        <w:contextualSpacing/>
        <w:jc w:val="both"/>
        <w:rPr>
          <w:szCs w:val="28"/>
        </w:rPr>
      </w:pPr>
      <w:proofErr w:type="gramStart"/>
      <w:r w:rsidRPr="004E1DB9">
        <w:rPr>
          <w:szCs w:val="28"/>
        </w:rPr>
        <w:t xml:space="preserve">Всего в районе работали </w:t>
      </w:r>
      <w:r w:rsidR="009B0567" w:rsidRPr="004E1DB9">
        <w:rPr>
          <w:szCs w:val="28"/>
        </w:rPr>
        <w:t xml:space="preserve">в 2022 году </w:t>
      </w:r>
      <w:r w:rsidRPr="004E1DB9">
        <w:rPr>
          <w:szCs w:val="28"/>
        </w:rPr>
        <w:t>5 пунктов проведения экзаменов за курс основного общего образовани</w:t>
      </w:r>
      <w:r w:rsidR="009B0567" w:rsidRPr="004E1DB9">
        <w:rPr>
          <w:szCs w:val="28"/>
        </w:rPr>
        <w:t>я на базе МБОУ «Павловская СОШ»</w:t>
      </w:r>
      <w:r w:rsidRPr="004E1DB9">
        <w:rPr>
          <w:szCs w:val="28"/>
        </w:rPr>
        <w:t>, МБОУ «Первомайская СОШ», 3 - ППЭ на дому (</w:t>
      </w:r>
      <w:r w:rsidR="009B0567" w:rsidRPr="004E1DB9">
        <w:rPr>
          <w:szCs w:val="28"/>
        </w:rPr>
        <w:t>работали педагоги Бродковской СОШ,</w:t>
      </w:r>
      <w:r w:rsidRPr="004E1DB9">
        <w:rPr>
          <w:szCs w:val="28"/>
        </w:rPr>
        <w:t xml:space="preserve"> Новозоринской школы и </w:t>
      </w:r>
      <w:r w:rsidR="009B0567" w:rsidRPr="004E1DB9">
        <w:rPr>
          <w:szCs w:val="28"/>
        </w:rPr>
        <w:t>Шаховской школ</w:t>
      </w:r>
      <w:r w:rsidRPr="004E1DB9">
        <w:rPr>
          <w:szCs w:val="28"/>
        </w:rPr>
        <w:t>);   и 1 пункт проведения экзаменов за курс среднего общего образования на базе МБОУ «Павловская СОШ».</w:t>
      </w:r>
      <w:proofErr w:type="gramEnd"/>
      <w:r w:rsidRPr="004E1DB9">
        <w:rPr>
          <w:szCs w:val="28"/>
        </w:rPr>
        <w:t xml:space="preserve"> </w:t>
      </w:r>
      <w:r w:rsidR="009B0567" w:rsidRPr="004E1DB9">
        <w:rPr>
          <w:szCs w:val="28"/>
        </w:rPr>
        <w:t>С</w:t>
      </w:r>
      <w:r w:rsidRPr="004E1DB9">
        <w:rPr>
          <w:szCs w:val="28"/>
        </w:rPr>
        <w:t>лаженная и чёткая работа позволила провести экзамены строго в соответствии с Порядком проведения государственной итоговой аттестации на высоком организационном уровне без нарушений.</w:t>
      </w:r>
    </w:p>
    <w:p w:rsidR="00A05EDF" w:rsidRPr="004E1DB9" w:rsidRDefault="00A05EDF" w:rsidP="004E1DB9">
      <w:pPr>
        <w:tabs>
          <w:tab w:val="left" w:pos="7560"/>
        </w:tabs>
        <w:ind w:right="-6" w:firstLine="709"/>
        <w:contextualSpacing/>
        <w:jc w:val="both"/>
        <w:rPr>
          <w:szCs w:val="28"/>
        </w:rPr>
      </w:pPr>
    </w:p>
    <w:p w:rsidR="00A05EDF" w:rsidRPr="004E1DB9" w:rsidRDefault="00A05EDF" w:rsidP="004E1DB9">
      <w:pPr>
        <w:tabs>
          <w:tab w:val="left" w:pos="7560"/>
        </w:tabs>
        <w:ind w:right="-6" w:firstLine="709"/>
        <w:contextualSpacing/>
        <w:jc w:val="both"/>
        <w:rPr>
          <w:szCs w:val="28"/>
        </w:rPr>
      </w:pPr>
      <w:r w:rsidRPr="004E1DB9">
        <w:rPr>
          <w:szCs w:val="28"/>
        </w:rPr>
        <w:t xml:space="preserve">В 2022 году основанием для получения аттестата об основном общем образовании являлось успешное прохождение ГИА-9 по 4 учебным </w:t>
      </w:r>
      <w:r w:rsidRPr="004E1DB9">
        <w:rPr>
          <w:szCs w:val="28"/>
        </w:rPr>
        <w:lastRenderedPageBreak/>
        <w:t>предметам: 2 по обязательным предметам – русскому языку и математике, 2 предметам по выбору.</w:t>
      </w:r>
    </w:p>
    <w:p w:rsidR="00A05EDF" w:rsidRPr="004E1DB9" w:rsidRDefault="00A05EDF" w:rsidP="004E1DB9">
      <w:pPr>
        <w:tabs>
          <w:tab w:val="left" w:pos="7560"/>
        </w:tabs>
        <w:ind w:right="-6" w:firstLine="709"/>
        <w:contextualSpacing/>
        <w:jc w:val="both"/>
        <w:rPr>
          <w:szCs w:val="28"/>
        </w:rPr>
      </w:pPr>
      <w:r w:rsidRPr="004E1DB9">
        <w:rPr>
          <w:szCs w:val="28"/>
        </w:rPr>
        <w:t>Вручены аттестаты об основном общем образовании 403 выпускникам, в т.ч. 14 с ограниченными возможностями здоровья.</w:t>
      </w:r>
    </w:p>
    <w:p w:rsidR="00A05EDF" w:rsidRPr="004E1DB9" w:rsidRDefault="00A05EDF" w:rsidP="004E1DB9">
      <w:pPr>
        <w:tabs>
          <w:tab w:val="left" w:pos="7560"/>
        </w:tabs>
        <w:ind w:right="-6" w:firstLine="709"/>
        <w:contextualSpacing/>
        <w:jc w:val="both"/>
        <w:rPr>
          <w:szCs w:val="28"/>
        </w:rPr>
      </w:pPr>
      <w:proofErr w:type="gramStart"/>
      <w:r w:rsidRPr="004E1DB9">
        <w:rPr>
          <w:szCs w:val="28"/>
        </w:rPr>
        <w:t>100 % выпускников МБОУ «Бурановская ООШ», МБОУ «Елунинская ООШ», МБОУ «Лебяжинская ООШ», МБОУ «Чернопятовская ООШ», МБОУ «Павлозаводская СОШ», Комсомольской ООШ, филиала МБОУ «Прутская СОШ» прошли государственную итоговую аттестацию. 66 выпускник</w:t>
      </w:r>
      <w:r w:rsidR="009B0567" w:rsidRPr="004E1DB9">
        <w:rPr>
          <w:szCs w:val="28"/>
        </w:rPr>
        <w:t>ов</w:t>
      </w:r>
      <w:r w:rsidRPr="004E1DB9">
        <w:rPr>
          <w:szCs w:val="28"/>
        </w:rPr>
        <w:t xml:space="preserve"> из 12 образовательных </w:t>
      </w:r>
      <w:r w:rsidR="009B0567" w:rsidRPr="004E1DB9">
        <w:rPr>
          <w:szCs w:val="28"/>
        </w:rPr>
        <w:t>организаций и 1 филиала готовились</w:t>
      </w:r>
      <w:r w:rsidRPr="004E1DB9">
        <w:rPr>
          <w:szCs w:val="28"/>
        </w:rPr>
        <w:t xml:space="preserve"> к сдаче экзаменов в дополнительные сентябрьские сроки.</w:t>
      </w:r>
      <w:proofErr w:type="gramEnd"/>
      <w:r w:rsidRPr="004E1DB9">
        <w:rPr>
          <w:szCs w:val="28"/>
        </w:rPr>
        <w:t xml:space="preserve"> </w:t>
      </w:r>
      <w:r w:rsidR="000911FE" w:rsidRPr="004E1DB9">
        <w:rPr>
          <w:szCs w:val="28"/>
        </w:rPr>
        <w:t>Трое учащихся не сдали ОГЭ,</w:t>
      </w:r>
      <w:r w:rsidR="00F44CBF" w:rsidRPr="004E1DB9">
        <w:rPr>
          <w:szCs w:val="28"/>
        </w:rPr>
        <w:t xml:space="preserve"> 9 </w:t>
      </w:r>
      <w:r w:rsidR="000911FE" w:rsidRPr="004E1DB9">
        <w:rPr>
          <w:szCs w:val="28"/>
        </w:rPr>
        <w:t>-</w:t>
      </w:r>
      <w:r w:rsidR="00F44CBF" w:rsidRPr="004E1DB9">
        <w:rPr>
          <w:szCs w:val="28"/>
        </w:rPr>
        <w:t xml:space="preserve"> остались на второй год обучения.</w:t>
      </w:r>
    </w:p>
    <w:p w:rsidR="00F44CBF" w:rsidRPr="004E1DB9" w:rsidRDefault="00F44CBF" w:rsidP="004E1DB9">
      <w:pPr>
        <w:tabs>
          <w:tab w:val="left" w:pos="7560"/>
        </w:tabs>
        <w:ind w:right="-6" w:firstLine="709"/>
        <w:contextualSpacing/>
        <w:jc w:val="both"/>
        <w:rPr>
          <w:szCs w:val="28"/>
        </w:rPr>
      </w:pPr>
    </w:p>
    <w:p w:rsidR="00A05EDF" w:rsidRPr="004E1DB9" w:rsidRDefault="00A05EDF" w:rsidP="004E1DB9">
      <w:pPr>
        <w:tabs>
          <w:tab w:val="left" w:pos="7560"/>
        </w:tabs>
        <w:ind w:right="-6" w:firstLine="709"/>
        <w:contextualSpacing/>
        <w:jc w:val="both"/>
        <w:rPr>
          <w:szCs w:val="28"/>
        </w:rPr>
      </w:pPr>
      <w:r w:rsidRPr="004E1DB9">
        <w:rPr>
          <w:szCs w:val="28"/>
        </w:rPr>
        <w:t>Всего в 11 классах общеобразовательных организаций обучалось 156 человек, завершающих освоение основных образовательных программ среднего общего образования, допущены к итоговой аттестации все 100%. Получили аттестат о среднем об</w:t>
      </w:r>
      <w:r w:rsidR="00F44CBF" w:rsidRPr="004E1DB9">
        <w:rPr>
          <w:szCs w:val="28"/>
        </w:rPr>
        <w:t>щем образовании 153 выпускника.</w:t>
      </w:r>
      <w:r w:rsidRPr="004E1DB9">
        <w:rPr>
          <w:szCs w:val="28"/>
        </w:rPr>
        <w:t xml:space="preserve"> Не прошли ГИА 3  выпускника </w:t>
      </w:r>
      <w:r w:rsidR="000911FE" w:rsidRPr="004E1DB9">
        <w:rPr>
          <w:szCs w:val="28"/>
        </w:rPr>
        <w:t>по математике базового уровня (</w:t>
      </w:r>
      <w:r w:rsidRPr="004E1DB9">
        <w:rPr>
          <w:szCs w:val="28"/>
        </w:rPr>
        <w:t>МБОУ «</w:t>
      </w:r>
      <w:proofErr w:type="gramStart"/>
      <w:r w:rsidRPr="004E1DB9">
        <w:rPr>
          <w:szCs w:val="28"/>
        </w:rPr>
        <w:t>Сахарозаводская</w:t>
      </w:r>
      <w:proofErr w:type="gramEnd"/>
      <w:r w:rsidRPr="004E1DB9">
        <w:rPr>
          <w:szCs w:val="28"/>
        </w:rPr>
        <w:t xml:space="preserve"> СОШ» - 2</w:t>
      </w:r>
      <w:r w:rsidR="000911FE" w:rsidRPr="004E1DB9">
        <w:rPr>
          <w:szCs w:val="28"/>
        </w:rPr>
        <w:t xml:space="preserve"> </w:t>
      </w:r>
      <w:r w:rsidRPr="004E1DB9">
        <w:rPr>
          <w:szCs w:val="28"/>
        </w:rPr>
        <w:t>ч., МБОУ «Первомайская СОШ» - 1</w:t>
      </w:r>
      <w:r w:rsidR="000911FE" w:rsidRPr="004E1DB9">
        <w:rPr>
          <w:szCs w:val="28"/>
        </w:rPr>
        <w:t xml:space="preserve"> </w:t>
      </w:r>
      <w:r w:rsidRPr="004E1DB9">
        <w:rPr>
          <w:szCs w:val="28"/>
        </w:rPr>
        <w:t>ч.). Выпускница МБОУ «Сахарозаводская СОШ» по состоянию здоровья не принимала участие в ГИА в основной период, выбыла по достижению 18 лет из образовательной организации.</w:t>
      </w:r>
    </w:p>
    <w:p w:rsidR="00A05EDF" w:rsidRPr="004E1DB9" w:rsidRDefault="00A05EDF" w:rsidP="004E1DB9">
      <w:pPr>
        <w:tabs>
          <w:tab w:val="left" w:pos="7560"/>
        </w:tabs>
        <w:ind w:right="-6" w:firstLine="709"/>
        <w:contextualSpacing/>
        <w:jc w:val="both"/>
        <w:rPr>
          <w:szCs w:val="28"/>
        </w:rPr>
      </w:pPr>
      <w:r w:rsidRPr="004E1DB9">
        <w:rPr>
          <w:szCs w:val="28"/>
        </w:rPr>
        <w:t>Выпускники сдавали ЕГЭ по 10 предметам по выбору. Больше всего  выпускников сдавали математику профильного уровня; обществознание; биологию; химию; физику и историю;  информатика и ИКТ; литературу, географию и английский язык.</w:t>
      </w:r>
    </w:p>
    <w:p w:rsidR="00A05EDF" w:rsidRPr="004E1DB9" w:rsidRDefault="00F44CBF" w:rsidP="004E1DB9">
      <w:pPr>
        <w:tabs>
          <w:tab w:val="left" w:pos="7560"/>
        </w:tabs>
        <w:ind w:right="-6" w:firstLine="709"/>
        <w:contextualSpacing/>
        <w:jc w:val="both"/>
        <w:rPr>
          <w:szCs w:val="28"/>
        </w:rPr>
      </w:pPr>
      <w:r w:rsidRPr="004E1DB9">
        <w:rPr>
          <w:szCs w:val="28"/>
        </w:rPr>
        <w:t xml:space="preserve">Сравнительный анализ из </w:t>
      </w:r>
      <w:r w:rsidR="00A05EDF" w:rsidRPr="004E1DB9">
        <w:rPr>
          <w:szCs w:val="28"/>
        </w:rPr>
        <w:t>10</w:t>
      </w:r>
      <w:r w:rsidRPr="004E1DB9">
        <w:rPr>
          <w:szCs w:val="28"/>
        </w:rPr>
        <w:t xml:space="preserve"> предметов показал снижение </w:t>
      </w:r>
      <w:proofErr w:type="spellStart"/>
      <w:r w:rsidRPr="004E1DB9">
        <w:rPr>
          <w:szCs w:val="28"/>
        </w:rPr>
        <w:t>среднерайонного</w:t>
      </w:r>
      <w:proofErr w:type="spellEnd"/>
      <w:r w:rsidR="00A05EDF" w:rsidRPr="004E1DB9">
        <w:rPr>
          <w:szCs w:val="28"/>
        </w:rPr>
        <w:t xml:space="preserve"> балл</w:t>
      </w:r>
      <w:r w:rsidRPr="004E1DB9">
        <w:rPr>
          <w:szCs w:val="28"/>
        </w:rPr>
        <w:t>а</w:t>
      </w:r>
      <w:r w:rsidR="00A05EDF" w:rsidRPr="004E1DB9">
        <w:rPr>
          <w:szCs w:val="28"/>
        </w:rPr>
        <w:t>. Остаётся проблема качества математического образования, 8 выпускников не смогли с первого раза преодолеть минимальный порог (27 баллов) по математике профильного уровня в основной период (11, 17, 22 балла получили). По математике базового уровня, 2 выпускника не прошли ГИА в основной период (МБОУ «</w:t>
      </w:r>
      <w:proofErr w:type="gramStart"/>
      <w:r w:rsidR="00A05EDF" w:rsidRPr="004E1DB9">
        <w:rPr>
          <w:szCs w:val="28"/>
        </w:rPr>
        <w:t>Первомайская</w:t>
      </w:r>
      <w:proofErr w:type="gramEnd"/>
      <w:r w:rsidR="00A05EDF" w:rsidRPr="004E1DB9">
        <w:rPr>
          <w:szCs w:val="28"/>
        </w:rPr>
        <w:t xml:space="preserve"> СОШ», МБОУ «Сахарозаводская СОШ»). </w:t>
      </w:r>
      <w:r w:rsidRPr="004E1DB9">
        <w:rPr>
          <w:szCs w:val="28"/>
        </w:rPr>
        <w:t>П</w:t>
      </w:r>
      <w:r w:rsidR="00A05EDF" w:rsidRPr="004E1DB9">
        <w:rPr>
          <w:szCs w:val="28"/>
        </w:rPr>
        <w:t>овышение качества подготовки выпускников остается одной из главных задач в новом</w:t>
      </w:r>
      <w:r w:rsidRPr="004E1DB9">
        <w:rPr>
          <w:szCs w:val="28"/>
        </w:rPr>
        <w:t xml:space="preserve"> 2022-2023</w:t>
      </w:r>
      <w:r w:rsidR="00A05EDF" w:rsidRPr="004E1DB9">
        <w:rPr>
          <w:szCs w:val="28"/>
        </w:rPr>
        <w:t xml:space="preserve"> учебном году.</w:t>
      </w:r>
    </w:p>
    <w:p w:rsidR="00A05EDF" w:rsidRPr="004E1DB9" w:rsidRDefault="00F44CBF" w:rsidP="004E1DB9">
      <w:pPr>
        <w:tabs>
          <w:tab w:val="left" w:pos="7560"/>
        </w:tabs>
        <w:ind w:right="-6" w:firstLine="709"/>
        <w:contextualSpacing/>
        <w:jc w:val="both"/>
        <w:rPr>
          <w:szCs w:val="28"/>
        </w:rPr>
      </w:pPr>
      <w:r w:rsidRPr="004E1DB9">
        <w:rPr>
          <w:szCs w:val="28"/>
        </w:rPr>
        <w:t>Во всех</w:t>
      </w:r>
      <w:r w:rsidR="00A05EDF" w:rsidRPr="004E1DB9">
        <w:rPr>
          <w:szCs w:val="28"/>
        </w:rPr>
        <w:t xml:space="preserve"> средни</w:t>
      </w:r>
      <w:r w:rsidRPr="004E1DB9">
        <w:rPr>
          <w:szCs w:val="28"/>
        </w:rPr>
        <w:t>х</w:t>
      </w:r>
      <w:r w:rsidR="00A05EDF" w:rsidRPr="004E1DB9">
        <w:rPr>
          <w:szCs w:val="28"/>
        </w:rPr>
        <w:t xml:space="preserve"> школ</w:t>
      </w:r>
      <w:r w:rsidRPr="004E1DB9">
        <w:rPr>
          <w:szCs w:val="28"/>
        </w:rPr>
        <w:t>ах</w:t>
      </w:r>
      <w:r w:rsidR="00A05EDF" w:rsidRPr="004E1DB9">
        <w:rPr>
          <w:szCs w:val="28"/>
        </w:rPr>
        <w:t xml:space="preserve"> баллы выпускников недостаточно высоки по каждому предмету. Причины кроются в низком качестве проводимой работы, осознании далеко не каждым учителем своей ответственности за результаты ЕГЭ каждого ученика и необходимости целенапра</w:t>
      </w:r>
      <w:r w:rsidR="009217F6" w:rsidRPr="004E1DB9">
        <w:rPr>
          <w:szCs w:val="28"/>
        </w:rPr>
        <w:t xml:space="preserve">вленной адресной работы с </w:t>
      </w:r>
      <w:r w:rsidR="00A05EDF" w:rsidRPr="004E1DB9">
        <w:rPr>
          <w:szCs w:val="28"/>
        </w:rPr>
        <w:t xml:space="preserve"> конкретным выпускником и его родителями.  В начале учебного года, в каждой школе </w:t>
      </w:r>
      <w:r w:rsidR="009217F6" w:rsidRPr="004E1DB9">
        <w:rPr>
          <w:szCs w:val="28"/>
        </w:rPr>
        <w:t>был проведен</w:t>
      </w:r>
      <w:r w:rsidR="00A05EDF" w:rsidRPr="004E1DB9">
        <w:rPr>
          <w:szCs w:val="28"/>
        </w:rPr>
        <w:t xml:space="preserve"> тщательный анализ п</w:t>
      </w:r>
      <w:r w:rsidR="009217F6" w:rsidRPr="004E1DB9">
        <w:rPr>
          <w:szCs w:val="28"/>
        </w:rPr>
        <w:t>ричин такого положения и приняты</w:t>
      </w:r>
      <w:r w:rsidR="00A05EDF" w:rsidRPr="004E1DB9">
        <w:rPr>
          <w:szCs w:val="28"/>
        </w:rPr>
        <w:t xml:space="preserve"> меры к предотвращению их появления в новом учебном году.</w:t>
      </w:r>
    </w:p>
    <w:p w:rsidR="00A05EDF" w:rsidRPr="004E1DB9" w:rsidRDefault="00A05EDF" w:rsidP="004E1DB9">
      <w:pPr>
        <w:tabs>
          <w:tab w:val="left" w:pos="7560"/>
        </w:tabs>
        <w:ind w:right="-6" w:firstLine="709"/>
        <w:contextualSpacing/>
        <w:jc w:val="both"/>
        <w:rPr>
          <w:szCs w:val="28"/>
        </w:rPr>
      </w:pPr>
      <w:r w:rsidRPr="004E1DB9">
        <w:rPr>
          <w:szCs w:val="28"/>
        </w:rPr>
        <w:t xml:space="preserve">В </w:t>
      </w:r>
      <w:r w:rsidR="009217F6" w:rsidRPr="004E1DB9">
        <w:rPr>
          <w:szCs w:val="28"/>
        </w:rPr>
        <w:t xml:space="preserve">2022 </w:t>
      </w:r>
      <w:r w:rsidRPr="004E1DB9">
        <w:rPr>
          <w:szCs w:val="28"/>
        </w:rPr>
        <w:t>году 100 балльников в районе, к сожалению, нет.</w:t>
      </w:r>
    </w:p>
    <w:p w:rsidR="00A05EDF" w:rsidRPr="004E1DB9" w:rsidRDefault="00A05EDF" w:rsidP="004E1DB9">
      <w:pPr>
        <w:tabs>
          <w:tab w:val="left" w:pos="7560"/>
        </w:tabs>
        <w:ind w:right="-6" w:firstLine="709"/>
        <w:contextualSpacing/>
        <w:jc w:val="both"/>
        <w:rPr>
          <w:szCs w:val="28"/>
        </w:rPr>
      </w:pPr>
      <w:r w:rsidRPr="004E1DB9">
        <w:rPr>
          <w:szCs w:val="28"/>
        </w:rPr>
        <w:t xml:space="preserve">Из 17 выпускников претендующих на аттестаты о среднем общем образовании с отличием и медали «За особые успехи в учении» только 11 </w:t>
      </w:r>
      <w:r w:rsidRPr="004E1DB9">
        <w:rPr>
          <w:szCs w:val="28"/>
        </w:rPr>
        <w:lastRenderedPageBreak/>
        <w:t xml:space="preserve">выпускников получили медали, то есть подтвердили результаты по обязательному предмету «Русский язык», но не все подтвердили результаты по математике профильного уровня (6 выпускников не набрали 70 баллов). Два медалиста не получили 50 баллов на ЕГЭ по выбору (набрали только 42,47 баллов) -  недопустимые результаты для </w:t>
      </w:r>
      <w:proofErr w:type="spellStart"/>
      <w:r w:rsidRPr="004E1DB9">
        <w:rPr>
          <w:szCs w:val="28"/>
        </w:rPr>
        <w:t>высокобальников</w:t>
      </w:r>
      <w:proofErr w:type="spellEnd"/>
      <w:r w:rsidRPr="004E1DB9">
        <w:rPr>
          <w:szCs w:val="28"/>
        </w:rPr>
        <w:t>. И только 54%   медалистов получили 220 баллов за 3 предмета.</w:t>
      </w:r>
    </w:p>
    <w:p w:rsidR="00A05EDF" w:rsidRPr="004E1DB9" w:rsidRDefault="00A05EDF" w:rsidP="004E1DB9">
      <w:pPr>
        <w:tabs>
          <w:tab w:val="left" w:pos="7560"/>
        </w:tabs>
        <w:ind w:right="-6" w:firstLine="709"/>
        <w:contextualSpacing/>
        <w:jc w:val="both"/>
        <w:rPr>
          <w:szCs w:val="28"/>
        </w:rPr>
      </w:pPr>
    </w:p>
    <w:p w:rsidR="009217F6" w:rsidRPr="004E1DB9" w:rsidRDefault="00A05EDF" w:rsidP="004E1DB9">
      <w:pPr>
        <w:tabs>
          <w:tab w:val="left" w:pos="7560"/>
        </w:tabs>
        <w:ind w:right="-6" w:firstLine="709"/>
        <w:contextualSpacing/>
        <w:jc w:val="both"/>
        <w:rPr>
          <w:szCs w:val="28"/>
        </w:rPr>
      </w:pPr>
      <w:r w:rsidRPr="004E1DB9">
        <w:rPr>
          <w:szCs w:val="28"/>
        </w:rPr>
        <w:t>Самым значимым ресурсом для создания достойных условий качественного образования являются педагогические кадры. От уровня их профессионализма напрямую зависит качество образования. Именно поэтому к образовательному уровню педагогических работников предъявляются самые высокие требования. Компетентные кадры во все времена решают всё, предопределяют успех дела и являются важнейшим ресурсом повышения качества деятельности. Поэтому одним из ключевых федеральных проектов в рамках нацпроекта «Образование» является проект «Учитель будущего».</w:t>
      </w:r>
    </w:p>
    <w:p w:rsidR="00A05EDF" w:rsidRPr="004E1DB9" w:rsidRDefault="009217F6" w:rsidP="004E1DB9">
      <w:pPr>
        <w:tabs>
          <w:tab w:val="left" w:pos="7560"/>
        </w:tabs>
        <w:ind w:right="-6" w:firstLine="709"/>
        <w:contextualSpacing/>
        <w:jc w:val="both"/>
        <w:rPr>
          <w:szCs w:val="28"/>
        </w:rPr>
      </w:pPr>
      <w:r w:rsidRPr="004E1DB9">
        <w:rPr>
          <w:szCs w:val="28"/>
        </w:rPr>
        <w:t xml:space="preserve">В </w:t>
      </w:r>
      <w:r w:rsidR="00A05EDF" w:rsidRPr="004E1DB9">
        <w:rPr>
          <w:szCs w:val="28"/>
        </w:rPr>
        <w:t xml:space="preserve">образовательных учреждениях района </w:t>
      </w:r>
      <w:r w:rsidRPr="004E1DB9">
        <w:rPr>
          <w:szCs w:val="28"/>
        </w:rPr>
        <w:t>на начало 2022-2023</w:t>
      </w:r>
      <w:r w:rsidR="00A05EDF" w:rsidRPr="004E1DB9">
        <w:rPr>
          <w:szCs w:val="28"/>
        </w:rPr>
        <w:t xml:space="preserve"> учебно</w:t>
      </w:r>
      <w:r w:rsidRPr="004E1DB9">
        <w:rPr>
          <w:szCs w:val="28"/>
        </w:rPr>
        <w:t>го</w:t>
      </w:r>
      <w:r w:rsidR="00A05EDF" w:rsidRPr="004E1DB9">
        <w:rPr>
          <w:szCs w:val="28"/>
        </w:rPr>
        <w:t xml:space="preserve"> году </w:t>
      </w:r>
      <w:r w:rsidRPr="004E1DB9">
        <w:rPr>
          <w:szCs w:val="28"/>
        </w:rPr>
        <w:t xml:space="preserve"> приступило к работе </w:t>
      </w:r>
      <w:r w:rsidR="00A05EDF" w:rsidRPr="004E1DB9">
        <w:rPr>
          <w:szCs w:val="28"/>
        </w:rPr>
        <w:t xml:space="preserve"> 399 педагогов. Кадровый педагогический состав на протяжении нескольких лет остаётся стабильным, число педагогов со стажем до 5 лет составляет всего 59 человек (14,7%). В связи с этим сохраняется динамика увеличения в школах педагогов пенсионного возраста.</w:t>
      </w:r>
    </w:p>
    <w:p w:rsidR="00A05EDF" w:rsidRPr="004E1DB9" w:rsidRDefault="00A05EDF" w:rsidP="004E1DB9">
      <w:pPr>
        <w:tabs>
          <w:tab w:val="left" w:pos="7560"/>
        </w:tabs>
        <w:ind w:right="-6" w:firstLine="709"/>
        <w:contextualSpacing/>
        <w:jc w:val="both"/>
        <w:rPr>
          <w:szCs w:val="28"/>
        </w:rPr>
      </w:pPr>
      <w:r w:rsidRPr="004E1DB9">
        <w:rPr>
          <w:szCs w:val="28"/>
        </w:rPr>
        <w:t>Из 399 учителей — 88 в возрасте до 35 лет, что составляет 22 % от общего количества учителей.</w:t>
      </w:r>
      <w:r w:rsidR="000911FE" w:rsidRPr="004E1DB9">
        <w:rPr>
          <w:szCs w:val="28"/>
        </w:rPr>
        <w:t xml:space="preserve"> </w:t>
      </w:r>
      <w:r w:rsidRPr="004E1DB9">
        <w:rPr>
          <w:szCs w:val="28"/>
        </w:rPr>
        <w:t>Учителей в возрасте от 55 лет и старше — 96 чел. (24%) Средний возраст учителя составляет - 47 лет.</w:t>
      </w:r>
    </w:p>
    <w:p w:rsidR="00A05EDF" w:rsidRPr="004E1DB9" w:rsidRDefault="00A05EDF" w:rsidP="004E1DB9">
      <w:pPr>
        <w:tabs>
          <w:tab w:val="left" w:pos="7560"/>
        </w:tabs>
        <w:ind w:right="-6" w:firstLine="709"/>
        <w:contextualSpacing/>
        <w:jc w:val="both"/>
        <w:rPr>
          <w:szCs w:val="28"/>
        </w:rPr>
      </w:pPr>
      <w:r w:rsidRPr="004E1DB9">
        <w:rPr>
          <w:szCs w:val="28"/>
        </w:rPr>
        <w:t>На 2022-2023 учебный год принято 4 молодых педагогов (МБОУ «</w:t>
      </w:r>
      <w:proofErr w:type="gramStart"/>
      <w:r w:rsidRPr="004E1DB9">
        <w:rPr>
          <w:szCs w:val="28"/>
        </w:rPr>
        <w:t>Павловская</w:t>
      </w:r>
      <w:proofErr w:type="gramEnd"/>
      <w:r w:rsidRPr="004E1DB9">
        <w:rPr>
          <w:szCs w:val="28"/>
        </w:rPr>
        <w:t xml:space="preserve"> СОШ»,  «Стуковская ООШ», филиал МБОУ «Первомайской СОШ» по 1 чел, МБОУ «Ремзаводская СОШ» -2»). Выплаты единовременно пособия молодым педагогам составляют  200 тысяч рублей с 2021 года.</w:t>
      </w:r>
    </w:p>
    <w:p w:rsidR="00A05EDF" w:rsidRPr="004E1DB9" w:rsidRDefault="00A05EDF" w:rsidP="004E1DB9">
      <w:pPr>
        <w:tabs>
          <w:tab w:val="left" w:pos="7560"/>
        </w:tabs>
        <w:ind w:right="-6" w:firstLine="709"/>
        <w:contextualSpacing/>
        <w:jc w:val="both"/>
        <w:rPr>
          <w:szCs w:val="28"/>
        </w:rPr>
      </w:pPr>
      <w:r w:rsidRPr="004E1DB9">
        <w:rPr>
          <w:szCs w:val="28"/>
        </w:rPr>
        <w:t>Но всё - таки система образования продолжает испытывать кадровый голод. Молодые специалисты не стремятся работать в образовательных учреждениях. В 2022 только с 7 выпускниками были подписаны договор</w:t>
      </w:r>
      <w:r w:rsidR="004E1DB9" w:rsidRPr="004E1DB9">
        <w:rPr>
          <w:szCs w:val="28"/>
        </w:rPr>
        <w:t>ы</w:t>
      </w:r>
      <w:r w:rsidRPr="004E1DB9">
        <w:rPr>
          <w:szCs w:val="28"/>
        </w:rPr>
        <w:t xml:space="preserve"> на целевое обучение в организациях высшего педагогического образования. Но после получения высшего образования лишь малая часть молодых специалисты уст</w:t>
      </w:r>
      <w:r w:rsidR="0079203D" w:rsidRPr="004E1DB9">
        <w:rPr>
          <w:szCs w:val="28"/>
        </w:rPr>
        <w:t>р</w:t>
      </w:r>
      <w:r w:rsidRPr="004E1DB9">
        <w:rPr>
          <w:szCs w:val="28"/>
        </w:rPr>
        <w:t>аивается на работу в школы района, по различным причинам – переезд, не желание работать по специальности, отсутствие предоставляемого жилья</w:t>
      </w:r>
      <w:r w:rsidR="0079203D" w:rsidRPr="004E1DB9">
        <w:rPr>
          <w:szCs w:val="28"/>
        </w:rPr>
        <w:t xml:space="preserve">, замужество с военнослужащим </w:t>
      </w:r>
      <w:r w:rsidRPr="004E1DB9">
        <w:rPr>
          <w:szCs w:val="28"/>
        </w:rPr>
        <w:t>и т.п. Из этого можно сделать вывод, что данная программа не способствует развитию кадрового потенциала в нашем районе.</w:t>
      </w:r>
    </w:p>
    <w:p w:rsidR="00A05EDF" w:rsidRPr="004E1DB9" w:rsidRDefault="00A05EDF" w:rsidP="004E1DB9">
      <w:pPr>
        <w:tabs>
          <w:tab w:val="left" w:pos="7560"/>
        </w:tabs>
        <w:ind w:right="-6" w:firstLine="709"/>
        <w:contextualSpacing/>
        <w:jc w:val="both"/>
        <w:rPr>
          <w:szCs w:val="28"/>
        </w:rPr>
      </w:pPr>
      <w:r w:rsidRPr="004E1DB9">
        <w:rPr>
          <w:szCs w:val="28"/>
        </w:rPr>
        <w:t xml:space="preserve">Павловский район уже третий год участвует в программе «Земский учитель». В </w:t>
      </w:r>
      <w:r w:rsidR="0079203D" w:rsidRPr="004E1DB9">
        <w:rPr>
          <w:szCs w:val="28"/>
        </w:rPr>
        <w:t xml:space="preserve">2022 </w:t>
      </w:r>
      <w:r w:rsidRPr="004E1DB9">
        <w:rPr>
          <w:szCs w:val="28"/>
        </w:rPr>
        <w:t>году  на трудоустройство</w:t>
      </w:r>
      <w:r w:rsidR="0079203D" w:rsidRPr="004E1DB9">
        <w:rPr>
          <w:szCs w:val="28"/>
        </w:rPr>
        <w:t xml:space="preserve"> прошел 1 педагог с Павловской школы</w:t>
      </w:r>
      <w:r w:rsidRPr="004E1DB9">
        <w:rPr>
          <w:szCs w:val="28"/>
        </w:rPr>
        <w:t>.</w:t>
      </w:r>
    </w:p>
    <w:p w:rsidR="00A05EDF" w:rsidRPr="004E1DB9" w:rsidRDefault="00A05EDF" w:rsidP="004E1DB9">
      <w:pPr>
        <w:tabs>
          <w:tab w:val="left" w:pos="7560"/>
        </w:tabs>
        <w:ind w:right="-6" w:firstLine="709"/>
        <w:contextualSpacing/>
        <w:jc w:val="both"/>
        <w:rPr>
          <w:szCs w:val="28"/>
        </w:rPr>
      </w:pPr>
      <w:r w:rsidRPr="004E1DB9">
        <w:rPr>
          <w:szCs w:val="28"/>
        </w:rPr>
        <w:t>Также в районе продолжает действовать Положение о единовременной выплате педагогам, прибывшим в район из других территорий Алтайского края, или регионов Российской Федераци</w:t>
      </w:r>
      <w:r w:rsidR="0079203D" w:rsidRPr="004E1DB9">
        <w:rPr>
          <w:szCs w:val="28"/>
        </w:rPr>
        <w:t xml:space="preserve">и в размере 50 тысяч рублей. На 1 </w:t>
      </w:r>
      <w:r w:rsidR="0079203D" w:rsidRPr="004E1DB9">
        <w:rPr>
          <w:szCs w:val="28"/>
        </w:rPr>
        <w:lastRenderedPageBreak/>
        <w:t xml:space="preserve">сентября 2022 года было </w:t>
      </w:r>
      <w:r w:rsidRPr="004E1DB9">
        <w:rPr>
          <w:szCs w:val="28"/>
        </w:rPr>
        <w:t xml:space="preserve">3 </w:t>
      </w:r>
      <w:proofErr w:type="gramStart"/>
      <w:r w:rsidR="004E1DB9" w:rsidRPr="004E1DB9">
        <w:rPr>
          <w:szCs w:val="28"/>
        </w:rPr>
        <w:t>таких</w:t>
      </w:r>
      <w:proofErr w:type="gramEnd"/>
      <w:r w:rsidR="004E1DB9" w:rsidRPr="004E1DB9">
        <w:rPr>
          <w:szCs w:val="28"/>
        </w:rPr>
        <w:t xml:space="preserve"> </w:t>
      </w:r>
      <w:r w:rsidRPr="004E1DB9">
        <w:rPr>
          <w:szCs w:val="28"/>
        </w:rPr>
        <w:t>человек</w:t>
      </w:r>
      <w:r w:rsidR="0079203D" w:rsidRPr="004E1DB9">
        <w:rPr>
          <w:szCs w:val="28"/>
        </w:rPr>
        <w:t>а</w:t>
      </w:r>
      <w:r w:rsidRPr="004E1DB9">
        <w:rPr>
          <w:szCs w:val="28"/>
        </w:rPr>
        <w:t xml:space="preserve"> (МБОУ «Шаховская СОШ», МБОУ «Колыванская СОШ», МБОУ «Ремзаводская СОШ»).</w:t>
      </w:r>
    </w:p>
    <w:p w:rsidR="00A05EDF" w:rsidRPr="004E1DB9" w:rsidRDefault="00A05EDF" w:rsidP="004E1DB9">
      <w:pPr>
        <w:tabs>
          <w:tab w:val="left" w:pos="7560"/>
        </w:tabs>
        <w:ind w:right="-6" w:firstLine="709"/>
        <w:contextualSpacing/>
        <w:jc w:val="both"/>
        <w:rPr>
          <w:szCs w:val="28"/>
        </w:rPr>
      </w:pPr>
    </w:p>
    <w:p w:rsidR="00A05EDF" w:rsidRPr="004E1DB9" w:rsidRDefault="0079203D" w:rsidP="004E1DB9">
      <w:pPr>
        <w:tabs>
          <w:tab w:val="left" w:pos="7560"/>
        </w:tabs>
        <w:ind w:right="-6" w:firstLine="709"/>
        <w:contextualSpacing/>
        <w:jc w:val="both"/>
        <w:rPr>
          <w:szCs w:val="28"/>
        </w:rPr>
      </w:pPr>
      <w:r w:rsidRPr="004E1DB9">
        <w:rPr>
          <w:szCs w:val="28"/>
        </w:rPr>
        <w:t>В</w:t>
      </w:r>
      <w:r w:rsidR="00A05EDF" w:rsidRPr="004E1DB9">
        <w:rPr>
          <w:szCs w:val="28"/>
        </w:rPr>
        <w:t xml:space="preserve"> течение 2021-2022 учебного года  обучились на курсах повышения квалификации 207 руководящих и педагогических работников общеобразовательных организаций, 26 руководящих и педагогических работников, реализующих программы дошкольного уровня образования, 2 педагога дополнительного образования. </w:t>
      </w:r>
      <w:r w:rsidRPr="004E1DB9">
        <w:rPr>
          <w:szCs w:val="28"/>
        </w:rPr>
        <w:t>На данный момент работа в этом направлении ведется.</w:t>
      </w:r>
    </w:p>
    <w:p w:rsidR="00A05EDF" w:rsidRPr="004E1DB9" w:rsidRDefault="00A05EDF" w:rsidP="004E1DB9">
      <w:pPr>
        <w:tabs>
          <w:tab w:val="left" w:pos="7560"/>
        </w:tabs>
        <w:ind w:right="-6" w:firstLine="709"/>
        <w:contextualSpacing/>
        <w:jc w:val="both"/>
        <w:rPr>
          <w:szCs w:val="28"/>
        </w:rPr>
      </w:pPr>
      <w:r w:rsidRPr="004E1DB9">
        <w:rPr>
          <w:szCs w:val="28"/>
        </w:rPr>
        <w:t>По результатам мониторинга доля руководящих и педагогических работников школ, своевременно прошедших курсы, составила 99,8% (в 2021 году 99,1%)</w:t>
      </w:r>
    </w:p>
    <w:p w:rsidR="00A05EDF" w:rsidRPr="004E1DB9" w:rsidRDefault="00A05EDF" w:rsidP="004E1DB9">
      <w:pPr>
        <w:tabs>
          <w:tab w:val="left" w:pos="7560"/>
        </w:tabs>
        <w:ind w:right="-6" w:firstLine="709"/>
        <w:contextualSpacing/>
        <w:jc w:val="both"/>
        <w:rPr>
          <w:szCs w:val="28"/>
        </w:rPr>
      </w:pPr>
      <w:r w:rsidRPr="004E1DB9">
        <w:rPr>
          <w:szCs w:val="28"/>
        </w:rPr>
        <w:t>Доля педагогов, реализующих программы дошкольного уровня образования, своевременно прошедших курсы повышения квалификации, составила 98,7% (в 2021 году - 97,5%).</w:t>
      </w:r>
    </w:p>
    <w:p w:rsidR="00A05EDF" w:rsidRPr="004E1DB9" w:rsidRDefault="00A05EDF" w:rsidP="004E1DB9">
      <w:pPr>
        <w:tabs>
          <w:tab w:val="left" w:pos="7560"/>
        </w:tabs>
        <w:ind w:right="-6" w:firstLine="709"/>
        <w:contextualSpacing/>
        <w:jc w:val="both"/>
        <w:rPr>
          <w:szCs w:val="28"/>
        </w:rPr>
      </w:pPr>
      <w:proofErr w:type="gramStart"/>
      <w:r w:rsidRPr="004E1DB9">
        <w:rPr>
          <w:szCs w:val="28"/>
        </w:rPr>
        <w:t xml:space="preserve">В течение 2021-2022 учебного года велась подготовка руководящих и педагогических кадров к реализации обновленных ФГОС начального и основного общего образования через организацию повышения квалификации, участие в федеральных и региональных тематических </w:t>
      </w:r>
      <w:proofErr w:type="spellStart"/>
      <w:r w:rsidRPr="004E1DB9">
        <w:rPr>
          <w:szCs w:val="28"/>
        </w:rPr>
        <w:t>вебинарах</w:t>
      </w:r>
      <w:proofErr w:type="spellEnd"/>
      <w:r w:rsidRPr="004E1DB9">
        <w:rPr>
          <w:szCs w:val="28"/>
        </w:rPr>
        <w:t>, через организацию методической работы на муниципальном и школьном уровнях.</w:t>
      </w:r>
      <w:proofErr w:type="gramEnd"/>
    </w:p>
    <w:p w:rsidR="00A05EDF" w:rsidRPr="004E1DB9" w:rsidRDefault="00A05EDF" w:rsidP="004E1DB9">
      <w:pPr>
        <w:tabs>
          <w:tab w:val="left" w:pos="7560"/>
        </w:tabs>
        <w:ind w:right="-6" w:firstLine="709"/>
        <w:contextualSpacing/>
        <w:jc w:val="both"/>
        <w:rPr>
          <w:szCs w:val="28"/>
        </w:rPr>
      </w:pPr>
      <w:r w:rsidRPr="004E1DB9">
        <w:rPr>
          <w:szCs w:val="28"/>
        </w:rPr>
        <w:t xml:space="preserve">На этапе подготовки к реализации обновленных ФГОС на муниципальном уровне разработан и реализуется план-график мероприятий, назначены муниципальные координаторы. Вопросы подготовки реализации ФГОС рассматривались на совещаниях руководителей ОО.  На базе </w:t>
      </w:r>
      <w:proofErr w:type="spellStart"/>
      <w:r w:rsidRPr="004E1DB9">
        <w:rPr>
          <w:szCs w:val="28"/>
        </w:rPr>
        <w:t>пилотного</w:t>
      </w:r>
      <w:proofErr w:type="spellEnd"/>
      <w:r w:rsidRPr="004E1DB9">
        <w:rPr>
          <w:szCs w:val="28"/>
        </w:rPr>
        <w:t xml:space="preserve"> ОО МБОУ «</w:t>
      </w:r>
      <w:proofErr w:type="gramStart"/>
      <w:r w:rsidRPr="004E1DB9">
        <w:rPr>
          <w:szCs w:val="28"/>
        </w:rPr>
        <w:t>Павловская</w:t>
      </w:r>
      <w:proofErr w:type="gramEnd"/>
      <w:r w:rsidRPr="004E1DB9">
        <w:rPr>
          <w:szCs w:val="28"/>
        </w:rPr>
        <w:t xml:space="preserve"> СОШ» проведены семинары для директоров и заместителей директоров. Вопросы реализации обновленных ФГОС в части разработки и реализации рабочих программ по предметам были и остаются приоритетными на заседаниях РМО.</w:t>
      </w:r>
    </w:p>
    <w:p w:rsidR="00A05EDF" w:rsidRPr="004E1DB9" w:rsidRDefault="00A05EDF" w:rsidP="004E1DB9">
      <w:pPr>
        <w:tabs>
          <w:tab w:val="left" w:pos="7560"/>
        </w:tabs>
        <w:ind w:right="-6" w:firstLine="709"/>
        <w:contextualSpacing/>
        <w:jc w:val="both"/>
        <w:rPr>
          <w:szCs w:val="28"/>
        </w:rPr>
      </w:pPr>
      <w:r w:rsidRPr="004E1DB9">
        <w:rPr>
          <w:szCs w:val="28"/>
        </w:rPr>
        <w:t>Одно из средств повышения профессионализма учителя – конкурсы педагогического мастерства. Они создают благоприятную мотивационную среду для профессионального развития педагогов, распространения инновационного опыта, способствуют профессиональному самоопределению. Свой профессиональный опыт педагоги представляют на конкурсах, проводимых в районе и крае.</w:t>
      </w:r>
    </w:p>
    <w:p w:rsidR="00A05EDF" w:rsidRPr="004E1DB9" w:rsidRDefault="00A05EDF" w:rsidP="004E1DB9">
      <w:pPr>
        <w:tabs>
          <w:tab w:val="left" w:pos="7560"/>
        </w:tabs>
        <w:ind w:right="-6" w:firstLine="709"/>
        <w:contextualSpacing/>
        <w:jc w:val="both"/>
        <w:rPr>
          <w:szCs w:val="28"/>
        </w:rPr>
      </w:pPr>
      <w:r w:rsidRPr="004E1DB9">
        <w:rPr>
          <w:szCs w:val="28"/>
        </w:rPr>
        <w:t>Всего в районных конкурсах профессионального мастерства в 202</w:t>
      </w:r>
      <w:r w:rsidR="0079203D" w:rsidRPr="004E1DB9">
        <w:rPr>
          <w:szCs w:val="28"/>
        </w:rPr>
        <w:t>2</w:t>
      </w:r>
      <w:r w:rsidRPr="004E1DB9">
        <w:rPr>
          <w:szCs w:val="28"/>
        </w:rPr>
        <w:t xml:space="preserve"> году приняли участие 16 педагогов:</w:t>
      </w:r>
    </w:p>
    <w:p w:rsidR="00A05EDF" w:rsidRPr="004E1DB9" w:rsidRDefault="00107826" w:rsidP="004E1DB9">
      <w:pPr>
        <w:tabs>
          <w:tab w:val="left" w:pos="7560"/>
        </w:tabs>
        <w:ind w:right="-6" w:firstLine="709"/>
        <w:contextualSpacing/>
        <w:jc w:val="both"/>
        <w:rPr>
          <w:szCs w:val="28"/>
        </w:rPr>
      </w:pPr>
      <w:r w:rsidRPr="004E1DB9">
        <w:rPr>
          <w:szCs w:val="28"/>
        </w:rPr>
        <w:t>6</w:t>
      </w:r>
      <w:r w:rsidR="00A05EDF" w:rsidRPr="004E1DB9">
        <w:rPr>
          <w:szCs w:val="28"/>
        </w:rPr>
        <w:t xml:space="preserve"> - в конкурсе «Учитель года»,</w:t>
      </w:r>
    </w:p>
    <w:p w:rsidR="00A05EDF" w:rsidRPr="004E1DB9" w:rsidRDefault="00107826" w:rsidP="004E1DB9">
      <w:pPr>
        <w:tabs>
          <w:tab w:val="left" w:pos="7560"/>
        </w:tabs>
        <w:ind w:right="-6" w:firstLine="709"/>
        <w:contextualSpacing/>
        <w:jc w:val="both"/>
        <w:rPr>
          <w:szCs w:val="28"/>
        </w:rPr>
      </w:pPr>
      <w:r w:rsidRPr="004E1DB9">
        <w:rPr>
          <w:szCs w:val="28"/>
        </w:rPr>
        <w:t>3</w:t>
      </w:r>
      <w:r w:rsidR="00A05EDF" w:rsidRPr="004E1DB9">
        <w:rPr>
          <w:szCs w:val="28"/>
        </w:rPr>
        <w:t xml:space="preserve"> молодых педагога – в конкурсе «Педагогический дебют»,</w:t>
      </w:r>
    </w:p>
    <w:p w:rsidR="00A05EDF" w:rsidRPr="004E1DB9" w:rsidRDefault="00A05EDF" w:rsidP="004E1DB9">
      <w:pPr>
        <w:tabs>
          <w:tab w:val="left" w:pos="7560"/>
        </w:tabs>
        <w:ind w:right="-6" w:firstLine="709"/>
        <w:contextualSpacing/>
        <w:jc w:val="both"/>
        <w:rPr>
          <w:szCs w:val="28"/>
        </w:rPr>
      </w:pPr>
      <w:r w:rsidRPr="004E1DB9">
        <w:rPr>
          <w:szCs w:val="28"/>
        </w:rPr>
        <w:t>7 – в конкурсе «Воспитатель года».</w:t>
      </w:r>
    </w:p>
    <w:p w:rsidR="00106038" w:rsidRPr="004E1DB9" w:rsidRDefault="00A05EDF" w:rsidP="004E1DB9">
      <w:pPr>
        <w:tabs>
          <w:tab w:val="left" w:pos="7560"/>
        </w:tabs>
        <w:ind w:right="-6" w:firstLine="709"/>
        <w:contextualSpacing/>
        <w:jc w:val="both"/>
        <w:rPr>
          <w:szCs w:val="28"/>
          <w:shd w:val="clear" w:color="auto" w:fill="FFFFFF"/>
        </w:rPr>
      </w:pPr>
      <w:r w:rsidRPr="004E1DB9">
        <w:rPr>
          <w:szCs w:val="28"/>
        </w:rPr>
        <w:t xml:space="preserve">В конкурсе «Учитель года» победителем стала </w:t>
      </w:r>
      <w:proofErr w:type="spellStart"/>
      <w:r w:rsidR="00107826" w:rsidRPr="004E1DB9">
        <w:rPr>
          <w:szCs w:val="28"/>
        </w:rPr>
        <w:t>Леенсон</w:t>
      </w:r>
      <w:proofErr w:type="spellEnd"/>
      <w:r w:rsidR="00107826" w:rsidRPr="004E1DB9">
        <w:rPr>
          <w:szCs w:val="28"/>
        </w:rPr>
        <w:t xml:space="preserve"> Ирина Валерьевна</w:t>
      </w:r>
      <w:r w:rsidRPr="004E1DB9">
        <w:rPr>
          <w:szCs w:val="28"/>
        </w:rPr>
        <w:t xml:space="preserve">, учитель </w:t>
      </w:r>
      <w:r w:rsidR="00107826" w:rsidRPr="004E1DB9">
        <w:rPr>
          <w:szCs w:val="28"/>
        </w:rPr>
        <w:t>географии МБОУ «Павловская</w:t>
      </w:r>
      <w:r w:rsidRPr="004E1DB9">
        <w:rPr>
          <w:szCs w:val="28"/>
        </w:rPr>
        <w:t xml:space="preserve"> СОШ»</w:t>
      </w:r>
      <w:r w:rsidR="00107826" w:rsidRPr="004E1DB9">
        <w:rPr>
          <w:szCs w:val="28"/>
        </w:rPr>
        <w:t>,</w:t>
      </w:r>
      <w:r w:rsidR="00107826" w:rsidRPr="004E1DB9">
        <w:rPr>
          <w:color w:val="003366"/>
          <w:szCs w:val="28"/>
          <w:shd w:val="clear" w:color="auto" w:fill="FFFFFF"/>
        </w:rPr>
        <w:t xml:space="preserve"> </w:t>
      </w:r>
      <w:r w:rsidR="00107826" w:rsidRPr="004E1DB9">
        <w:rPr>
          <w:szCs w:val="28"/>
          <w:shd w:val="clear" w:color="auto" w:fill="FFFFFF"/>
        </w:rPr>
        <w:t xml:space="preserve">член краевого учебно-методического объединения учителей </w:t>
      </w:r>
      <w:proofErr w:type="spellStart"/>
      <w:proofErr w:type="gramStart"/>
      <w:r w:rsidR="00107826" w:rsidRPr="004E1DB9">
        <w:rPr>
          <w:szCs w:val="28"/>
          <w:shd w:val="clear" w:color="auto" w:fill="FFFFFF"/>
        </w:rPr>
        <w:t>естественно-научного</w:t>
      </w:r>
      <w:proofErr w:type="spellEnd"/>
      <w:proofErr w:type="gramEnd"/>
      <w:r w:rsidR="00107826" w:rsidRPr="004E1DB9">
        <w:rPr>
          <w:szCs w:val="28"/>
          <w:shd w:val="clear" w:color="auto" w:fill="FFFFFF"/>
        </w:rPr>
        <w:t xml:space="preserve"> цикла, руководитель учебно-методического объединения учителей </w:t>
      </w:r>
      <w:proofErr w:type="spellStart"/>
      <w:r w:rsidR="00107826" w:rsidRPr="004E1DB9">
        <w:rPr>
          <w:szCs w:val="28"/>
          <w:shd w:val="clear" w:color="auto" w:fill="FFFFFF"/>
        </w:rPr>
        <w:t>естественно-</w:t>
      </w:r>
      <w:r w:rsidR="00107826" w:rsidRPr="004E1DB9">
        <w:rPr>
          <w:szCs w:val="28"/>
          <w:shd w:val="clear" w:color="auto" w:fill="FFFFFF"/>
        </w:rPr>
        <w:lastRenderedPageBreak/>
        <w:t>научного</w:t>
      </w:r>
      <w:proofErr w:type="spellEnd"/>
      <w:r w:rsidR="00107826" w:rsidRPr="004E1DB9">
        <w:rPr>
          <w:szCs w:val="28"/>
          <w:shd w:val="clear" w:color="auto" w:fill="FFFFFF"/>
        </w:rPr>
        <w:t xml:space="preserve"> цикла в </w:t>
      </w:r>
      <w:proofErr w:type="spellStart"/>
      <w:r w:rsidR="00107826" w:rsidRPr="004E1DB9">
        <w:rPr>
          <w:szCs w:val="28"/>
          <w:shd w:val="clear" w:color="auto" w:fill="FFFFFF"/>
        </w:rPr>
        <w:t>Барнаульском</w:t>
      </w:r>
      <w:proofErr w:type="spellEnd"/>
      <w:r w:rsidR="00107826" w:rsidRPr="004E1DB9">
        <w:rPr>
          <w:szCs w:val="28"/>
          <w:shd w:val="clear" w:color="auto" w:fill="FFFFFF"/>
        </w:rPr>
        <w:t xml:space="preserve"> округе</w:t>
      </w:r>
      <w:r w:rsidR="00106038" w:rsidRPr="004E1DB9">
        <w:rPr>
          <w:szCs w:val="28"/>
          <w:shd w:val="clear" w:color="auto" w:fill="FFFFFF"/>
        </w:rPr>
        <w:t>, который возглавляет с декабря 2022 года председатель комитета по образованию и молодежной политике Администрации Павловского района  - Ворсина Светлана Валерьевна</w:t>
      </w:r>
      <w:r w:rsidR="00107826" w:rsidRPr="004E1DB9">
        <w:rPr>
          <w:szCs w:val="28"/>
          <w:shd w:val="clear" w:color="auto" w:fill="FFFFFF"/>
        </w:rPr>
        <w:t>.</w:t>
      </w:r>
    </w:p>
    <w:p w:rsidR="00A05EDF" w:rsidRPr="004E1DB9" w:rsidRDefault="00A05EDF" w:rsidP="004E1DB9">
      <w:pPr>
        <w:tabs>
          <w:tab w:val="left" w:pos="7560"/>
        </w:tabs>
        <w:ind w:right="-6" w:firstLine="709"/>
        <w:contextualSpacing/>
        <w:jc w:val="both"/>
        <w:rPr>
          <w:szCs w:val="28"/>
        </w:rPr>
      </w:pPr>
      <w:r w:rsidRPr="004E1DB9">
        <w:rPr>
          <w:szCs w:val="28"/>
        </w:rPr>
        <w:t xml:space="preserve">В номинации «Педагогический дебют» победила </w:t>
      </w:r>
      <w:r w:rsidR="00106038" w:rsidRPr="004E1DB9">
        <w:rPr>
          <w:szCs w:val="28"/>
        </w:rPr>
        <w:t>Шестакова Дарья Олеговна, учитель математики</w:t>
      </w:r>
      <w:r w:rsidRPr="004E1DB9">
        <w:rPr>
          <w:szCs w:val="28"/>
        </w:rPr>
        <w:t xml:space="preserve"> МБОУ «</w:t>
      </w:r>
      <w:r w:rsidR="00106038" w:rsidRPr="004E1DB9">
        <w:rPr>
          <w:szCs w:val="28"/>
        </w:rPr>
        <w:t xml:space="preserve">Комсомольская №1 </w:t>
      </w:r>
      <w:r w:rsidRPr="004E1DB9">
        <w:rPr>
          <w:szCs w:val="28"/>
        </w:rPr>
        <w:t>СОШ».</w:t>
      </w:r>
    </w:p>
    <w:p w:rsidR="00A05EDF" w:rsidRPr="004E1DB9" w:rsidRDefault="00A05EDF" w:rsidP="004E1DB9">
      <w:pPr>
        <w:tabs>
          <w:tab w:val="left" w:pos="7560"/>
        </w:tabs>
        <w:ind w:right="-6" w:firstLine="709"/>
        <w:contextualSpacing/>
        <w:jc w:val="both"/>
        <w:rPr>
          <w:szCs w:val="28"/>
        </w:rPr>
      </w:pPr>
      <w:r w:rsidRPr="004E1DB9">
        <w:rPr>
          <w:szCs w:val="28"/>
        </w:rPr>
        <w:t>Победитель районного конкурса «Воспитатель года» учитель-логопед детского сада «Улыбка» Мурикова Наталья Юрьевна признана призером краевого  конкурса «Воспитатель года Алтая - 2022».</w:t>
      </w:r>
    </w:p>
    <w:p w:rsidR="00A05EDF" w:rsidRPr="004E1DB9" w:rsidRDefault="00A05EDF" w:rsidP="004E1DB9">
      <w:pPr>
        <w:tabs>
          <w:tab w:val="left" w:pos="7560"/>
        </w:tabs>
        <w:ind w:right="-6" w:firstLine="709"/>
        <w:contextualSpacing/>
        <w:jc w:val="both"/>
        <w:rPr>
          <w:szCs w:val="28"/>
        </w:rPr>
      </w:pPr>
    </w:p>
    <w:p w:rsidR="00A05EDF" w:rsidRPr="004E1DB9" w:rsidRDefault="00A05EDF" w:rsidP="004E1DB9">
      <w:pPr>
        <w:tabs>
          <w:tab w:val="left" w:pos="7560"/>
        </w:tabs>
        <w:ind w:right="-6" w:firstLine="709"/>
        <w:contextualSpacing/>
        <w:jc w:val="both"/>
        <w:rPr>
          <w:szCs w:val="28"/>
        </w:rPr>
      </w:pPr>
      <w:r w:rsidRPr="004E1DB9">
        <w:rPr>
          <w:szCs w:val="28"/>
        </w:rPr>
        <w:t>В течение учебного года педагоги участвовали в региональных конкурсах.</w:t>
      </w:r>
    </w:p>
    <w:p w:rsidR="00A05EDF" w:rsidRPr="004E1DB9" w:rsidRDefault="00A05EDF" w:rsidP="004E1DB9">
      <w:pPr>
        <w:tabs>
          <w:tab w:val="left" w:pos="7560"/>
        </w:tabs>
        <w:ind w:right="-6" w:firstLine="709"/>
        <w:contextualSpacing/>
        <w:jc w:val="both"/>
        <w:rPr>
          <w:szCs w:val="28"/>
        </w:rPr>
      </w:pPr>
      <w:proofErr w:type="gramStart"/>
      <w:r w:rsidRPr="004E1DB9">
        <w:rPr>
          <w:szCs w:val="28"/>
        </w:rPr>
        <w:t xml:space="preserve">Победителями конкурса на получение денежных поощрений, премий Губернатора Алтайского края лучшими педагогическими работниками, руководителями организаций, осуществляющих образовательную деятельность» стали Ершова Юлия Юрьевна, учитель МБОУ «Новозоринская СОШ» (в номинации «Педагогическая династия»), </w:t>
      </w:r>
      <w:proofErr w:type="spellStart"/>
      <w:r w:rsidRPr="004E1DB9">
        <w:rPr>
          <w:szCs w:val="28"/>
        </w:rPr>
        <w:t>Леенсон</w:t>
      </w:r>
      <w:proofErr w:type="spellEnd"/>
      <w:r w:rsidRPr="004E1DB9">
        <w:rPr>
          <w:szCs w:val="28"/>
        </w:rPr>
        <w:t xml:space="preserve"> Ирина Валерьевна, учитель МБОУ «Павловская СОШ», и </w:t>
      </w:r>
      <w:proofErr w:type="spellStart"/>
      <w:r w:rsidRPr="004E1DB9">
        <w:rPr>
          <w:szCs w:val="28"/>
        </w:rPr>
        <w:t>Сенгилеева</w:t>
      </w:r>
      <w:proofErr w:type="spellEnd"/>
      <w:r w:rsidRPr="004E1DB9">
        <w:rPr>
          <w:szCs w:val="28"/>
        </w:rPr>
        <w:t xml:space="preserve"> Елена Владимировна, учитель МБОУ «Бродковская СОШ» (в номинации «Передовой педагог»), Ильиных Ирина Александровна, воспитатель МБДОУ </w:t>
      </w:r>
      <w:proofErr w:type="spellStart"/>
      <w:r w:rsidRPr="004E1DB9">
        <w:rPr>
          <w:szCs w:val="28"/>
        </w:rPr>
        <w:t>д</w:t>
      </w:r>
      <w:proofErr w:type="spellEnd"/>
      <w:r w:rsidRPr="004E1DB9">
        <w:rPr>
          <w:szCs w:val="28"/>
        </w:rPr>
        <w:t>/с «Улыбка» (в номинации «Педагог</w:t>
      </w:r>
      <w:proofErr w:type="gramEnd"/>
      <w:r w:rsidRPr="004E1DB9">
        <w:rPr>
          <w:szCs w:val="28"/>
        </w:rPr>
        <w:t xml:space="preserve"> дошкольного образования»)</w:t>
      </w:r>
    </w:p>
    <w:p w:rsidR="00A05EDF" w:rsidRPr="004E1DB9" w:rsidRDefault="00A05EDF" w:rsidP="004E1DB9">
      <w:pPr>
        <w:tabs>
          <w:tab w:val="left" w:pos="7560"/>
        </w:tabs>
        <w:ind w:right="-6" w:firstLine="709"/>
        <w:contextualSpacing/>
        <w:jc w:val="both"/>
        <w:rPr>
          <w:szCs w:val="28"/>
        </w:rPr>
      </w:pPr>
      <w:r w:rsidRPr="004E1DB9">
        <w:rPr>
          <w:szCs w:val="28"/>
        </w:rPr>
        <w:t>Победителями регионального конкурса «Я считаю» проводимого при поддержке Министерства финансов Алтайского края и Министерства образования и науки Алтайского края и  направленного на поддержку школьных инициатив, стали 7 школ (Павлозаводская, Ремзаводская, Сахарозаводская, Новозоринская, Шаховская, Бродковская, Колыванская). По итогам конкурса школы района по</w:t>
      </w:r>
      <w:r w:rsidR="00106038" w:rsidRPr="004E1DB9">
        <w:rPr>
          <w:szCs w:val="28"/>
        </w:rPr>
        <w:t>лучили гранты на сумму более 2,0</w:t>
      </w:r>
      <w:r w:rsidRPr="004E1DB9">
        <w:rPr>
          <w:szCs w:val="28"/>
        </w:rPr>
        <w:t xml:space="preserve"> </w:t>
      </w:r>
      <w:proofErr w:type="spellStart"/>
      <w:proofErr w:type="gramStart"/>
      <w:r w:rsidRPr="004E1DB9">
        <w:rPr>
          <w:szCs w:val="28"/>
        </w:rPr>
        <w:t>млн</w:t>
      </w:r>
      <w:proofErr w:type="spellEnd"/>
      <w:proofErr w:type="gramEnd"/>
      <w:r w:rsidRPr="004E1DB9">
        <w:rPr>
          <w:szCs w:val="28"/>
        </w:rPr>
        <w:t xml:space="preserve"> рублей. Результатом получения гранта стало: реализация школьных инициатив, направленных на развитие объектов школьной инфраструктуры: создание и оборудование спортивных площадок, комнаты психологической разгрузки, создание школьного музея, оборудование актовых залов, оснащение компьютерного класса и др.  Участие старшеклассников в конкурсе «Я считаю» способствует повышению их финансовой и бюджетной грамотности, а также гражданской активности.</w:t>
      </w:r>
    </w:p>
    <w:p w:rsidR="00A05EDF" w:rsidRPr="004E1DB9" w:rsidRDefault="00A05EDF" w:rsidP="004E1DB9">
      <w:pPr>
        <w:tabs>
          <w:tab w:val="left" w:pos="7560"/>
        </w:tabs>
        <w:ind w:right="-6" w:firstLine="709"/>
        <w:contextualSpacing/>
        <w:jc w:val="both"/>
        <w:rPr>
          <w:szCs w:val="28"/>
        </w:rPr>
      </w:pPr>
      <w:r w:rsidRPr="004E1DB9">
        <w:rPr>
          <w:szCs w:val="28"/>
        </w:rPr>
        <w:t>Важным направлением работы по повышению качества образования является работа с одаренными детьми и их подготовка к участию во Всероссийской олимпиаде школьников.</w:t>
      </w:r>
    </w:p>
    <w:p w:rsidR="00A05EDF" w:rsidRPr="004E1DB9" w:rsidRDefault="00A05EDF" w:rsidP="004E1DB9">
      <w:pPr>
        <w:tabs>
          <w:tab w:val="left" w:pos="7560"/>
        </w:tabs>
        <w:ind w:right="-6" w:firstLine="709"/>
        <w:contextualSpacing/>
        <w:jc w:val="both"/>
        <w:rPr>
          <w:szCs w:val="28"/>
        </w:rPr>
      </w:pPr>
      <w:r w:rsidRPr="004E1DB9">
        <w:rPr>
          <w:szCs w:val="28"/>
        </w:rPr>
        <w:t>В соответствии с Концепцией общенациональной системы выявления и развития молодых талантов, в ходе реализации регионального проекта «Успех каждого ребенка» организуется выявление и развитие талантливых детей.</w:t>
      </w:r>
    </w:p>
    <w:p w:rsidR="00106038" w:rsidRPr="004E1DB9" w:rsidRDefault="00A05EDF" w:rsidP="004E1DB9">
      <w:pPr>
        <w:tabs>
          <w:tab w:val="left" w:pos="7560"/>
        </w:tabs>
        <w:ind w:right="-6" w:firstLine="709"/>
        <w:contextualSpacing/>
        <w:jc w:val="both"/>
        <w:rPr>
          <w:szCs w:val="28"/>
        </w:rPr>
      </w:pPr>
      <w:r w:rsidRPr="004E1DB9">
        <w:rPr>
          <w:szCs w:val="28"/>
        </w:rPr>
        <w:t xml:space="preserve">По итогам конкурсного отбора </w:t>
      </w:r>
      <w:r w:rsidR="00106038" w:rsidRPr="004E1DB9">
        <w:rPr>
          <w:szCs w:val="28"/>
        </w:rPr>
        <w:t xml:space="preserve">в 2022 году </w:t>
      </w:r>
      <w:r w:rsidRPr="004E1DB9">
        <w:rPr>
          <w:szCs w:val="28"/>
        </w:rPr>
        <w:t>из Павловского район</w:t>
      </w:r>
      <w:r w:rsidR="00106038" w:rsidRPr="004E1DB9">
        <w:rPr>
          <w:szCs w:val="28"/>
        </w:rPr>
        <w:t>а на региональный этап прошли 20</w:t>
      </w:r>
      <w:r w:rsidRPr="004E1DB9">
        <w:rPr>
          <w:szCs w:val="28"/>
        </w:rPr>
        <w:t xml:space="preserve"> человек </w:t>
      </w:r>
      <w:r w:rsidR="00106038" w:rsidRPr="004E1DB9">
        <w:rPr>
          <w:szCs w:val="28"/>
        </w:rPr>
        <w:t xml:space="preserve"> - это впервые в истории системы образования Павловского района</w:t>
      </w:r>
      <w:r w:rsidRPr="004E1DB9">
        <w:rPr>
          <w:szCs w:val="28"/>
        </w:rPr>
        <w:t>.</w:t>
      </w:r>
    </w:p>
    <w:p w:rsidR="00A05EDF" w:rsidRPr="004E1DB9" w:rsidRDefault="00A05EDF" w:rsidP="004E1DB9">
      <w:pPr>
        <w:tabs>
          <w:tab w:val="left" w:pos="7560"/>
        </w:tabs>
        <w:ind w:right="-6" w:firstLine="709"/>
        <w:contextualSpacing/>
        <w:jc w:val="both"/>
        <w:rPr>
          <w:szCs w:val="28"/>
        </w:rPr>
      </w:pPr>
      <w:proofErr w:type="gramStart"/>
      <w:r w:rsidRPr="004E1DB9">
        <w:rPr>
          <w:szCs w:val="28"/>
        </w:rPr>
        <w:lastRenderedPageBreak/>
        <w:t>Победители регионального</w:t>
      </w:r>
      <w:r w:rsidR="00106038" w:rsidRPr="004E1DB9">
        <w:rPr>
          <w:szCs w:val="28"/>
        </w:rPr>
        <w:t xml:space="preserve"> этапа в начале 2022 года </w:t>
      </w:r>
      <w:r w:rsidRPr="004E1DB9">
        <w:rPr>
          <w:szCs w:val="28"/>
        </w:rPr>
        <w:t xml:space="preserve"> ученица 10 класса МБОУ «</w:t>
      </w:r>
      <w:proofErr w:type="spellStart"/>
      <w:r w:rsidRPr="004E1DB9">
        <w:rPr>
          <w:szCs w:val="28"/>
        </w:rPr>
        <w:t>Ремзаводская</w:t>
      </w:r>
      <w:proofErr w:type="spellEnd"/>
      <w:r w:rsidRPr="004E1DB9">
        <w:rPr>
          <w:szCs w:val="28"/>
        </w:rPr>
        <w:t xml:space="preserve"> СОШ» </w:t>
      </w:r>
      <w:proofErr w:type="spellStart"/>
      <w:r w:rsidRPr="004E1DB9">
        <w:rPr>
          <w:szCs w:val="28"/>
        </w:rPr>
        <w:t>Сундикова</w:t>
      </w:r>
      <w:proofErr w:type="spellEnd"/>
      <w:r w:rsidRPr="004E1DB9">
        <w:rPr>
          <w:szCs w:val="28"/>
        </w:rPr>
        <w:t xml:space="preserve"> Марина  (учитель:</w:t>
      </w:r>
      <w:proofErr w:type="gramEnd"/>
      <w:r w:rsidRPr="004E1DB9">
        <w:rPr>
          <w:szCs w:val="28"/>
        </w:rPr>
        <w:t xml:space="preserve"> </w:t>
      </w:r>
      <w:proofErr w:type="gramStart"/>
      <w:r w:rsidRPr="004E1DB9">
        <w:rPr>
          <w:szCs w:val="28"/>
        </w:rPr>
        <w:t>Егоров Анатолий Александрович) и ученица 10 класса МБОУ «Арбузовская СОШ» Ширяева Вероника (учитель Савельева Татьяна Сергеевна)  представляли Алтайский край в заключительном этапе Всероссийской олимпиады школьников.</w:t>
      </w:r>
      <w:proofErr w:type="gramEnd"/>
    </w:p>
    <w:p w:rsidR="0015670E" w:rsidRPr="004E1DB9" w:rsidRDefault="0015670E" w:rsidP="004E1DB9">
      <w:pPr>
        <w:tabs>
          <w:tab w:val="left" w:pos="7560"/>
        </w:tabs>
        <w:ind w:right="-6" w:firstLine="709"/>
        <w:contextualSpacing/>
        <w:jc w:val="both"/>
        <w:rPr>
          <w:szCs w:val="28"/>
        </w:rPr>
      </w:pPr>
    </w:p>
    <w:p w:rsidR="00314021" w:rsidRPr="004E1DB9" w:rsidRDefault="00F34200" w:rsidP="004E1DB9">
      <w:pPr>
        <w:ind w:firstLine="709"/>
        <w:contextualSpacing/>
        <w:jc w:val="both"/>
        <w:rPr>
          <w:color w:val="000000" w:themeColor="text1"/>
          <w:szCs w:val="28"/>
        </w:rPr>
      </w:pPr>
      <w:proofErr w:type="gramStart"/>
      <w:r w:rsidRPr="004E1DB9">
        <w:rPr>
          <w:szCs w:val="28"/>
        </w:rPr>
        <w:t>Подготовка образовательных организаций к началу нового 20</w:t>
      </w:r>
      <w:r w:rsidR="00E73609" w:rsidRPr="004E1DB9">
        <w:rPr>
          <w:szCs w:val="28"/>
        </w:rPr>
        <w:t>2</w:t>
      </w:r>
      <w:r w:rsidR="007E261B" w:rsidRPr="004E1DB9">
        <w:rPr>
          <w:szCs w:val="28"/>
        </w:rPr>
        <w:t>2</w:t>
      </w:r>
      <w:r w:rsidR="004D1FFD" w:rsidRPr="004E1DB9">
        <w:rPr>
          <w:szCs w:val="28"/>
        </w:rPr>
        <w:t>-</w:t>
      </w:r>
      <w:r w:rsidRPr="004E1DB9">
        <w:rPr>
          <w:szCs w:val="28"/>
        </w:rPr>
        <w:t>202</w:t>
      </w:r>
      <w:r w:rsidR="007E261B" w:rsidRPr="004E1DB9">
        <w:rPr>
          <w:szCs w:val="28"/>
        </w:rPr>
        <w:t>3</w:t>
      </w:r>
      <w:r w:rsidRPr="004E1DB9">
        <w:rPr>
          <w:szCs w:val="28"/>
        </w:rPr>
        <w:t xml:space="preserve"> учебного года проводилась за счет средств, выделенных из </w:t>
      </w:r>
      <w:r w:rsidR="00AD5BFC" w:rsidRPr="004E1DB9">
        <w:rPr>
          <w:szCs w:val="28"/>
        </w:rPr>
        <w:t xml:space="preserve">федерального, </w:t>
      </w:r>
      <w:r w:rsidR="0037525D" w:rsidRPr="004E1DB9">
        <w:rPr>
          <w:szCs w:val="28"/>
        </w:rPr>
        <w:t>региональн</w:t>
      </w:r>
      <w:r w:rsidRPr="004E1DB9">
        <w:rPr>
          <w:szCs w:val="28"/>
        </w:rPr>
        <w:t xml:space="preserve">ого, муниципального бюджетов, </w:t>
      </w:r>
      <w:r w:rsidR="00450D3E" w:rsidRPr="004E1DB9">
        <w:rPr>
          <w:szCs w:val="28"/>
        </w:rPr>
        <w:t xml:space="preserve">а также </w:t>
      </w:r>
      <w:r w:rsidRPr="004E1DB9">
        <w:rPr>
          <w:color w:val="000000" w:themeColor="text1"/>
          <w:szCs w:val="28"/>
        </w:rPr>
        <w:t>добровольных пожертвований родителей</w:t>
      </w:r>
      <w:r w:rsidR="008436DB" w:rsidRPr="004E1DB9">
        <w:rPr>
          <w:color w:val="000000" w:themeColor="text1"/>
          <w:szCs w:val="28"/>
        </w:rPr>
        <w:t xml:space="preserve"> на общую сумму 767</w:t>
      </w:r>
      <w:r w:rsidR="00F451AB" w:rsidRPr="004E1DB9">
        <w:rPr>
          <w:color w:val="000000" w:themeColor="text1"/>
          <w:szCs w:val="28"/>
        </w:rPr>
        <w:t xml:space="preserve"> тысяч рублей</w:t>
      </w:r>
      <w:r w:rsidRPr="004E1DB9">
        <w:rPr>
          <w:color w:val="000000" w:themeColor="text1"/>
          <w:szCs w:val="28"/>
        </w:rPr>
        <w:t xml:space="preserve"> и спонсоров</w:t>
      </w:r>
      <w:r w:rsidR="008436DB" w:rsidRPr="004E1DB9">
        <w:rPr>
          <w:color w:val="000000" w:themeColor="text1"/>
          <w:szCs w:val="28"/>
        </w:rPr>
        <w:t xml:space="preserve"> – 1405,0</w:t>
      </w:r>
      <w:r w:rsidR="00F451AB" w:rsidRPr="004E1DB9">
        <w:rPr>
          <w:color w:val="000000" w:themeColor="text1"/>
          <w:szCs w:val="28"/>
        </w:rPr>
        <w:t xml:space="preserve"> тысяч рублей</w:t>
      </w:r>
      <w:r w:rsidRPr="004E1DB9">
        <w:rPr>
          <w:color w:val="000000" w:themeColor="text1"/>
          <w:szCs w:val="28"/>
        </w:rPr>
        <w:t>.</w:t>
      </w:r>
      <w:proofErr w:type="gramEnd"/>
    </w:p>
    <w:p w:rsidR="00314021" w:rsidRPr="004E1DB9" w:rsidRDefault="00314021" w:rsidP="004E1DB9">
      <w:pPr>
        <w:ind w:right="-1" w:firstLine="709"/>
        <w:contextualSpacing/>
        <w:jc w:val="both"/>
        <w:rPr>
          <w:spacing w:val="-1"/>
          <w:szCs w:val="28"/>
        </w:rPr>
      </w:pPr>
      <w:proofErr w:type="gramStart"/>
      <w:r w:rsidRPr="004E1DB9">
        <w:rPr>
          <w:spacing w:val="-1"/>
          <w:szCs w:val="28"/>
        </w:rPr>
        <w:t>В рамках мероприятий федерального проекта «Информационная инфраструктура» национальной программы «Цифровая экономика России»</w:t>
      </w:r>
      <w:r w:rsidR="007E261B" w:rsidRPr="004E1DB9">
        <w:rPr>
          <w:spacing w:val="-1"/>
          <w:szCs w:val="28"/>
        </w:rPr>
        <w:t xml:space="preserve"> установка видеооборудования на сумму 21,0 млн. рублей в МБОУ «Арбузовская СОШ», МБОУ «Колыванская СОШ»,  «Молодежная НОШ» в  филиале  МБОУ «Колыванская СОШ»,  МБОУ «Шаховская СОШ», МБОУ «Бурановская ООШ», МБОУ «Елунинская ООШ», МБОУ «Лебяжинская ООШ», МБОУ «Чернопятовская ООШ», «Стуковская ООШ» в филиале МБОУ «Первомайская СОШ»,  «Комсомольская ООШ» в филиале МБОУ</w:t>
      </w:r>
      <w:proofErr w:type="gramEnd"/>
      <w:r w:rsidR="007E261B" w:rsidRPr="004E1DB9">
        <w:rPr>
          <w:spacing w:val="-1"/>
          <w:szCs w:val="28"/>
        </w:rPr>
        <w:t xml:space="preserve"> «Прутская СОШ»</w:t>
      </w:r>
      <w:r w:rsidRPr="004E1DB9">
        <w:rPr>
          <w:spacing w:val="-1"/>
          <w:szCs w:val="28"/>
        </w:rPr>
        <w:t xml:space="preserve"> </w:t>
      </w:r>
      <w:r w:rsidR="007557C6" w:rsidRPr="004E1DB9">
        <w:rPr>
          <w:spacing w:val="-1"/>
          <w:szCs w:val="28"/>
        </w:rPr>
        <w:t>началась в декабре 2022 года и продолжается в настоящее время</w:t>
      </w:r>
      <w:r w:rsidRPr="004E1DB9">
        <w:rPr>
          <w:spacing w:val="-1"/>
          <w:szCs w:val="28"/>
        </w:rPr>
        <w:t>.</w:t>
      </w:r>
      <w:r w:rsidR="007E261B" w:rsidRPr="004E1DB9">
        <w:rPr>
          <w:spacing w:val="-1"/>
          <w:szCs w:val="28"/>
        </w:rPr>
        <w:t xml:space="preserve"> Заключено соглашение на установку оборудования между Администрацией Павловского района и Министерством образовани</w:t>
      </w:r>
      <w:r w:rsidR="004E1DB9" w:rsidRPr="004E1DB9">
        <w:rPr>
          <w:spacing w:val="-1"/>
          <w:szCs w:val="28"/>
        </w:rPr>
        <w:t>я</w:t>
      </w:r>
      <w:r w:rsidR="007E261B" w:rsidRPr="004E1DB9">
        <w:rPr>
          <w:spacing w:val="-1"/>
          <w:szCs w:val="28"/>
        </w:rPr>
        <w:t xml:space="preserve"> и науки Алтайского</w:t>
      </w:r>
      <w:r w:rsidR="00942DC9" w:rsidRPr="004E1DB9">
        <w:rPr>
          <w:spacing w:val="-1"/>
          <w:szCs w:val="28"/>
        </w:rPr>
        <w:t xml:space="preserve"> края на сумму более 14 млн. рублей из краевого бюджета с софинансированием 3% из муниципального бюджета.</w:t>
      </w:r>
    </w:p>
    <w:p w:rsidR="003E115D" w:rsidRPr="004E1DB9" w:rsidRDefault="00E55852" w:rsidP="004E1DB9">
      <w:pPr>
        <w:ind w:firstLine="709"/>
        <w:contextualSpacing/>
        <w:jc w:val="both"/>
        <w:rPr>
          <w:szCs w:val="28"/>
        </w:rPr>
      </w:pPr>
      <w:r w:rsidRPr="004E1DB9">
        <w:rPr>
          <w:szCs w:val="28"/>
        </w:rPr>
        <w:t xml:space="preserve">Финансовые расходы на подготовку к новому учебному году образовательных учреждений растут ежегодно, так как меняются технические регламенты, </w:t>
      </w:r>
      <w:proofErr w:type="spellStart"/>
      <w:r w:rsidRPr="004E1DB9">
        <w:rPr>
          <w:szCs w:val="28"/>
        </w:rPr>
        <w:t>ГОСТы</w:t>
      </w:r>
      <w:proofErr w:type="spellEnd"/>
      <w:r w:rsidRPr="004E1DB9">
        <w:rPr>
          <w:szCs w:val="28"/>
        </w:rPr>
        <w:t xml:space="preserve">, </w:t>
      </w:r>
      <w:proofErr w:type="spellStart"/>
      <w:r w:rsidRPr="004E1DB9">
        <w:rPr>
          <w:szCs w:val="28"/>
        </w:rPr>
        <w:t>СанПинЫ</w:t>
      </w:r>
      <w:proofErr w:type="spellEnd"/>
      <w:r w:rsidRPr="004E1DB9">
        <w:rPr>
          <w:szCs w:val="28"/>
        </w:rPr>
        <w:t xml:space="preserve"> и другие нормативно-правовые акты. Здания, техника, оборудование устаревают и требуют больших финансовых вложений.</w:t>
      </w:r>
    </w:p>
    <w:p w:rsidR="00E55852" w:rsidRPr="004E1DB9" w:rsidRDefault="00E55852" w:rsidP="004E1DB9">
      <w:pPr>
        <w:ind w:firstLine="709"/>
        <w:contextualSpacing/>
        <w:jc w:val="both"/>
        <w:rPr>
          <w:szCs w:val="28"/>
        </w:rPr>
      </w:pPr>
      <w:r w:rsidRPr="004E1DB9">
        <w:rPr>
          <w:szCs w:val="28"/>
        </w:rPr>
        <w:t>Павловский район последние годы активно участвует в краевой адресной инвестиционной программе (КАИП) по капитальным ремонтам организаций.</w:t>
      </w:r>
    </w:p>
    <w:p w:rsidR="000D33AD" w:rsidRPr="004E1DB9" w:rsidRDefault="00942DC9" w:rsidP="004E1DB9">
      <w:pPr>
        <w:ind w:firstLine="709"/>
        <w:contextualSpacing/>
        <w:jc w:val="both"/>
        <w:rPr>
          <w:szCs w:val="28"/>
        </w:rPr>
      </w:pPr>
      <w:r w:rsidRPr="004E1DB9">
        <w:rPr>
          <w:szCs w:val="28"/>
        </w:rPr>
        <w:t>Объект капитального ремонта здания школы МБОУ «Ремзаводская СОШ» был включен в краевую адресную инвестиционную программу на 2021-2022 год с лимитами финансирования с краевого бюджета в сумме 87 272 300  рублей и софинансирование из средств муниципального бюджета 15 % в сумме 16 636 288 рублей. Подрядчик определился только в ноябре 2021 года.</w:t>
      </w:r>
    </w:p>
    <w:p w:rsidR="00D46CCB" w:rsidRPr="004E1DB9" w:rsidRDefault="00942DC9" w:rsidP="004E1DB9">
      <w:pPr>
        <w:ind w:firstLine="709"/>
        <w:contextualSpacing/>
        <w:jc w:val="both"/>
        <w:rPr>
          <w:szCs w:val="28"/>
        </w:rPr>
      </w:pPr>
      <w:r w:rsidRPr="004E1DB9">
        <w:rPr>
          <w:szCs w:val="28"/>
        </w:rPr>
        <w:t>В связи с удорожанием строительных материалов стоимость сметы увеличилась</w:t>
      </w:r>
      <w:r w:rsidR="00717ECA" w:rsidRPr="004E1DB9">
        <w:rPr>
          <w:szCs w:val="28"/>
        </w:rPr>
        <w:t xml:space="preserve"> до 137 млн</w:t>
      </w:r>
      <w:r w:rsidR="00376A6D" w:rsidRPr="004E1DB9">
        <w:rPr>
          <w:szCs w:val="28"/>
        </w:rPr>
        <w:t>.</w:t>
      </w:r>
    </w:p>
    <w:p w:rsidR="00B54EB6" w:rsidRPr="004E1DB9" w:rsidRDefault="00B54EB6" w:rsidP="004E1DB9">
      <w:pPr>
        <w:ind w:firstLine="709"/>
        <w:contextualSpacing/>
        <w:jc w:val="both"/>
        <w:rPr>
          <w:szCs w:val="28"/>
        </w:rPr>
      </w:pPr>
      <w:proofErr w:type="gramStart"/>
      <w:r w:rsidRPr="004E1DB9">
        <w:rPr>
          <w:szCs w:val="28"/>
        </w:rPr>
        <w:t xml:space="preserve">Также, для своевременного включение в федеральную программу объектов капитального ремонта, расположенных в сельской местности и малых городах, </w:t>
      </w:r>
      <w:r w:rsidR="001D00BF" w:rsidRPr="004E1DB9">
        <w:rPr>
          <w:szCs w:val="28"/>
        </w:rPr>
        <w:t>проведена масштабная</w:t>
      </w:r>
      <w:r w:rsidRPr="004E1DB9">
        <w:rPr>
          <w:szCs w:val="28"/>
        </w:rPr>
        <w:t xml:space="preserve"> работа с подрядчиком по составлению смет на капитальный ремонт зданий МБОУ «Колыванская СОШ», МБОУ </w:t>
      </w:r>
      <w:r w:rsidRPr="004E1DB9">
        <w:rPr>
          <w:szCs w:val="28"/>
        </w:rPr>
        <w:lastRenderedPageBreak/>
        <w:t>«Стуковская ООШ» филиал Первомайской СОШ, МБОУ «Первомайская СОШ» - начальная школа, МБОУ «</w:t>
      </w:r>
      <w:proofErr w:type="spellStart"/>
      <w:r w:rsidRPr="004E1DB9">
        <w:rPr>
          <w:szCs w:val="28"/>
        </w:rPr>
        <w:t>Сазарозаводская</w:t>
      </w:r>
      <w:proofErr w:type="spellEnd"/>
      <w:r w:rsidRPr="004E1DB9">
        <w:rPr>
          <w:szCs w:val="28"/>
        </w:rPr>
        <w:t xml:space="preserve"> СОШ», МБОУ «Шаховская СОШ», МБОУ «Рогозихинская ООШ»</w:t>
      </w:r>
      <w:r w:rsidR="006B51FE" w:rsidRPr="004E1DB9">
        <w:rPr>
          <w:szCs w:val="28"/>
        </w:rPr>
        <w:t>.</w:t>
      </w:r>
      <w:proofErr w:type="gramEnd"/>
      <w:r w:rsidR="001D00BF" w:rsidRPr="004E1DB9">
        <w:rPr>
          <w:szCs w:val="28"/>
        </w:rPr>
        <w:t xml:space="preserve"> В данную программу на 2023 год </w:t>
      </w:r>
      <w:proofErr w:type="gramStart"/>
      <w:r w:rsidR="001D00BF" w:rsidRPr="004E1DB9">
        <w:rPr>
          <w:szCs w:val="28"/>
        </w:rPr>
        <w:t>включена</w:t>
      </w:r>
      <w:proofErr w:type="gramEnd"/>
      <w:r w:rsidR="001D00BF" w:rsidRPr="004E1DB9">
        <w:rPr>
          <w:szCs w:val="28"/>
        </w:rPr>
        <w:t xml:space="preserve"> МБОУ «Арбузовская СОШ».</w:t>
      </w:r>
    </w:p>
    <w:p w:rsidR="00563A30" w:rsidRPr="004E1DB9" w:rsidRDefault="00E73609" w:rsidP="004E1DB9">
      <w:pPr>
        <w:ind w:firstLine="709"/>
        <w:contextualSpacing/>
        <w:jc w:val="both"/>
        <w:rPr>
          <w:szCs w:val="28"/>
        </w:rPr>
      </w:pPr>
      <w:r w:rsidRPr="004E1DB9">
        <w:rPr>
          <w:szCs w:val="28"/>
        </w:rPr>
        <w:t>В районе</w:t>
      </w:r>
      <w:r w:rsidR="001D00BF" w:rsidRPr="004E1DB9">
        <w:rPr>
          <w:szCs w:val="28"/>
        </w:rPr>
        <w:t xml:space="preserve"> в августе 2022 года своевременно была</w:t>
      </w:r>
      <w:r w:rsidRPr="004E1DB9">
        <w:rPr>
          <w:szCs w:val="28"/>
        </w:rPr>
        <w:t xml:space="preserve"> завершена приемка образовательных учреждений (школы, </w:t>
      </w:r>
      <w:r w:rsidR="004D1FFD" w:rsidRPr="004E1DB9">
        <w:rPr>
          <w:szCs w:val="28"/>
        </w:rPr>
        <w:t xml:space="preserve">детские </w:t>
      </w:r>
      <w:r w:rsidRPr="004E1DB9">
        <w:rPr>
          <w:szCs w:val="28"/>
        </w:rPr>
        <w:t xml:space="preserve">сады, </w:t>
      </w:r>
      <w:r w:rsidR="004D1FFD" w:rsidRPr="004E1DB9">
        <w:rPr>
          <w:szCs w:val="28"/>
        </w:rPr>
        <w:t xml:space="preserve">учреждения </w:t>
      </w:r>
      <w:r w:rsidRPr="004E1DB9">
        <w:rPr>
          <w:szCs w:val="28"/>
        </w:rPr>
        <w:t>дополнительно</w:t>
      </w:r>
      <w:r w:rsidR="004D1FFD" w:rsidRPr="004E1DB9">
        <w:rPr>
          <w:szCs w:val="28"/>
        </w:rPr>
        <w:t>го</w:t>
      </w:r>
      <w:r w:rsidRPr="004E1DB9">
        <w:rPr>
          <w:szCs w:val="28"/>
        </w:rPr>
        <w:t xml:space="preserve"> образовани</w:t>
      </w:r>
      <w:r w:rsidR="004D1FFD" w:rsidRPr="004E1DB9">
        <w:rPr>
          <w:szCs w:val="28"/>
        </w:rPr>
        <w:t>я</w:t>
      </w:r>
      <w:r w:rsidRPr="004E1DB9">
        <w:rPr>
          <w:szCs w:val="28"/>
        </w:rPr>
        <w:t xml:space="preserve">, как муниципальные, так и краевые). </w:t>
      </w:r>
      <w:proofErr w:type="gramStart"/>
      <w:r w:rsidR="004D1FFD" w:rsidRPr="004E1DB9">
        <w:rPr>
          <w:szCs w:val="28"/>
        </w:rPr>
        <w:t>П</w:t>
      </w:r>
      <w:r w:rsidR="00AD5BFC" w:rsidRPr="004E1DB9">
        <w:rPr>
          <w:szCs w:val="28"/>
        </w:rPr>
        <w:t>роведена</w:t>
      </w:r>
      <w:r w:rsidRPr="004E1DB9">
        <w:rPr>
          <w:szCs w:val="28"/>
        </w:rPr>
        <w:t xml:space="preserve"> большая подготовительная работа: составление и согласован</w:t>
      </w:r>
      <w:r w:rsidR="004D1FFD" w:rsidRPr="004E1DB9">
        <w:rPr>
          <w:szCs w:val="28"/>
        </w:rPr>
        <w:t>ие соответствующей нормативно-</w:t>
      </w:r>
      <w:r w:rsidRPr="004E1DB9">
        <w:rPr>
          <w:szCs w:val="28"/>
        </w:rPr>
        <w:t>правовой документации; проведение испытательных, измерительных исследований по противопожарной безопасности; проверка бе</w:t>
      </w:r>
      <w:r w:rsidR="00FA65D7" w:rsidRPr="004E1DB9">
        <w:rPr>
          <w:szCs w:val="28"/>
        </w:rPr>
        <w:t>зопасности дорожного движения (</w:t>
      </w:r>
      <w:r w:rsidRPr="004E1DB9">
        <w:rPr>
          <w:szCs w:val="28"/>
        </w:rPr>
        <w:t>обследование школьных маршрутов</w:t>
      </w:r>
      <w:r w:rsidR="00FA65D7" w:rsidRPr="004E1DB9">
        <w:rPr>
          <w:szCs w:val="28"/>
        </w:rPr>
        <w:t>, подготовка школьного автопарка и т.д.</w:t>
      </w:r>
      <w:r w:rsidRPr="004E1DB9">
        <w:rPr>
          <w:szCs w:val="28"/>
        </w:rPr>
        <w:t>); проверка антитеррористической безопасности; подготовка учреждений к зимнему отопительному сезону и</w:t>
      </w:r>
      <w:r w:rsidR="00ED3872" w:rsidRPr="004E1DB9">
        <w:rPr>
          <w:szCs w:val="28"/>
        </w:rPr>
        <w:t xml:space="preserve"> т.д.</w:t>
      </w:r>
      <w:r w:rsidRPr="004E1DB9">
        <w:rPr>
          <w:szCs w:val="28"/>
        </w:rPr>
        <w:t xml:space="preserve">, а также </w:t>
      </w:r>
      <w:r w:rsidR="004D1FFD" w:rsidRPr="004E1DB9">
        <w:rPr>
          <w:szCs w:val="28"/>
        </w:rPr>
        <w:t xml:space="preserve">проведён </w:t>
      </w:r>
      <w:r w:rsidRPr="004E1DB9">
        <w:rPr>
          <w:szCs w:val="28"/>
        </w:rPr>
        <w:t>текущий, выборочный и капитальный ремонт</w:t>
      </w:r>
      <w:r w:rsidR="00D36491" w:rsidRPr="004E1DB9">
        <w:rPr>
          <w:szCs w:val="28"/>
        </w:rPr>
        <w:t xml:space="preserve"> некоторых</w:t>
      </w:r>
      <w:r w:rsidRPr="004E1DB9">
        <w:rPr>
          <w:szCs w:val="28"/>
        </w:rPr>
        <w:t xml:space="preserve"> зданий.</w:t>
      </w:r>
      <w:proofErr w:type="gramEnd"/>
      <w:r w:rsidRPr="004E1DB9">
        <w:rPr>
          <w:szCs w:val="28"/>
        </w:rPr>
        <w:t xml:space="preserve"> </w:t>
      </w:r>
      <w:r w:rsidR="00DC46E8" w:rsidRPr="004E1DB9">
        <w:rPr>
          <w:szCs w:val="28"/>
        </w:rPr>
        <w:t xml:space="preserve">На протяжении последних лет </w:t>
      </w:r>
      <w:r w:rsidR="00ED3872" w:rsidRPr="004E1DB9">
        <w:rPr>
          <w:szCs w:val="28"/>
        </w:rPr>
        <w:t>отрасль образование финансируется в большом объеме</w:t>
      </w:r>
      <w:r w:rsidR="00D36491" w:rsidRPr="004E1DB9">
        <w:rPr>
          <w:szCs w:val="28"/>
        </w:rPr>
        <w:t>.</w:t>
      </w:r>
    </w:p>
    <w:p w:rsidR="00B23FAA" w:rsidRPr="004E1DB9" w:rsidRDefault="00314021" w:rsidP="004E1DB9">
      <w:pPr>
        <w:ind w:firstLine="709"/>
        <w:contextualSpacing/>
        <w:jc w:val="both"/>
        <w:rPr>
          <w:color w:val="FF0000"/>
          <w:szCs w:val="28"/>
        </w:rPr>
      </w:pPr>
      <w:r w:rsidRPr="004E1DB9">
        <w:rPr>
          <w:szCs w:val="28"/>
        </w:rPr>
        <w:t>В</w:t>
      </w:r>
      <w:r w:rsidR="00D36491" w:rsidRPr="004E1DB9">
        <w:rPr>
          <w:szCs w:val="28"/>
        </w:rPr>
        <w:t xml:space="preserve"> 2022</w:t>
      </w:r>
      <w:r w:rsidR="00563A30" w:rsidRPr="004E1DB9">
        <w:rPr>
          <w:szCs w:val="28"/>
        </w:rPr>
        <w:t xml:space="preserve"> год</w:t>
      </w:r>
      <w:r w:rsidRPr="004E1DB9">
        <w:rPr>
          <w:szCs w:val="28"/>
        </w:rPr>
        <w:t>у</w:t>
      </w:r>
      <w:r w:rsidR="002402D8" w:rsidRPr="004E1DB9">
        <w:rPr>
          <w:szCs w:val="28"/>
        </w:rPr>
        <w:t xml:space="preserve"> на косметический ремонт учреждений</w:t>
      </w:r>
      <w:r w:rsidR="00DC46E8" w:rsidRPr="004E1DB9">
        <w:rPr>
          <w:szCs w:val="28"/>
        </w:rPr>
        <w:t xml:space="preserve"> из </w:t>
      </w:r>
      <w:r w:rsidR="002402D8" w:rsidRPr="004E1DB9">
        <w:rPr>
          <w:szCs w:val="28"/>
        </w:rPr>
        <w:t xml:space="preserve">муниципального </w:t>
      </w:r>
      <w:r w:rsidR="00D36491" w:rsidRPr="004E1DB9">
        <w:rPr>
          <w:szCs w:val="28"/>
        </w:rPr>
        <w:t>бюджета было выделено 2 млн.</w:t>
      </w:r>
      <w:r w:rsidR="002402D8" w:rsidRPr="004E1DB9">
        <w:rPr>
          <w:szCs w:val="28"/>
        </w:rPr>
        <w:t xml:space="preserve"> </w:t>
      </w:r>
      <w:r w:rsidR="00DC46E8" w:rsidRPr="004E1DB9">
        <w:rPr>
          <w:szCs w:val="28"/>
        </w:rPr>
        <w:t xml:space="preserve">рублей. </w:t>
      </w:r>
      <w:r w:rsidR="0066142D" w:rsidRPr="004E1DB9">
        <w:rPr>
          <w:szCs w:val="28"/>
        </w:rPr>
        <w:t>Денежные средства распределены по школам и детским садам пропорционально численности учеников и воспитанников и направлены на ремонт помещений общего пользования - коридоров, спортзалов</w:t>
      </w:r>
      <w:r w:rsidR="00D36491" w:rsidRPr="004E1DB9">
        <w:rPr>
          <w:szCs w:val="28"/>
        </w:rPr>
        <w:t>, столовых</w:t>
      </w:r>
      <w:r w:rsidR="0066142D" w:rsidRPr="004E1DB9">
        <w:rPr>
          <w:szCs w:val="28"/>
        </w:rPr>
        <w:t xml:space="preserve"> и т.п.</w:t>
      </w:r>
    </w:p>
    <w:p w:rsidR="00832C5A" w:rsidRPr="004E1DB9" w:rsidRDefault="00832C5A" w:rsidP="004E1DB9">
      <w:pPr>
        <w:ind w:firstLine="709"/>
        <w:contextualSpacing/>
        <w:jc w:val="both"/>
        <w:rPr>
          <w:szCs w:val="28"/>
        </w:rPr>
      </w:pPr>
      <w:r w:rsidRPr="004E1DB9">
        <w:rPr>
          <w:szCs w:val="28"/>
        </w:rPr>
        <w:t xml:space="preserve">В целях исполнения предписания Роспотребнадзора для приобретения оборудования и посуды в столовые МБОУ «Лебяжинская ООШ», МБОУ «Шаховская СОШ», МБОУ «Сахарозаводская СОШ», МБОУ «Комсомольская № 1 СОШ», МБОУ «Новозоринская СОШ», МБОУ «Первомайская СОШ», детский сад «Чебурашка» выделены муниципальные денежные средства в размере 440338 рублей. Все школьные столовые </w:t>
      </w:r>
      <w:r w:rsidR="001D00BF" w:rsidRPr="004E1DB9">
        <w:rPr>
          <w:szCs w:val="28"/>
        </w:rPr>
        <w:t>в хорошем рабочем состоянии</w:t>
      </w:r>
      <w:r w:rsidRPr="004E1DB9">
        <w:rPr>
          <w:szCs w:val="28"/>
        </w:rPr>
        <w:t>.</w:t>
      </w:r>
    </w:p>
    <w:p w:rsidR="0070428E" w:rsidRPr="004E1DB9" w:rsidRDefault="00832C5A" w:rsidP="004E1DB9">
      <w:pPr>
        <w:ind w:firstLine="709"/>
        <w:contextualSpacing/>
        <w:jc w:val="both"/>
        <w:rPr>
          <w:szCs w:val="28"/>
        </w:rPr>
      </w:pPr>
      <w:r w:rsidRPr="004E1DB9">
        <w:rPr>
          <w:szCs w:val="28"/>
        </w:rPr>
        <w:t>В МБОУ «Ремзаводская СОШ» дошкольное отделение «</w:t>
      </w:r>
      <w:r w:rsidR="0070428E" w:rsidRPr="004E1DB9">
        <w:rPr>
          <w:szCs w:val="28"/>
        </w:rPr>
        <w:t>Сказка» в июне-июле был</w:t>
      </w:r>
      <w:r w:rsidRPr="004E1DB9">
        <w:rPr>
          <w:szCs w:val="28"/>
        </w:rPr>
        <w:t xml:space="preserve"> проведен капитальный ремонт мягкой кровли из средств муниципального бюджета на сумму 2</w:t>
      </w:r>
      <w:r w:rsidR="0070428E" w:rsidRPr="004E1DB9">
        <w:rPr>
          <w:szCs w:val="28"/>
        </w:rPr>
        <w:t xml:space="preserve"> млн.</w:t>
      </w:r>
      <w:r w:rsidRPr="004E1DB9">
        <w:rPr>
          <w:szCs w:val="28"/>
        </w:rPr>
        <w:t xml:space="preserve"> рублей</w:t>
      </w:r>
      <w:r w:rsidR="0070428E" w:rsidRPr="004E1DB9">
        <w:rPr>
          <w:szCs w:val="28"/>
        </w:rPr>
        <w:t>.</w:t>
      </w:r>
    </w:p>
    <w:p w:rsidR="00832C5A" w:rsidRPr="004E1DB9" w:rsidRDefault="0070428E" w:rsidP="004E1DB9">
      <w:pPr>
        <w:ind w:firstLine="709"/>
        <w:contextualSpacing/>
        <w:jc w:val="both"/>
        <w:rPr>
          <w:szCs w:val="28"/>
        </w:rPr>
      </w:pPr>
      <w:r w:rsidRPr="004E1DB9">
        <w:rPr>
          <w:szCs w:val="28"/>
        </w:rPr>
        <w:t xml:space="preserve">Выборочный ремонт мягкой кровли </w:t>
      </w:r>
      <w:r w:rsidR="00167BB5" w:rsidRPr="004E1DB9">
        <w:rPr>
          <w:szCs w:val="28"/>
        </w:rPr>
        <w:t xml:space="preserve">в летний период </w:t>
      </w:r>
      <w:r w:rsidRPr="004E1DB9">
        <w:rPr>
          <w:szCs w:val="28"/>
        </w:rPr>
        <w:t>выполнен над спортивным залом МБОУ «</w:t>
      </w:r>
      <w:proofErr w:type="gramStart"/>
      <w:r w:rsidRPr="004E1DB9">
        <w:rPr>
          <w:szCs w:val="28"/>
        </w:rPr>
        <w:t>Комсомольская</w:t>
      </w:r>
      <w:proofErr w:type="gramEnd"/>
      <w:r w:rsidRPr="004E1DB9">
        <w:rPr>
          <w:szCs w:val="28"/>
        </w:rPr>
        <w:t xml:space="preserve"> №1 СОШ» на сумму почти 500 тысяч рублей.</w:t>
      </w:r>
    </w:p>
    <w:p w:rsidR="008653FE" w:rsidRPr="004E1DB9" w:rsidRDefault="008653FE" w:rsidP="004E1DB9">
      <w:pPr>
        <w:ind w:firstLine="709"/>
        <w:contextualSpacing/>
        <w:jc w:val="both"/>
        <w:rPr>
          <w:szCs w:val="28"/>
        </w:rPr>
      </w:pPr>
      <w:r w:rsidRPr="004E1DB9">
        <w:rPr>
          <w:szCs w:val="28"/>
        </w:rPr>
        <w:t>Выделено на асфальтирование части участка МБОУ «Бродковс</w:t>
      </w:r>
      <w:r w:rsidR="00E55BC9" w:rsidRPr="004E1DB9">
        <w:rPr>
          <w:szCs w:val="28"/>
        </w:rPr>
        <w:t>кая СОШ» 1 200,0 тысяч рублей.  1 сентября 2022 года был</w:t>
      </w:r>
      <w:r w:rsidRPr="004E1DB9">
        <w:rPr>
          <w:szCs w:val="28"/>
        </w:rPr>
        <w:t xml:space="preserve"> принят после капитального ремонта спортивный зал в этой школе. </w:t>
      </w:r>
      <w:proofErr w:type="gramStart"/>
      <w:r w:rsidRPr="004E1DB9">
        <w:rPr>
          <w:szCs w:val="28"/>
        </w:rPr>
        <w:t xml:space="preserve">Ремонт производился в рамках национального проекта «Успех каждого ребенка» с </w:t>
      </w:r>
      <w:proofErr w:type="spellStart"/>
      <w:r w:rsidRPr="004E1DB9">
        <w:rPr>
          <w:szCs w:val="28"/>
        </w:rPr>
        <w:t>софинансированием</w:t>
      </w:r>
      <w:proofErr w:type="spellEnd"/>
      <w:r w:rsidRPr="004E1DB9">
        <w:rPr>
          <w:szCs w:val="28"/>
        </w:rPr>
        <w:t xml:space="preserve"> из муниципального </w:t>
      </w:r>
      <w:proofErr w:type="spellStart"/>
      <w:r w:rsidRPr="004E1DB9">
        <w:rPr>
          <w:szCs w:val="28"/>
        </w:rPr>
        <w:t>бюждета</w:t>
      </w:r>
      <w:proofErr w:type="spellEnd"/>
      <w:r w:rsidRPr="004E1DB9">
        <w:rPr>
          <w:szCs w:val="28"/>
        </w:rPr>
        <w:t xml:space="preserve"> 1 100,0 тысяч рублей.</w:t>
      </w:r>
      <w:proofErr w:type="gramEnd"/>
    </w:p>
    <w:p w:rsidR="00DD7E6D" w:rsidRPr="004E1DB9" w:rsidRDefault="00DD7E6D" w:rsidP="004E1DB9">
      <w:pPr>
        <w:ind w:firstLine="709"/>
        <w:contextualSpacing/>
        <w:jc w:val="both"/>
        <w:rPr>
          <w:szCs w:val="28"/>
        </w:rPr>
      </w:pPr>
      <w:r w:rsidRPr="004E1DB9">
        <w:rPr>
          <w:szCs w:val="28"/>
        </w:rPr>
        <w:t>Выделено в летний период  МБОУ «</w:t>
      </w:r>
      <w:proofErr w:type="gramStart"/>
      <w:r w:rsidRPr="004E1DB9">
        <w:rPr>
          <w:szCs w:val="28"/>
        </w:rPr>
        <w:t>Первомайская</w:t>
      </w:r>
      <w:proofErr w:type="gramEnd"/>
      <w:r w:rsidRPr="004E1DB9">
        <w:rPr>
          <w:szCs w:val="28"/>
        </w:rPr>
        <w:t xml:space="preserve"> СОШ»</w:t>
      </w:r>
      <w:r w:rsidR="00863353" w:rsidRPr="004E1DB9">
        <w:rPr>
          <w:szCs w:val="28"/>
        </w:rPr>
        <w:t xml:space="preserve"> 1 365,0 тысяч рублей на установку дверей в классы, 663 200 рублей на </w:t>
      </w:r>
      <w:proofErr w:type="spellStart"/>
      <w:r w:rsidR="00863353" w:rsidRPr="004E1DB9">
        <w:rPr>
          <w:szCs w:val="28"/>
        </w:rPr>
        <w:t>отмостку</w:t>
      </w:r>
      <w:proofErr w:type="spellEnd"/>
      <w:r w:rsidR="00863353" w:rsidRPr="004E1DB9">
        <w:rPr>
          <w:szCs w:val="28"/>
        </w:rPr>
        <w:t xml:space="preserve"> здания начальной школы, а также </w:t>
      </w:r>
      <w:r w:rsidR="006B5C66" w:rsidRPr="004E1DB9">
        <w:rPr>
          <w:szCs w:val="28"/>
        </w:rPr>
        <w:t xml:space="preserve">2 193,7 тысяч рублей на замену отопления в </w:t>
      </w:r>
      <w:proofErr w:type="spellStart"/>
      <w:r w:rsidR="006B5C66" w:rsidRPr="004E1DB9">
        <w:rPr>
          <w:szCs w:val="28"/>
        </w:rPr>
        <w:t>Стуковской</w:t>
      </w:r>
      <w:proofErr w:type="spellEnd"/>
      <w:r w:rsidR="006B5C66" w:rsidRPr="004E1DB9">
        <w:rPr>
          <w:szCs w:val="28"/>
        </w:rPr>
        <w:t xml:space="preserve"> школе.</w:t>
      </w:r>
    </w:p>
    <w:p w:rsidR="00167BB5" w:rsidRPr="004E1DB9" w:rsidRDefault="00167BB5" w:rsidP="004E1DB9">
      <w:pPr>
        <w:ind w:firstLine="709"/>
        <w:contextualSpacing/>
        <w:jc w:val="both"/>
        <w:rPr>
          <w:szCs w:val="28"/>
        </w:rPr>
      </w:pPr>
      <w:r w:rsidRPr="004E1DB9">
        <w:rPr>
          <w:szCs w:val="28"/>
        </w:rPr>
        <w:lastRenderedPageBreak/>
        <w:t>Приобретено оборудование на замену «Мобильных телохранителей» в дошкольных отделениях  МБОУ «Арбузовская СОШ», МБОУ «Новозоринская СОШ» МБОУ «</w:t>
      </w:r>
      <w:proofErr w:type="spellStart"/>
      <w:r w:rsidRPr="004E1DB9">
        <w:rPr>
          <w:szCs w:val="28"/>
        </w:rPr>
        <w:t>Павлозаводская</w:t>
      </w:r>
      <w:proofErr w:type="spellEnd"/>
      <w:r w:rsidRPr="004E1DB9">
        <w:rPr>
          <w:szCs w:val="28"/>
        </w:rPr>
        <w:t xml:space="preserve"> СОШ», МБДОУ </w:t>
      </w:r>
      <w:proofErr w:type="spellStart"/>
      <w:r w:rsidRPr="004E1DB9">
        <w:rPr>
          <w:szCs w:val="28"/>
        </w:rPr>
        <w:t>д</w:t>
      </w:r>
      <w:proofErr w:type="spellEnd"/>
      <w:r w:rsidRPr="004E1DB9">
        <w:rPr>
          <w:szCs w:val="28"/>
        </w:rPr>
        <w:t>/</w:t>
      </w:r>
      <w:proofErr w:type="gramStart"/>
      <w:r w:rsidRPr="004E1DB9">
        <w:rPr>
          <w:szCs w:val="28"/>
        </w:rPr>
        <w:t>с</w:t>
      </w:r>
      <w:proofErr w:type="gramEnd"/>
      <w:r w:rsidRPr="004E1DB9">
        <w:rPr>
          <w:szCs w:val="28"/>
        </w:rPr>
        <w:t xml:space="preserve"> «Звездочка», </w:t>
      </w:r>
      <w:proofErr w:type="spellStart"/>
      <w:r w:rsidRPr="004E1DB9">
        <w:rPr>
          <w:szCs w:val="28"/>
        </w:rPr>
        <w:t>д</w:t>
      </w:r>
      <w:proofErr w:type="spellEnd"/>
      <w:r w:rsidRPr="004E1DB9">
        <w:rPr>
          <w:szCs w:val="28"/>
        </w:rPr>
        <w:t xml:space="preserve">/с «Колокольчик», </w:t>
      </w:r>
      <w:proofErr w:type="spellStart"/>
      <w:r w:rsidRPr="004E1DB9">
        <w:rPr>
          <w:szCs w:val="28"/>
        </w:rPr>
        <w:t>д</w:t>
      </w:r>
      <w:proofErr w:type="spellEnd"/>
      <w:r w:rsidRPr="004E1DB9">
        <w:rPr>
          <w:szCs w:val="28"/>
        </w:rPr>
        <w:t>/с «</w:t>
      </w:r>
      <w:proofErr w:type="spellStart"/>
      <w:r w:rsidRPr="004E1DB9">
        <w:rPr>
          <w:szCs w:val="28"/>
        </w:rPr>
        <w:t>Чебурашка</w:t>
      </w:r>
      <w:proofErr w:type="spellEnd"/>
      <w:r w:rsidRPr="004E1DB9">
        <w:rPr>
          <w:szCs w:val="28"/>
        </w:rPr>
        <w:t>», замена охранных модулей в МБОУ «Первомайская СОШ», МБОУ «</w:t>
      </w:r>
      <w:proofErr w:type="spellStart"/>
      <w:r w:rsidRPr="004E1DB9">
        <w:rPr>
          <w:szCs w:val="28"/>
        </w:rPr>
        <w:t>Чернопятовская</w:t>
      </w:r>
      <w:proofErr w:type="spellEnd"/>
      <w:r w:rsidRPr="004E1DB9">
        <w:rPr>
          <w:szCs w:val="28"/>
        </w:rPr>
        <w:t xml:space="preserve"> ООШ», МБДОУ </w:t>
      </w:r>
      <w:proofErr w:type="spellStart"/>
      <w:r w:rsidRPr="004E1DB9">
        <w:rPr>
          <w:szCs w:val="28"/>
        </w:rPr>
        <w:t>д</w:t>
      </w:r>
      <w:proofErr w:type="spellEnd"/>
      <w:r w:rsidRPr="004E1DB9">
        <w:rPr>
          <w:szCs w:val="28"/>
        </w:rPr>
        <w:t>/с «Огонек» на сумму 91 585,0 руб.</w:t>
      </w:r>
    </w:p>
    <w:p w:rsidR="00832C5A" w:rsidRPr="004E1DB9" w:rsidRDefault="002C3F80" w:rsidP="004E1DB9">
      <w:pPr>
        <w:ind w:firstLine="709"/>
        <w:contextualSpacing/>
        <w:jc w:val="both"/>
        <w:rPr>
          <w:szCs w:val="28"/>
        </w:rPr>
      </w:pPr>
      <w:r w:rsidRPr="004E1DB9">
        <w:rPr>
          <w:szCs w:val="28"/>
        </w:rPr>
        <w:t>Проведена своевременно работа по специальной оценке условий труда (СОУТ) в дошкольных отделениях МБОУ «Арбузовская СОШ», МБОУ «Комсомольская №1 СОШ», МБОУ «Новозоринская СОШ», МБОУ «Ремзаводская СОШ», МБОУ «Бурановская ООШ», МБОУ «</w:t>
      </w:r>
      <w:proofErr w:type="spellStart"/>
      <w:r w:rsidRPr="004E1DB9">
        <w:rPr>
          <w:szCs w:val="28"/>
        </w:rPr>
        <w:t>Елунинская</w:t>
      </w:r>
      <w:proofErr w:type="spellEnd"/>
      <w:r w:rsidRPr="004E1DB9">
        <w:rPr>
          <w:szCs w:val="28"/>
        </w:rPr>
        <w:t xml:space="preserve"> ООШ», МБДОУ </w:t>
      </w:r>
      <w:proofErr w:type="spellStart"/>
      <w:r w:rsidRPr="004E1DB9">
        <w:rPr>
          <w:szCs w:val="28"/>
        </w:rPr>
        <w:t>д</w:t>
      </w:r>
      <w:proofErr w:type="spellEnd"/>
      <w:r w:rsidRPr="004E1DB9">
        <w:rPr>
          <w:szCs w:val="28"/>
        </w:rPr>
        <w:t xml:space="preserve">/с «Улыбка», </w:t>
      </w:r>
      <w:proofErr w:type="spellStart"/>
      <w:r w:rsidRPr="004E1DB9">
        <w:rPr>
          <w:szCs w:val="28"/>
        </w:rPr>
        <w:t>д</w:t>
      </w:r>
      <w:proofErr w:type="spellEnd"/>
      <w:r w:rsidRPr="004E1DB9">
        <w:rPr>
          <w:szCs w:val="28"/>
        </w:rPr>
        <w:t xml:space="preserve">/с «Колокольчик», </w:t>
      </w:r>
      <w:proofErr w:type="spellStart"/>
      <w:r w:rsidRPr="004E1DB9">
        <w:rPr>
          <w:szCs w:val="28"/>
        </w:rPr>
        <w:t>д</w:t>
      </w:r>
      <w:proofErr w:type="spellEnd"/>
      <w:r w:rsidRPr="004E1DB9">
        <w:rPr>
          <w:szCs w:val="28"/>
        </w:rPr>
        <w:t xml:space="preserve">/с «Огонек», </w:t>
      </w:r>
      <w:proofErr w:type="spellStart"/>
      <w:r w:rsidRPr="004E1DB9">
        <w:rPr>
          <w:szCs w:val="28"/>
        </w:rPr>
        <w:t>д</w:t>
      </w:r>
      <w:proofErr w:type="spellEnd"/>
      <w:r w:rsidRPr="004E1DB9">
        <w:rPr>
          <w:szCs w:val="28"/>
        </w:rPr>
        <w:t>/</w:t>
      </w:r>
      <w:proofErr w:type="gramStart"/>
      <w:r w:rsidRPr="004E1DB9">
        <w:rPr>
          <w:szCs w:val="28"/>
        </w:rPr>
        <w:t>с</w:t>
      </w:r>
      <w:proofErr w:type="gramEnd"/>
      <w:r w:rsidRPr="004E1DB9">
        <w:rPr>
          <w:szCs w:val="28"/>
        </w:rPr>
        <w:t xml:space="preserve"> «Звездочка», </w:t>
      </w:r>
      <w:proofErr w:type="spellStart"/>
      <w:r w:rsidRPr="004E1DB9">
        <w:rPr>
          <w:szCs w:val="28"/>
        </w:rPr>
        <w:t>д</w:t>
      </w:r>
      <w:proofErr w:type="spellEnd"/>
      <w:r w:rsidRPr="004E1DB9">
        <w:rPr>
          <w:szCs w:val="28"/>
        </w:rPr>
        <w:t>/с «</w:t>
      </w:r>
      <w:proofErr w:type="spellStart"/>
      <w:r w:rsidRPr="004E1DB9">
        <w:rPr>
          <w:szCs w:val="28"/>
        </w:rPr>
        <w:t>Чебурашка</w:t>
      </w:r>
      <w:proofErr w:type="spellEnd"/>
      <w:r w:rsidRPr="004E1DB9">
        <w:rPr>
          <w:szCs w:val="28"/>
        </w:rPr>
        <w:t xml:space="preserve">» на общую сумму 154 440,0 рублей. </w:t>
      </w:r>
      <w:proofErr w:type="gramStart"/>
      <w:r w:rsidRPr="004E1DB9">
        <w:rPr>
          <w:szCs w:val="28"/>
        </w:rPr>
        <w:t>В этих же образовательных организациях на 183 рабочих места проведены расчеты профессиональных рисков на общую сумму 82</w:t>
      </w:r>
      <w:r w:rsidRPr="004E1DB9">
        <w:rPr>
          <w:b/>
          <w:szCs w:val="28"/>
        </w:rPr>
        <w:t xml:space="preserve"> </w:t>
      </w:r>
      <w:r w:rsidRPr="004E1DB9">
        <w:rPr>
          <w:szCs w:val="28"/>
        </w:rPr>
        <w:t>350,0 руб. (основание:</w:t>
      </w:r>
      <w:proofErr w:type="gramEnd"/>
      <w:r w:rsidRPr="004E1DB9">
        <w:rPr>
          <w:szCs w:val="28"/>
        </w:rPr>
        <w:t xml:space="preserve"> ФЗ №426-ФЗ от 28.12.2013 с </w:t>
      </w:r>
      <w:proofErr w:type="gramStart"/>
      <w:r w:rsidRPr="004E1DB9">
        <w:rPr>
          <w:szCs w:val="28"/>
        </w:rPr>
        <w:t>изменениями</w:t>
      </w:r>
      <w:proofErr w:type="gramEnd"/>
      <w:r w:rsidRPr="004E1DB9">
        <w:rPr>
          <w:szCs w:val="28"/>
        </w:rPr>
        <w:t xml:space="preserve"> вступившими в силу с 01.01.2021).</w:t>
      </w:r>
    </w:p>
    <w:p w:rsidR="0051702E" w:rsidRPr="004E1DB9" w:rsidRDefault="005D6901" w:rsidP="004E1DB9">
      <w:pPr>
        <w:ind w:right="-1" w:firstLine="709"/>
        <w:contextualSpacing/>
        <w:jc w:val="both"/>
        <w:rPr>
          <w:szCs w:val="28"/>
        </w:rPr>
      </w:pPr>
      <w:r w:rsidRPr="004E1DB9">
        <w:rPr>
          <w:szCs w:val="28"/>
        </w:rPr>
        <w:t xml:space="preserve">В летний период </w:t>
      </w:r>
      <w:r w:rsidR="00B311B7" w:rsidRPr="004E1DB9">
        <w:rPr>
          <w:szCs w:val="28"/>
        </w:rPr>
        <w:t>п</w:t>
      </w:r>
      <w:r w:rsidRPr="004E1DB9">
        <w:rPr>
          <w:szCs w:val="28"/>
        </w:rPr>
        <w:t>роверена работа</w:t>
      </w:r>
      <w:r w:rsidR="0066142D" w:rsidRPr="004E1DB9">
        <w:rPr>
          <w:szCs w:val="28"/>
        </w:rPr>
        <w:t xml:space="preserve"> по</w:t>
      </w:r>
      <w:r w:rsidR="003E115D" w:rsidRPr="004E1DB9">
        <w:rPr>
          <w:szCs w:val="28"/>
        </w:rPr>
        <w:t xml:space="preserve"> проверке </w:t>
      </w:r>
      <w:r w:rsidRPr="004E1DB9">
        <w:rPr>
          <w:szCs w:val="28"/>
        </w:rPr>
        <w:t>автоматической пожарной си</w:t>
      </w:r>
      <w:r w:rsidR="002C3362" w:rsidRPr="004E1DB9">
        <w:rPr>
          <w:szCs w:val="28"/>
        </w:rPr>
        <w:t xml:space="preserve">гнализации </w:t>
      </w:r>
      <w:r w:rsidRPr="004E1DB9">
        <w:rPr>
          <w:szCs w:val="28"/>
        </w:rPr>
        <w:t xml:space="preserve">во всех образовательных </w:t>
      </w:r>
      <w:r w:rsidR="002B33B7" w:rsidRPr="004E1DB9">
        <w:rPr>
          <w:szCs w:val="28"/>
        </w:rPr>
        <w:t>организац</w:t>
      </w:r>
      <w:r w:rsidR="003E115D" w:rsidRPr="004E1DB9">
        <w:rPr>
          <w:szCs w:val="28"/>
        </w:rPr>
        <w:t xml:space="preserve">иях. </w:t>
      </w:r>
      <w:proofErr w:type="gramStart"/>
      <w:r w:rsidR="003E115D" w:rsidRPr="004E1DB9">
        <w:rPr>
          <w:szCs w:val="28"/>
        </w:rPr>
        <w:t>В</w:t>
      </w:r>
      <w:r w:rsidRPr="004E1DB9">
        <w:rPr>
          <w:szCs w:val="28"/>
        </w:rPr>
        <w:t xml:space="preserve">ыделены средства из муниципального бюджета на </w:t>
      </w:r>
      <w:r w:rsidR="003E115D" w:rsidRPr="004E1DB9">
        <w:rPr>
          <w:szCs w:val="28"/>
        </w:rPr>
        <w:t xml:space="preserve">исполнение предписаний </w:t>
      </w:r>
      <w:proofErr w:type="spellStart"/>
      <w:r w:rsidR="003E115D" w:rsidRPr="004E1DB9">
        <w:rPr>
          <w:szCs w:val="28"/>
        </w:rPr>
        <w:t>Госпожнадзора</w:t>
      </w:r>
      <w:proofErr w:type="spellEnd"/>
      <w:r w:rsidR="003E115D" w:rsidRPr="004E1DB9">
        <w:rPr>
          <w:szCs w:val="28"/>
        </w:rPr>
        <w:t xml:space="preserve"> по устранению нарушений требований пожарной безопасности: установлены двери с приспособлением для </w:t>
      </w:r>
      <w:proofErr w:type="spellStart"/>
      <w:r w:rsidR="003E115D" w:rsidRPr="004E1DB9">
        <w:rPr>
          <w:szCs w:val="28"/>
        </w:rPr>
        <w:t>самозакрывания</w:t>
      </w:r>
      <w:proofErr w:type="spellEnd"/>
      <w:r w:rsidR="003E115D" w:rsidRPr="004E1DB9">
        <w:rPr>
          <w:szCs w:val="28"/>
        </w:rPr>
        <w:t xml:space="preserve"> с уплотнителем в притворах</w:t>
      </w:r>
      <w:r w:rsidR="00897740" w:rsidRPr="004E1DB9">
        <w:rPr>
          <w:szCs w:val="28"/>
        </w:rPr>
        <w:t xml:space="preserve"> в МБОУ «Бродковская СОШ», МБОУ «Колыванская СОШ», МБОУ «Лебяжинская ООШ», МБОУ «Новозоринская СОШ», МБОУ «Ремзаводская СОШ» дошкольные отделения, МБОУ «Сахарозаводская СОШ», МБОУ «Шаховская СОШ», МБОУ «Елунинская ООШ», МБОУ «Бурановская ООШ», МБОУ «</w:t>
      </w:r>
      <w:proofErr w:type="spellStart"/>
      <w:r w:rsidR="00897740" w:rsidRPr="004E1DB9">
        <w:rPr>
          <w:szCs w:val="28"/>
        </w:rPr>
        <w:t>Чернопятовская</w:t>
      </w:r>
      <w:proofErr w:type="spellEnd"/>
      <w:r w:rsidR="00897740" w:rsidRPr="004E1DB9">
        <w:rPr>
          <w:szCs w:val="28"/>
        </w:rPr>
        <w:t xml:space="preserve"> ООШ», </w:t>
      </w:r>
      <w:proofErr w:type="spellStart"/>
      <w:r w:rsidR="00897740" w:rsidRPr="004E1DB9">
        <w:rPr>
          <w:szCs w:val="28"/>
        </w:rPr>
        <w:t>д\с</w:t>
      </w:r>
      <w:proofErr w:type="spellEnd"/>
      <w:proofErr w:type="gramEnd"/>
      <w:r w:rsidR="00897740" w:rsidRPr="004E1DB9">
        <w:rPr>
          <w:szCs w:val="28"/>
        </w:rPr>
        <w:t xml:space="preserve"> «Улыбка» на общую сумму более 2,5 млн. рублей</w:t>
      </w:r>
      <w:r w:rsidR="003E115D" w:rsidRPr="004E1DB9">
        <w:rPr>
          <w:szCs w:val="28"/>
        </w:rPr>
        <w:t xml:space="preserve">, чердачные люки в </w:t>
      </w:r>
      <w:r w:rsidR="00897740" w:rsidRPr="004E1DB9">
        <w:rPr>
          <w:szCs w:val="28"/>
        </w:rPr>
        <w:t>5 организациях на сумму 137</w:t>
      </w:r>
      <w:r w:rsidR="003E115D" w:rsidRPr="004E1DB9">
        <w:rPr>
          <w:szCs w:val="28"/>
        </w:rPr>
        <w:t xml:space="preserve"> тысяч рублей</w:t>
      </w:r>
      <w:r w:rsidR="00897740" w:rsidRPr="004E1DB9">
        <w:rPr>
          <w:szCs w:val="28"/>
        </w:rPr>
        <w:t xml:space="preserve">; </w:t>
      </w:r>
      <w:r w:rsidR="003E115D" w:rsidRPr="004E1DB9">
        <w:rPr>
          <w:szCs w:val="28"/>
        </w:rPr>
        <w:t xml:space="preserve">замена тепловых пожарных извещателей </w:t>
      </w:r>
      <w:proofErr w:type="gramStart"/>
      <w:r w:rsidR="003E115D" w:rsidRPr="004E1DB9">
        <w:rPr>
          <w:szCs w:val="28"/>
        </w:rPr>
        <w:t>на</w:t>
      </w:r>
      <w:proofErr w:type="gramEnd"/>
      <w:r w:rsidR="003E115D" w:rsidRPr="004E1DB9">
        <w:rPr>
          <w:szCs w:val="28"/>
        </w:rPr>
        <w:t xml:space="preserve"> дымовые</w:t>
      </w:r>
      <w:r w:rsidR="00897740" w:rsidRPr="004E1DB9">
        <w:rPr>
          <w:szCs w:val="28"/>
        </w:rPr>
        <w:t>.</w:t>
      </w:r>
      <w:r w:rsidR="00DA4C0F" w:rsidRPr="004E1DB9">
        <w:rPr>
          <w:szCs w:val="28"/>
        </w:rPr>
        <w:t xml:space="preserve"> С</w:t>
      </w:r>
      <w:r w:rsidR="003A6462" w:rsidRPr="004E1DB9">
        <w:rPr>
          <w:szCs w:val="28"/>
        </w:rPr>
        <w:t xml:space="preserve">огласно установленным </w:t>
      </w:r>
      <w:r w:rsidRPr="004E1DB9">
        <w:rPr>
          <w:szCs w:val="28"/>
        </w:rPr>
        <w:t>требованиям</w:t>
      </w:r>
      <w:r w:rsidR="004119A4" w:rsidRPr="004E1DB9">
        <w:rPr>
          <w:szCs w:val="28"/>
        </w:rPr>
        <w:t xml:space="preserve">, </w:t>
      </w:r>
      <w:r w:rsidR="00460462" w:rsidRPr="004E1DB9">
        <w:rPr>
          <w:szCs w:val="28"/>
        </w:rPr>
        <w:t>проведена плановая пропитка кровли зданий противопожарным составом</w:t>
      </w:r>
      <w:r w:rsidR="00BC25F3" w:rsidRPr="004E1DB9">
        <w:rPr>
          <w:szCs w:val="28"/>
        </w:rPr>
        <w:t xml:space="preserve"> на </w:t>
      </w:r>
      <w:r w:rsidR="00F74A9D" w:rsidRPr="004E1DB9">
        <w:rPr>
          <w:szCs w:val="28"/>
        </w:rPr>
        <w:t>595,2</w:t>
      </w:r>
      <w:r w:rsidR="00BC25F3" w:rsidRPr="004E1DB9">
        <w:rPr>
          <w:szCs w:val="28"/>
        </w:rPr>
        <w:t xml:space="preserve"> тысяч</w:t>
      </w:r>
      <w:r w:rsidR="00F74A9D" w:rsidRPr="004E1DB9">
        <w:rPr>
          <w:szCs w:val="28"/>
        </w:rPr>
        <w:t>и</w:t>
      </w:r>
      <w:r w:rsidR="00BC25F3" w:rsidRPr="004E1DB9">
        <w:rPr>
          <w:szCs w:val="28"/>
        </w:rPr>
        <w:t xml:space="preserve"> рублей</w:t>
      </w:r>
      <w:r w:rsidR="00B311B7" w:rsidRPr="004E1DB9">
        <w:rPr>
          <w:szCs w:val="28"/>
        </w:rPr>
        <w:t xml:space="preserve">, а также </w:t>
      </w:r>
      <w:r w:rsidR="001E7C4B" w:rsidRPr="004E1DB9">
        <w:rPr>
          <w:szCs w:val="28"/>
        </w:rPr>
        <w:t>замер сопротивлени</w:t>
      </w:r>
      <w:r w:rsidR="00F74A9D" w:rsidRPr="004E1DB9">
        <w:rPr>
          <w:szCs w:val="28"/>
        </w:rPr>
        <w:t>я изоляции электропроводки на 74</w:t>
      </w:r>
      <w:r w:rsidR="001E7C4B" w:rsidRPr="004E1DB9">
        <w:rPr>
          <w:szCs w:val="28"/>
        </w:rPr>
        <w:t>,0 тысяч</w:t>
      </w:r>
      <w:r w:rsidR="00F74A9D" w:rsidRPr="004E1DB9">
        <w:rPr>
          <w:szCs w:val="28"/>
        </w:rPr>
        <w:t>и</w:t>
      </w:r>
      <w:r w:rsidR="001E7C4B" w:rsidRPr="004E1DB9">
        <w:rPr>
          <w:szCs w:val="28"/>
        </w:rPr>
        <w:t xml:space="preserve"> рублей</w:t>
      </w:r>
      <w:r w:rsidR="00460462" w:rsidRPr="004E1DB9">
        <w:rPr>
          <w:szCs w:val="28"/>
        </w:rPr>
        <w:t>.</w:t>
      </w:r>
    </w:p>
    <w:p w:rsidR="005D222E" w:rsidRPr="004E1DB9" w:rsidRDefault="005D222E" w:rsidP="004E1DB9">
      <w:pPr>
        <w:ind w:firstLine="709"/>
        <w:contextualSpacing/>
        <w:jc w:val="both"/>
        <w:rPr>
          <w:szCs w:val="28"/>
        </w:rPr>
      </w:pPr>
      <w:r w:rsidRPr="004E1DB9">
        <w:rPr>
          <w:szCs w:val="28"/>
        </w:rPr>
        <w:t>На реализацию мероприятий по подготовк</w:t>
      </w:r>
      <w:r w:rsidR="00FE5EA9" w:rsidRPr="004E1DB9">
        <w:rPr>
          <w:szCs w:val="28"/>
        </w:rPr>
        <w:t>е образовательной системы</w:t>
      </w:r>
      <w:r w:rsidRPr="004E1DB9">
        <w:rPr>
          <w:szCs w:val="28"/>
        </w:rPr>
        <w:t xml:space="preserve"> к новому учебному году </w:t>
      </w:r>
      <w:r w:rsidR="00BA5E26" w:rsidRPr="004E1DB9">
        <w:rPr>
          <w:szCs w:val="28"/>
        </w:rPr>
        <w:t>направлено</w:t>
      </w:r>
      <w:r w:rsidRPr="004E1DB9">
        <w:rPr>
          <w:szCs w:val="28"/>
        </w:rPr>
        <w:t xml:space="preserve"> из </w:t>
      </w:r>
      <w:r w:rsidR="007B7A81" w:rsidRPr="004E1DB9">
        <w:rPr>
          <w:szCs w:val="28"/>
        </w:rPr>
        <w:t xml:space="preserve">средств </w:t>
      </w:r>
      <w:r w:rsidR="009A6C15" w:rsidRPr="004E1DB9">
        <w:rPr>
          <w:szCs w:val="28"/>
        </w:rPr>
        <w:t>районного</w:t>
      </w:r>
      <w:r w:rsidRPr="004E1DB9">
        <w:rPr>
          <w:szCs w:val="28"/>
        </w:rPr>
        <w:t xml:space="preserve"> бюджета </w:t>
      </w:r>
      <w:r w:rsidR="00C25513" w:rsidRPr="004E1DB9">
        <w:rPr>
          <w:szCs w:val="28"/>
        </w:rPr>
        <w:t xml:space="preserve"> более </w:t>
      </w:r>
      <w:r w:rsidR="001C6B68" w:rsidRPr="004E1DB9">
        <w:rPr>
          <w:szCs w:val="28"/>
        </w:rPr>
        <w:t>37</w:t>
      </w:r>
      <w:r w:rsidR="00C25513" w:rsidRPr="004E1DB9">
        <w:rPr>
          <w:szCs w:val="28"/>
        </w:rPr>
        <w:t xml:space="preserve"> млн.</w:t>
      </w:r>
      <w:r w:rsidR="00CB0CD0" w:rsidRPr="004E1DB9">
        <w:rPr>
          <w:szCs w:val="28"/>
        </w:rPr>
        <w:t xml:space="preserve"> </w:t>
      </w:r>
      <w:r w:rsidR="007759E1" w:rsidRPr="004E1DB9">
        <w:rPr>
          <w:szCs w:val="28"/>
        </w:rPr>
        <w:t>рублей</w:t>
      </w:r>
      <w:r w:rsidRPr="004E1DB9">
        <w:rPr>
          <w:szCs w:val="28"/>
        </w:rPr>
        <w:t>.</w:t>
      </w:r>
    </w:p>
    <w:p w:rsidR="004A6593" w:rsidRPr="004E1DB9" w:rsidRDefault="005D6901" w:rsidP="004E1DB9">
      <w:pPr>
        <w:ind w:firstLine="709"/>
        <w:contextualSpacing/>
        <w:jc w:val="both"/>
        <w:rPr>
          <w:szCs w:val="28"/>
        </w:rPr>
      </w:pPr>
      <w:r w:rsidRPr="004E1DB9">
        <w:rPr>
          <w:szCs w:val="28"/>
        </w:rPr>
        <w:t xml:space="preserve">Во всех образовательных </w:t>
      </w:r>
      <w:r w:rsidR="00170159" w:rsidRPr="004E1DB9">
        <w:rPr>
          <w:szCs w:val="28"/>
        </w:rPr>
        <w:t>организац</w:t>
      </w:r>
      <w:r w:rsidRPr="004E1DB9">
        <w:rPr>
          <w:szCs w:val="28"/>
        </w:rPr>
        <w:t xml:space="preserve">иях </w:t>
      </w:r>
      <w:r w:rsidR="00B311B7" w:rsidRPr="004E1DB9">
        <w:rPr>
          <w:szCs w:val="28"/>
        </w:rPr>
        <w:t>имеются</w:t>
      </w:r>
      <w:r w:rsidR="00A41D26" w:rsidRPr="004E1DB9">
        <w:rPr>
          <w:szCs w:val="28"/>
        </w:rPr>
        <w:t xml:space="preserve"> паспорта безопасности</w:t>
      </w:r>
      <w:r w:rsidR="00AC334E" w:rsidRPr="004E1DB9">
        <w:rPr>
          <w:szCs w:val="28"/>
        </w:rPr>
        <w:t>,</w:t>
      </w:r>
      <w:r w:rsidR="00E55BC9" w:rsidRPr="004E1DB9">
        <w:rPr>
          <w:szCs w:val="28"/>
        </w:rPr>
        <w:t xml:space="preserve"> но </w:t>
      </w:r>
      <w:r w:rsidR="00F90F4D" w:rsidRPr="004E1DB9">
        <w:rPr>
          <w:szCs w:val="28"/>
        </w:rPr>
        <w:t>к</w:t>
      </w:r>
      <w:r w:rsidR="00E55BC9" w:rsidRPr="004E1DB9">
        <w:rPr>
          <w:szCs w:val="28"/>
        </w:rPr>
        <w:t xml:space="preserve"> сентябрю 2022 года</w:t>
      </w:r>
      <w:r w:rsidR="00A41D26" w:rsidRPr="004E1DB9">
        <w:rPr>
          <w:szCs w:val="28"/>
        </w:rPr>
        <w:t xml:space="preserve"> про</w:t>
      </w:r>
      <w:r w:rsidR="00F90F4D" w:rsidRPr="004E1DB9">
        <w:rPr>
          <w:szCs w:val="28"/>
        </w:rPr>
        <w:t>шли</w:t>
      </w:r>
      <w:r w:rsidR="00A41D26" w:rsidRPr="004E1DB9">
        <w:rPr>
          <w:szCs w:val="28"/>
        </w:rPr>
        <w:t xml:space="preserve"> </w:t>
      </w:r>
      <w:proofErr w:type="spellStart"/>
      <w:r w:rsidR="00A41D26" w:rsidRPr="004E1DB9">
        <w:rPr>
          <w:szCs w:val="28"/>
        </w:rPr>
        <w:t>перепаспортизацию</w:t>
      </w:r>
      <w:proofErr w:type="spellEnd"/>
      <w:r w:rsidR="00A41D26" w:rsidRPr="004E1DB9">
        <w:rPr>
          <w:szCs w:val="28"/>
        </w:rPr>
        <w:t xml:space="preserve"> 23 </w:t>
      </w:r>
      <w:proofErr w:type="spellStart"/>
      <w:r w:rsidR="00A41D26" w:rsidRPr="004E1DB9">
        <w:rPr>
          <w:szCs w:val="28"/>
        </w:rPr>
        <w:t>обьект</w:t>
      </w:r>
      <w:r w:rsidR="00F90F4D" w:rsidRPr="004E1DB9">
        <w:rPr>
          <w:szCs w:val="28"/>
        </w:rPr>
        <w:t>а</w:t>
      </w:r>
      <w:proofErr w:type="spellEnd"/>
      <w:r w:rsidR="004A6593" w:rsidRPr="004E1DB9">
        <w:rPr>
          <w:szCs w:val="28"/>
        </w:rPr>
        <w:t xml:space="preserve"> (изменения в законодательстве)</w:t>
      </w:r>
      <w:r w:rsidR="00A41D26" w:rsidRPr="004E1DB9">
        <w:rPr>
          <w:szCs w:val="28"/>
        </w:rPr>
        <w:t>.</w:t>
      </w:r>
    </w:p>
    <w:p w:rsidR="003A77B4" w:rsidRPr="004E1DB9" w:rsidRDefault="004A6593" w:rsidP="004E1DB9">
      <w:pPr>
        <w:ind w:firstLine="709"/>
        <w:contextualSpacing/>
        <w:jc w:val="both"/>
        <w:rPr>
          <w:szCs w:val="28"/>
        </w:rPr>
      </w:pPr>
      <w:r w:rsidRPr="004E1DB9">
        <w:rPr>
          <w:szCs w:val="28"/>
        </w:rPr>
        <w:t>М</w:t>
      </w:r>
      <w:r w:rsidR="003A77B4" w:rsidRPr="004E1DB9">
        <w:rPr>
          <w:szCs w:val="28"/>
        </w:rPr>
        <w:t>униципальной комиссией</w:t>
      </w:r>
      <w:r w:rsidRPr="004E1DB9">
        <w:rPr>
          <w:szCs w:val="28"/>
        </w:rPr>
        <w:t xml:space="preserve"> своевременно</w:t>
      </w:r>
      <w:r w:rsidR="003A77B4" w:rsidRPr="004E1DB9">
        <w:rPr>
          <w:szCs w:val="28"/>
        </w:rPr>
        <w:t xml:space="preserve"> проведено обследование школьных ма</w:t>
      </w:r>
      <w:r w:rsidR="00BA5E26" w:rsidRPr="004E1DB9">
        <w:rPr>
          <w:szCs w:val="28"/>
        </w:rPr>
        <w:t>ршрутов</w:t>
      </w:r>
      <w:r w:rsidR="003A77B4" w:rsidRPr="004E1DB9">
        <w:rPr>
          <w:szCs w:val="28"/>
        </w:rPr>
        <w:t xml:space="preserve"> в целях оценки соответствия технического состояния и уровня содержания дорог, требованиям безопасности движения.</w:t>
      </w:r>
    </w:p>
    <w:p w:rsidR="008E474B" w:rsidRPr="004E1DB9" w:rsidRDefault="008E474B" w:rsidP="004E1DB9">
      <w:pPr>
        <w:suppressLineNumbers/>
        <w:suppressAutoHyphens/>
        <w:ind w:firstLine="709"/>
        <w:contextualSpacing/>
        <w:jc w:val="both"/>
        <w:rPr>
          <w:szCs w:val="28"/>
        </w:rPr>
      </w:pPr>
      <w:r w:rsidRPr="004E1DB9">
        <w:rPr>
          <w:szCs w:val="28"/>
        </w:rPr>
        <w:t>Приоритетными направлениями дальнейшей рабо</w:t>
      </w:r>
      <w:r w:rsidR="004A6593" w:rsidRPr="004E1DB9">
        <w:rPr>
          <w:szCs w:val="28"/>
        </w:rPr>
        <w:t>ты по развитию системы образова</w:t>
      </w:r>
      <w:r w:rsidRPr="004E1DB9">
        <w:rPr>
          <w:szCs w:val="28"/>
        </w:rPr>
        <w:t>ния Павловского района являются:</w:t>
      </w:r>
    </w:p>
    <w:p w:rsidR="008E474B" w:rsidRPr="004E1DB9" w:rsidRDefault="004A6593" w:rsidP="004E1DB9">
      <w:pPr>
        <w:suppressLineNumbers/>
        <w:suppressAutoHyphens/>
        <w:ind w:firstLine="709"/>
        <w:contextualSpacing/>
        <w:jc w:val="both"/>
        <w:rPr>
          <w:szCs w:val="28"/>
        </w:rPr>
      </w:pPr>
      <w:r w:rsidRPr="004E1DB9">
        <w:rPr>
          <w:szCs w:val="28"/>
        </w:rPr>
        <w:lastRenderedPageBreak/>
        <w:t>обеспечение использования</w:t>
      </w:r>
      <w:r w:rsidR="008E474B" w:rsidRPr="004E1DB9">
        <w:rPr>
          <w:szCs w:val="28"/>
        </w:rPr>
        <w:t xml:space="preserve"> резервов повышения доступности дошкольного образования, в том числе для детей раннего возраста (сеть консультационных центров для родителей, службы ранней помощи);</w:t>
      </w:r>
    </w:p>
    <w:p w:rsidR="008E474B" w:rsidRPr="004E1DB9" w:rsidRDefault="008E474B" w:rsidP="004E1DB9">
      <w:pPr>
        <w:suppressLineNumbers/>
        <w:suppressAutoHyphens/>
        <w:ind w:firstLine="709"/>
        <w:contextualSpacing/>
        <w:jc w:val="both"/>
        <w:rPr>
          <w:szCs w:val="28"/>
        </w:rPr>
      </w:pPr>
      <w:r w:rsidRPr="004E1DB9">
        <w:rPr>
          <w:szCs w:val="28"/>
        </w:rPr>
        <w:t>реализация мероприятия государственной программы по созданию новых мест в общеобразовательных организациях, обеспечивающих безопасность и комфортность условий их осуществления;</w:t>
      </w:r>
    </w:p>
    <w:p w:rsidR="008E474B" w:rsidRPr="004E1DB9" w:rsidRDefault="008E474B" w:rsidP="004E1DB9">
      <w:pPr>
        <w:suppressLineNumbers/>
        <w:suppressAutoHyphens/>
        <w:ind w:firstLine="709"/>
        <w:contextualSpacing/>
        <w:jc w:val="both"/>
        <w:rPr>
          <w:szCs w:val="28"/>
        </w:rPr>
      </w:pPr>
      <w:r w:rsidRPr="004E1DB9">
        <w:rPr>
          <w:szCs w:val="28"/>
        </w:rPr>
        <w:t>обеспечение доступного и качественного образовани</w:t>
      </w:r>
      <w:r w:rsidR="004E1DB9" w:rsidRPr="004E1DB9">
        <w:rPr>
          <w:szCs w:val="28"/>
        </w:rPr>
        <w:t>я</w:t>
      </w:r>
      <w:r w:rsidRPr="004E1DB9">
        <w:rPr>
          <w:szCs w:val="28"/>
        </w:rPr>
        <w:t xml:space="preserve"> для лиц с ограниченными возможностями здоровья в соответствии с ФГОС образования обучающихся с ОВЗ;</w:t>
      </w:r>
    </w:p>
    <w:p w:rsidR="008E474B" w:rsidRPr="004E1DB9" w:rsidRDefault="008E474B" w:rsidP="004E1DB9">
      <w:pPr>
        <w:suppressLineNumbers/>
        <w:suppressAutoHyphens/>
        <w:ind w:firstLine="709"/>
        <w:contextualSpacing/>
        <w:jc w:val="both"/>
        <w:rPr>
          <w:szCs w:val="28"/>
        </w:rPr>
      </w:pPr>
      <w:r w:rsidRPr="004E1DB9">
        <w:rPr>
          <w:szCs w:val="28"/>
        </w:rPr>
        <w:t>создание условий для дополнительного образования детей</w:t>
      </w:r>
      <w:r w:rsidR="004A6593" w:rsidRPr="004E1DB9">
        <w:rPr>
          <w:szCs w:val="28"/>
        </w:rPr>
        <w:t xml:space="preserve"> в соответствии с потребностями обучающихся</w:t>
      </w:r>
      <w:r w:rsidRPr="004E1DB9">
        <w:rPr>
          <w:szCs w:val="28"/>
        </w:rPr>
        <w:t>;</w:t>
      </w:r>
    </w:p>
    <w:p w:rsidR="008E474B" w:rsidRPr="004E1DB9" w:rsidRDefault="008E474B" w:rsidP="004E1DB9">
      <w:pPr>
        <w:suppressLineNumbers/>
        <w:suppressAutoHyphens/>
        <w:ind w:firstLine="709"/>
        <w:contextualSpacing/>
        <w:jc w:val="both"/>
        <w:rPr>
          <w:szCs w:val="28"/>
        </w:rPr>
      </w:pPr>
      <w:r w:rsidRPr="004E1DB9">
        <w:rPr>
          <w:szCs w:val="28"/>
        </w:rPr>
        <w:t>развитие инновационной инфраструктуры и деятельности системы образования, внедрение в практику передового опыта;</w:t>
      </w:r>
    </w:p>
    <w:p w:rsidR="008E474B" w:rsidRPr="004E1DB9" w:rsidRDefault="008E474B" w:rsidP="004E1DB9">
      <w:pPr>
        <w:suppressLineNumbers/>
        <w:suppressAutoHyphens/>
        <w:ind w:firstLine="709"/>
        <w:contextualSpacing/>
        <w:jc w:val="both"/>
        <w:rPr>
          <w:szCs w:val="28"/>
        </w:rPr>
      </w:pPr>
      <w:r w:rsidRPr="004E1DB9">
        <w:rPr>
          <w:szCs w:val="28"/>
        </w:rPr>
        <w:t>развитие муниципальной системы оценки качества образования;</w:t>
      </w:r>
    </w:p>
    <w:p w:rsidR="008E474B" w:rsidRPr="004E1DB9" w:rsidRDefault="008E474B" w:rsidP="004E1DB9">
      <w:pPr>
        <w:suppressLineNumbers/>
        <w:suppressAutoHyphens/>
        <w:ind w:firstLine="709"/>
        <w:contextualSpacing/>
        <w:jc w:val="both"/>
        <w:rPr>
          <w:szCs w:val="28"/>
        </w:rPr>
      </w:pPr>
      <w:r w:rsidRPr="004E1DB9">
        <w:rPr>
          <w:szCs w:val="28"/>
        </w:rPr>
        <w:t>продолжение модернизации муниципальной методической службы в целях эффективного сопровождения обновления содержания образования, выявления и развития одаренных детей, внедрения нового формата деятельности школьной библиотеки;</w:t>
      </w:r>
    </w:p>
    <w:p w:rsidR="008E474B" w:rsidRPr="004E1DB9" w:rsidRDefault="008E474B" w:rsidP="004E1DB9">
      <w:pPr>
        <w:suppressLineNumbers/>
        <w:suppressAutoHyphens/>
        <w:ind w:firstLine="709"/>
        <w:contextualSpacing/>
        <w:jc w:val="both"/>
        <w:rPr>
          <w:szCs w:val="28"/>
        </w:rPr>
      </w:pPr>
      <w:r w:rsidRPr="004E1DB9">
        <w:rPr>
          <w:szCs w:val="28"/>
        </w:rPr>
        <w:t xml:space="preserve">обеспечение условий для деятельности в образовательных организациях </w:t>
      </w:r>
      <w:r w:rsidR="004A6593" w:rsidRPr="004E1DB9">
        <w:rPr>
          <w:szCs w:val="28"/>
        </w:rPr>
        <w:t>РДДМ (Российское Движение Детей  и Молодежи)</w:t>
      </w:r>
      <w:r w:rsidRPr="004E1DB9">
        <w:rPr>
          <w:szCs w:val="28"/>
        </w:rPr>
        <w:t>;</w:t>
      </w:r>
    </w:p>
    <w:p w:rsidR="008E474B" w:rsidRPr="004E1DB9" w:rsidRDefault="008E474B" w:rsidP="004E1DB9">
      <w:pPr>
        <w:suppressLineNumbers/>
        <w:suppressAutoHyphens/>
        <w:ind w:firstLine="709"/>
        <w:contextualSpacing/>
        <w:jc w:val="both"/>
        <w:rPr>
          <w:szCs w:val="28"/>
        </w:rPr>
      </w:pPr>
      <w:proofErr w:type="spellStart"/>
      <w:r w:rsidRPr="004E1DB9">
        <w:rPr>
          <w:szCs w:val="28"/>
        </w:rPr>
        <w:t>профилизация</w:t>
      </w:r>
      <w:proofErr w:type="spellEnd"/>
      <w:r w:rsidRPr="004E1DB9">
        <w:rPr>
          <w:szCs w:val="28"/>
        </w:rPr>
        <w:t xml:space="preserve"> программ летнего отдыха;</w:t>
      </w:r>
    </w:p>
    <w:p w:rsidR="008E474B" w:rsidRPr="004E1DB9" w:rsidRDefault="008E474B" w:rsidP="004E1DB9">
      <w:pPr>
        <w:suppressLineNumbers/>
        <w:suppressAutoHyphens/>
        <w:ind w:firstLine="709"/>
        <w:contextualSpacing/>
        <w:jc w:val="both"/>
        <w:rPr>
          <w:szCs w:val="28"/>
        </w:rPr>
      </w:pPr>
      <w:r w:rsidRPr="004E1DB9">
        <w:rPr>
          <w:szCs w:val="28"/>
        </w:rPr>
        <w:t>использование материально-технической базы обр</w:t>
      </w:r>
      <w:r w:rsidR="004A6593" w:rsidRPr="004E1DB9">
        <w:rPr>
          <w:szCs w:val="28"/>
        </w:rPr>
        <w:t>азовательных организаций различ</w:t>
      </w:r>
      <w:r w:rsidRPr="004E1DB9">
        <w:rPr>
          <w:szCs w:val="28"/>
        </w:rPr>
        <w:t>ных уровней образования, организаций культуры, спорта, отдыха и оздоровления детей и организаций реального сектора экономики для формирования культурно-воспитательной среды и создания современной образовательной инфраструктуры;</w:t>
      </w:r>
    </w:p>
    <w:p w:rsidR="00FE5EA9" w:rsidRDefault="008E474B" w:rsidP="004E1DB9">
      <w:pPr>
        <w:suppressLineNumbers/>
        <w:suppressAutoHyphens/>
        <w:ind w:firstLine="709"/>
        <w:contextualSpacing/>
        <w:jc w:val="both"/>
        <w:rPr>
          <w:szCs w:val="28"/>
        </w:rPr>
      </w:pPr>
      <w:r w:rsidRPr="004E1DB9">
        <w:rPr>
          <w:szCs w:val="28"/>
        </w:rPr>
        <w:t>совершенствование профессиональной ориентации обучающихся в общеобразовательных организациях с расширением практики профессионального обучения школьников с использованием инфраструктуры профессиональ</w:t>
      </w:r>
      <w:r w:rsidR="004A6593" w:rsidRPr="004E1DB9">
        <w:rPr>
          <w:szCs w:val="28"/>
        </w:rPr>
        <w:t>ных образовательных организаций.</w:t>
      </w:r>
    </w:p>
    <w:p w:rsidR="004E1DB9" w:rsidRDefault="004E1DB9" w:rsidP="004E1DB9">
      <w:pPr>
        <w:suppressLineNumbers/>
        <w:suppressAutoHyphens/>
        <w:ind w:firstLine="709"/>
        <w:contextualSpacing/>
        <w:jc w:val="both"/>
        <w:rPr>
          <w:szCs w:val="28"/>
        </w:rPr>
      </w:pPr>
    </w:p>
    <w:p w:rsidR="004E1DB9" w:rsidRDefault="004E1DB9" w:rsidP="004E1DB9">
      <w:pPr>
        <w:suppressLineNumbers/>
        <w:suppressAutoHyphens/>
        <w:ind w:firstLine="709"/>
        <w:contextualSpacing/>
        <w:jc w:val="both"/>
        <w:rPr>
          <w:szCs w:val="28"/>
        </w:rPr>
      </w:pPr>
    </w:p>
    <w:p w:rsidR="004E1DB9" w:rsidRDefault="004E1DB9" w:rsidP="004E1DB9">
      <w:pPr>
        <w:suppressLineNumbers/>
        <w:suppressAutoHyphens/>
        <w:ind w:firstLine="709"/>
        <w:contextualSpacing/>
        <w:jc w:val="both"/>
        <w:rPr>
          <w:szCs w:val="28"/>
        </w:rPr>
      </w:pPr>
    </w:p>
    <w:p w:rsidR="004E1DB9" w:rsidRDefault="004E1DB9" w:rsidP="004E1DB9">
      <w:pPr>
        <w:suppressLineNumbers/>
        <w:suppressAutoHyphens/>
        <w:contextualSpacing/>
        <w:jc w:val="both"/>
        <w:rPr>
          <w:szCs w:val="28"/>
        </w:rPr>
      </w:pPr>
      <w:r>
        <w:rPr>
          <w:szCs w:val="28"/>
        </w:rPr>
        <w:t xml:space="preserve">Председатель комитета по образованию </w:t>
      </w:r>
    </w:p>
    <w:p w:rsidR="004E1DB9" w:rsidRPr="004E1DB9" w:rsidRDefault="004E1DB9" w:rsidP="004E1DB9">
      <w:pPr>
        <w:suppressLineNumbers/>
        <w:suppressAutoHyphens/>
        <w:contextualSpacing/>
        <w:jc w:val="both"/>
        <w:rPr>
          <w:szCs w:val="28"/>
        </w:rPr>
      </w:pPr>
      <w:r>
        <w:rPr>
          <w:szCs w:val="28"/>
        </w:rPr>
        <w:t>и молодежной политике                                                                     С.В. Ворсина</w:t>
      </w:r>
    </w:p>
    <w:p w:rsidR="00317A7E" w:rsidRDefault="00317A7E" w:rsidP="008A292E">
      <w:pPr>
        <w:rPr>
          <w:szCs w:val="28"/>
        </w:rPr>
      </w:pPr>
    </w:p>
    <w:sectPr w:rsidR="00317A7E" w:rsidSect="00514DAD">
      <w:headerReference w:type="default" r:id="rId7"/>
      <w:pgSz w:w="11906" w:h="16838"/>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18A" w:rsidRDefault="0044318A" w:rsidP="004D1FFD">
      <w:r>
        <w:separator/>
      </w:r>
    </w:p>
  </w:endnote>
  <w:endnote w:type="continuationSeparator" w:id="0">
    <w:p w:rsidR="0044318A" w:rsidRDefault="0044318A" w:rsidP="004D1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18A" w:rsidRDefault="0044318A" w:rsidP="004D1FFD">
      <w:r>
        <w:separator/>
      </w:r>
    </w:p>
  </w:footnote>
  <w:footnote w:type="continuationSeparator" w:id="0">
    <w:p w:rsidR="0044318A" w:rsidRDefault="0044318A" w:rsidP="004D1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FFD" w:rsidRPr="004E1DB9" w:rsidRDefault="002A4A9D">
    <w:pPr>
      <w:pStyle w:val="ae"/>
      <w:jc w:val="center"/>
      <w:rPr>
        <w:sz w:val="24"/>
      </w:rPr>
    </w:pPr>
    <w:r w:rsidRPr="004E1DB9">
      <w:rPr>
        <w:sz w:val="24"/>
      </w:rPr>
      <w:fldChar w:fldCharType="begin"/>
    </w:r>
    <w:r w:rsidR="005D0396" w:rsidRPr="004E1DB9">
      <w:rPr>
        <w:sz w:val="24"/>
      </w:rPr>
      <w:instrText xml:space="preserve"> PAGE   \* MERGEFORMAT </w:instrText>
    </w:r>
    <w:r w:rsidRPr="004E1DB9">
      <w:rPr>
        <w:sz w:val="24"/>
      </w:rPr>
      <w:fldChar w:fldCharType="separate"/>
    </w:r>
    <w:r w:rsidR="00521D56">
      <w:rPr>
        <w:noProof/>
        <w:sz w:val="24"/>
      </w:rPr>
      <w:t>2</w:t>
    </w:r>
    <w:r w:rsidRPr="004E1DB9">
      <w:rPr>
        <w:noProof/>
        <w:sz w:val="24"/>
      </w:rPr>
      <w:fldChar w:fldCharType="end"/>
    </w:r>
  </w:p>
  <w:p w:rsidR="004D1FFD" w:rsidRDefault="004D1FF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131"/>
    <w:multiLevelType w:val="hybridMultilevel"/>
    <w:tmpl w:val="882C64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E70973"/>
    <w:multiLevelType w:val="hybridMultilevel"/>
    <w:tmpl w:val="A87AD364"/>
    <w:lvl w:ilvl="0" w:tplc="1ADE105C">
      <w:start w:val="1"/>
      <w:numFmt w:val="upperRoman"/>
      <w:lvlText w:val="%1."/>
      <w:lvlJc w:val="left"/>
      <w:pPr>
        <w:tabs>
          <w:tab w:val="num" w:pos="1080"/>
        </w:tabs>
        <w:ind w:left="1080" w:hanging="720"/>
      </w:pPr>
      <w:rPr>
        <w:rFonts w:hint="default"/>
      </w:rPr>
    </w:lvl>
    <w:lvl w:ilvl="1" w:tplc="7AB29AFE">
      <w:start w:val="1"/>
      <w:numFmt w:val="decimal"/>
      <w:lvlText w:val="%2)"/>
      <w:lvlJc w:val="left"/>
      <w:pPr>
        <w:tabs>
          <w:tab w:val="num" w:pos="1440"/>
        </w:tabs>
        <w:ind w:left="1440" w:hanging="360"/>
      </w:pPr>
      <w:rPr>
        <w:rFonts w:hint="default"/>
      </w:rPr>
    </w:lvl>
    <w:lvl w:ilvl="2" w:tplc="3A7057BA">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FF1637"/>
    <w:multiLevelType w:val="hybridMultilevel"/>
    <w:tmpl w:val="CEC851F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3E5B93"/>
    <w:multiLevelType w:val="hybridMultilevel"/>
    <w:tmpl w:val="DA6028E8"/>
    <w:lvl w:ilvl="0" w:tplc="A7D640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D507B13"/>
    <w:multiLevelType w:val="hybridMultilevel"/>
    <w:tmpl w:val="4B183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C3E71"/>
    <w:multiLevelType w:val="hybridMultilevel"/>
    <w:tmpl w:val="FC82BA2A"/>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5D44E8"/>
    <w:multiLevelType w:val="hybridMultilevel"/>
    <w:tmpl w:val="C7383384"/>
    <w:lvl w:ilvl="0" w:tplc="C71C25E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00C153D"/>
    <w:multiLevelType w:val="hybridMultilevel"/>
    <w:tmpl w:val="D91CBF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1A5AEC"/>
    <w:multiLevelType w:val="hybridMultilevel"/>
    <w:tmpl w:val="BF4441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1E7864"/>
    <w:multiLevelType w:val="multilevel"/>
    <w:tmpl w:val="3FE0FA16"/>
    <w:lvl w:ilvl="0">
      <w:start w:val="6"/>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449971DE"/>
    <w:multiLevelType w:val="hybridMultilevel"/>
    <w:tmpl w:val="D55EEF54"/>
    <w:lvl w:ilvl="0" w:tplc="0419000F">
      <w:start w:val="1"/>
      <w:numFmt w:val="decimal"/>
      <w:lvlText w:val="%1."/>
      <w:lvlJc w:val="left"/>
      <w:pPr>
        <w:tabs>
          <w:tab w:val="num" w:pos="720"/>
        </w:tabs>
        <w:ind w:left="720" w:hanging="360"/>
      </w:pPr>
      <w:rPr>
        <w:rFonts w:hint="default"/>
      </w:rPr>
    </w:lvl>
    <w:lvl w:ilvl="1" w:tplc="EA40495E">
      <w:start w:val="2"/>
      <w:numFmt w:val="upperRoman"/>
      <w:lvlText w:val="%2."/>
      <w:lvlJc w:val="left"/>
      <w:pPr>
        <w:tabs>
          <w:tab w:val="num" w:pos="1800"/>
        </w:tabs>
        <w:ind w:left="1800" w:hanging="720"/>
      </w:pPr>
      <w:rPr>
        <w:rFonts w:hint="default"/>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8A47FD1"/>
    <w:multiLevelType w:val="hybridMultilevel"/>
    <w:tmpl w:val="9FE6A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1516A4"/>
    <w:multiLevelType w:val="hybridMultilevel"/>
    <w:tmpl w:val="B25ACC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37242C"/>
    <w:multiLevelType w:val="hybridMultilevel"/>
    <w:tmpl w:val="D5F6D9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871186"/>
    <w:multiLevelType w:val="hybridMultilevel"/>
    <w:tmpl w:val="0A047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313267"/>
    <w:multiLevelType w:val="hybridMultilevel"/>
    <w:tmpl w:val="768E999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B932A3A"/>
    <w:multiLevelType w:val="hybridMultilevel"/>
    <w:tmpl w:val="4A1EF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770EA0"/>
    <w:multiLevelType w:val="hybridMultilevel"/>
    <w:tmpl w:val="AB7659CE"/>
    <w:lvl w:ilvl="0" w:tplc="0419000F">
      <w:start w:val="1"/>
      <w:numFmt w:val="decimal"/>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8">
    <w:nsid w:val="7CDB2C54"/>
    <w:multiLevelType w:val="hybridMultilevel"/>
    <w:tmpl w:val="A808C2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0"/>
  </w:num>
  <w:num w:numId="3">
    <w:abstractNumId w:val="0"/>
  </w:num>
  <w:num w:numId="4">
    <w:abstractNumId w:val="1"/>
  </w:num>
  <w:num w:numId="5">
    <w:abstractNumId w:val="7"/>
  </w:num>
  <w:num w:numId="6">
    <w:abstractNumId w:val="2"/>
  </w:num>
  <w:num w:numId="7">
    <w:abstractNumId w:val="11"/>
  </w:num>
  <w:num w:numId="8">
    <w:abstractNumId w:val="12"/>
  </w:num>
  <w:num w:numId="9">
    <w:abstractNumId w:val="13"/>
  </w:num>
  <w:num w:numId="10">
    <w:abstractNumId w:val="8"/>
  </w:num>
  <w:num w:numId="11">
    <w:abstractNumId w:val="16"/>
  </w:num>
  <w:num w:numId="12">
    <w:abstractNumId w:val="4"/>
  </w:num>
  <w:num w:numId="13">
    <w:abstractNumId w:val="17"/>
  </w:num>
  <w:num w:numId="14">
    <w:abstractNumId w:val="9"/>
  </w:num>
  <w:num w:numId="15">
    <w:abstractNumId w:val="14"/>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F1E86"/>
    <w:rsid w:val="00014358"/>
    <w:rsid w:val="00016239"/>
    <w:rsid w:val="00022799"/>
    <w:rsid w:val="00025BB0"/>
    <w:rsid w:val="00032A81"/>
    <w:rsid w:val="00041BF4"/>
    <w:rsid w:val="00045FC9"/>
    <w:rsid w:val="00046026"/>
    <w:rsid w:val="00046614"/>
    <w:rsid w:val="000504FE"/>
    <w:rsid w:val="000522C4"/>
    <w:rsid w:val="00053990"/>
    <w:rsid w:val="00054D32"/>
    <w:rsid w:val="00055415"/>
    <w:rsid w:val="00056671"/>
    <w:rsid w:val="00063438"/>
    <w:rsid w:val="00066DD6"/>
    <w:rsid w:val="000700C5"/>
    <w:rsid w:val="00072CF5"/>
    <w:rsid w:val="00073806"/>
    <w:rsid w:val="00077691"/>
    <w:rsid w:val="000851DD"/>
    <w:rsid w:val="000911FE"/>
    <w:rsid w:val="00097B60"/>
    <w:rsid w:val="000A6587"/>
    <w:rsid w:val="000A6EAC"/>
    <w:rsid w:val="000A719F"/>
    <w:rsid w:val="000B582A"/>
    <w:rsid w:val="000B72C3"/>
    <w:rsid w:val="000C436B"/>
    <w:rsid w:val="000D33AD"/>
    <w:rsid w:val="000E1978"/>
    <w:rsid w:val="000E34EA"/>
    <w:rsid w:val="000E6159"/>
    <w:rsid w:val="000E6468"/>
    <w:rsid w:val="000F004E"/>
    <w:rsid w:val="000F162D"/>
    <w:rsid w:val="00100EB7"/>
    <w:rsid w:val="00101627"/>
    <w:rsid w:val="00104E8A"/>
    <w:rsid w:val="00106038"/>
    <w:rsid w:val="00106508"/>
    <w:rsid w:val="00107826"/>
    <w:rsid w:val="00112B62"/>
    <w:rsid w:val="0011458B"/>
    <w:rsid w:val="00114A7F"/>
    <w:rsid w:val="00115961"/>
    <w:rsid w:val="00116995"/>
    <w:rsid w:val="0012155B"/>
    <w:rsid w:val="00130B01"/>
    <w:rsid w:val="00133AC9"/>
    <w:rsid w:val="001372D2"/>
    <w:rsid w:val="001375BC"/>
    <w:rsid w:val="00151955"/>
    <w:rsid w:val="00151ADC"/>
    <w:rsid w:val="00155029"/>
    <w:rsid w:val="00156581"/>
    <w:rsid w:val="0015670E"/>
    <w:rsid w:val="00161925"/>
    <w:rsid w:val="00162C19"/>
    <w:rsid w:val="00167BB5"/>
    <w:rsid w:val="00170159"/>
    <w:rsid w:val="00170664"/>
    <w:rsid w:val="001735CF"/>
    <w:rsid w:val="00174536"/>
    <w:rsid w:val="00182292"/>
    <w:rsid w:val="0019356E"/>
    <w:rsid w:val="001A048A"/>
    <w:rsid w:val="001A737D"/>
    <w:rsid w:val="001B5875"/>
    <w:rsid w:val="001C0650"/>
    <w:rsid w:val="001C21DF"/>
    <w:rsid w:val="001C25F6"/>
    <w:rsid w:val="001C2E29"/>
    <w:rsid w:val="001C302B"/>
    <w:rsid w:val="001C6B68"/>
    <w:rsid w:val="001C6D9D"/>
    <w:rsid w:val="001D00BF"/>
    <w:rsid w:val="001E7C4B"/>
    <w:rsid w:val="001F54DF"/>
    <w:rsid w:val="001F67AD"/>
    <w:rsid w:val="00214F8D"/>
    <w:rsid w:val="00215522"/>
    <w:rsid w:val="00217CFC"/>
    <w:rsid w:val="0023544F"/>
    <w:rsid w:val="002402D8"/>
    <w:rsid w:val="00241E11"/>
    <w:rsid w:val="00243478"/>
    <w:rsid w:val="00256E57"/>
    <w:rsid w:val="00264E59"/>
    <w:rsid w:val="002671D3"/>
    <w:rsid w:val="0026737B"/>
    <w:rsid w:val="00287985"/>
    <w:rsid w:val="002A4A9D"/>
    <w:rsid w:val="002A5519"/>
    <w:rsid w:val="002B33B7"/>
    <w:rsid w:val="002B421B"/>
    <w:rsid w:val="002B674B"/>
    <w:rsid w:val="002C2A38"/>
    <w:rsid w:val="002C3362"/>
    <w:rsid w:val="002C3F80"/>
    <w:rsid w:val="002C6E14"/>
    <w:rsid w:val="002D65BC"/>
    <w:rsid w:val="002E0C69"/>
    <w:rsid w:val="002E36F6"/>
    <w:rsid w:val="002F3F7F"/>
    <w:rsid w:val="002F40AF"/>
    <w:rsid w:val="002F42DE"/>
    <w:rsid w:val="00305F93"/>
    <w:rsid w:val="003121AB"/>
    <w:rsid w:val="00314021"/>
    <w:rsid w:val="00314C8E"/>
    <w:rsid w:val="0031663C"/>
    <w:rsid w:val="00317A7E"/>
    <w:rsid w:val="003209FA"/>
    <w:rsid w:val="00320F61"/>
    <w:rsid w:val="00326FED"/>
    <w:rsid w:val="00330F30"/>
    <w:rsid w:val="0033715C"/>
    <w:rsid w:val="00337A74"/>
    <w:rsid w:val="0034086F"/>
    <w:rsid w:val="00340F9B"/>
    <w:rsid w:val="00353FD6"/>
    <w:rsid w:val="0035645A"/>
    <w:rsid w:val="00360AE8"/>
    <w:rsid w:val="0036458E"/>
    <w:rsid w:val="003664AE"/>
    <w:rsid w:val="003706AB"/>
    <w:rsid w:val="00370984"/>
    <w:rsid w:val="00373A44"/>
    <w:rsid w:val="0037525D"/>
    <w:rsid w:val="00376884"/>
    <w:rsid w:val="003768D9"/>
    <w:rsid w:val="00376970"/>
    <w:rsid w:val="00376A6D"/>
    <w:rsid w:val="00380533"/>
    <w:rsid w:val="00390554"/>
    <w:rsid w:val="00395AC9"/>
    <w:rsid w:val="003A1AE4"/>
    <w:rsid w:val="003A45CA"/>
    <w:rsid w:val="003A6462"/>
    <w:rsid w:val="003A745F"/>
    <w:rsid w:val="003A77B4"/>
    <w:rsid w:val="003B1E1A"/>
    <w:rsid w:val="003B1E9C"/>
    <w:rsid w:val="003B2718"/>
    <w:rsid w:val="003C0E1D"/>
    <w:rsid w:val="003D0ACD"/>
    <w:rsid w:val="003D21F5"/>
    <w:rsid w:val="003D28CA"/>
    <w:rsid w:val="003D6393"/>
    <w:rsid w:val="003D75E8"/>
    <w:rsid w:val="003E115D"/>
    <w:rsid w:val="003E16DE"/>
    <w:rsid w:val="003E292C"/>
    <w:rsid w:val="004073C2"/>
    <w:rsid w:val="004119A4"/>
    <w:rsid w:val="00411B2A"/>
    <w:rsid w:val="00417C0D"/>
    <w:rsid w:val="0042142E"/>
    <w:rsid w:val="00421D76"/>
    <w:rsid w:val="00430E89"/>
    <w:rsid w:val="00437B24"/>
    <w:rsid w:val="0044318A"/>
    <w:rsid w:val="00443C9A"/>
    <w:rsid w:val="00444937"/>
    <w:rsid w:val="00450D3E"/>
    <w:rsid w:val="00460462"/>
    <w:rsid w:val="0046075A"/>
    <w:rsid w:val="0047075D"/>
    <w:rsid w:val="00473E43"/>
    <w:rsid w:val="00475950"/>
    <w:rsid w:val="004809FB"/>
    <w:rsid w:val="0048218E"/>
    <w:rsid w:val="00482349"/>
    <w:rsid w:val="00495E0B"/>
    <w:rsid w:val="004A1329"/>
    <w:rsid w:val="004A6593"/>
    <w:rsid w:val="004B630B"/>
    <w:rsid w:val="004B78B4"/>
    <w:rsid w:val="004C6D11"/>
    <w:rsid w:val="004D1FFD"/>
    <w:rsid w:val="004E1DB9"/>
    <w:rsid w:val="004E54C5"/>
    <w:rsid w:val="004F4E1B"/>
    <w:rsid w:val="00502CA0"/>
    <w:rsid w:val="00506427"/>
    <w:rsid w:val="005068B4"/>
    <w:rsid w:val="00514DAD"/>
    <w:rsid w:val="0051702E"/>
    <w:rsid w:val="00521D56"/>
    <w:rsid w:val="0052625E"/>
    <w:rsid w:val="005345BB"/>
    <w:rsid w:val="005440AF"/>
    <w:rsid w:val="00545B64"/>
    <w:rsid w:val="00550B57"/>
    <w:rsid w:val="00556B9E"/>
    <w:rsid w:val="00563A30"/>
    <w:rsid w:val="00566168"/>
    <w:rsid w:val="0056716A"/>
    <w:rsid w:val="00571998"/>
    <w:rsid w:val="00583B35"/>
    <w:rsid w:val="00597458"/>
    <w:rsid w:val="005A29CA"/>
    <w:rsid w:val="005A6BFE"/>
    <w:rsid w:val="005B3BB7"/>
    <w:rsid w:val="005B6C71"/>
    <w:rsid w:val="005C1F26"/>
    <w:rsid w:val="005C367A"/>
    <w:rsid w:val="005C6D9D"/>
    <w:rsid w:val="005D0396"/>
    <w:rsid w:val="005D222E"/>
    <w:rsid w:val="005D6901"/>
    <w:rsid w:val="005D7FC5"/>
    <w:rsid w:val="005E09F8"/>
    <w:rsid w:val="005E0C43"/>
    <w:rsid w:val="005E268D"/>
    <w:rsid w:val="005E55AA"/>
    <w:rsid w:val="005F2E22"/>
    <w:rsid w:val="005F5BBB"/>
    <w:rsid w:val="005F6B2C"/>
    <w:rsid w:val="00605814"/>
    <w:rsid w:val="006153B3"/>
    <w:rsid w:val="00615DEF"/>
    <w:rsid w:val="00620040"/>
    <w:rsid w:val="00627EAD"/>
    <w:rsid w:val="0063057D"/>
    <w:rsid w:val="0064096A"/>
    <w:rsid w:val="00642B52"/>
    <w:rsid w:val="00652818"/>
    <w:rsid w:val="00652BEB"/>
    <w:rsid w:val="00652D80"/>
    <w:rsid w:val="0065644D"/>
    <w:rsid w:val="00657021"/>
    <w:rsid w:val="0066142D"/>
    <w:rsid w:val="006619C3"/>
    <w:rsid w:val="00664DEB"/>
    <w:rsid w:val="0068062B"/>
    <w:rsid w:val="00685E5A"/>
    <w:rsid w:val="00687575"/>
    <w:rsid w:val="00687E66"/>
    <w:rsid w:val="006A20EE"/>
    <w:rsid w:val="006B5018"/>
    <w:rsid w:val="006B51FE"/>
    <w:rsid w:val="006B5C66"/>
    <w:rsid w:val="006B7711"/>
    <w:rsid w:val="006C36BB"/>
    <w:rsid w:val="006D68BC"/>
    <w:rsid w:val="006E07E2"/>
    <w:rsid w:val="006F1BF1"/>
    <w:rsid w:val="0070428E"/>
    <w:rsid w:val="00711FF8"/>
    <w:rsid w:val="00717ECA"/>
    <w:rsid w:val="00735713"/>
    <w:rsid w:val="00742F88"/>
    <w:rsid w:val="007434CE"/>
    <w:rsid w:val="00743A0B"/>
    <w:rsid w:val="00746110"/>
    <w:rsid w:val="007478F9"/>
    <w:rsid w:val="007557C6"/>
    <w:rsid w:val="00757FD5"/>
    <w:rsid w:val="007610F2"/>
    <w:rsid w:val="0076725C"/>
    <w:rsid w:val="007704FA"/>
    <w:rsid w:val="00772334"/>
    <w:rsid w:val="007759E1"/>
    <w:rsid w:val="00776DE0"/>
    <w:rsid w:val="007851B2"/>
    <w:rsid w:val="0078644E"/>
    <w:rsid w:val="00786CB8"/>
    <w:rsid w:val="0078778D"/>
    <w:rsid w:val="00790574"/>
    <w:rsid w:val="0079203D"/>
    <w:rsid w:val="00796AAB"/>
    <w:rsid w:val="007A1472"/>
    <w:rsid w:val="007B43E9"/>
    <w:rsid w:val="007B6069"/>
    <w:rsid w:val="007B71BC"/>
    <w:rsid w:val="007B7A81"/>
    <w:rsid w:val="007C3009"/>
    <w:rsid w:val="007C7966"/>
    <w:rsid w:val="007D0C43"/>
    <w:rsid w:val="007D37DD"/>
    <w:rsid w:val="007D44AC"/>
    <w:rsid w:val="007D5E24"/>
    <w:rsid w:val="007D6BD1"/>
    <w:rsid w:val="007E04FB"/>
    <w:rsid w:val="007E261B"/>
    <w:rsid w:val="007E7AAB"/>
    <w:rsid w:val="007F638B"/>
    <w:rsid w:val="007F646C"/>
    <w:rsid w:val="00814B15"/>
    <w:rsid w:val="00822638"/>
    <w:rsid w:val="00822933"/>
    <w:rsid w:val="00832C5A"/>
    <w:rsid w:val="008366AD"/>
    <w:rsid w:val="008378F6"/>
    <w:rsid w:val="0084283F"/>
    <w:rsid w:val="008436DB"/>
    <w:rsid w:val="00846867"/>
    <w:rsid w:val="00850D55"/>
    <w:rsid w:val="0085103C"/>
    <w:rsid w:val="008535D4"/>
    <w:rsid w:val="00853A58"/>
    <w:rsid w:val="008561BA"/>
    <w:rsid w:val="00856262"/>
    <w:rsid w:val="00863353"/>
    <w:rsid w:val="00865333"/>
    <w:rsid w:val="008653FE"/>
    <w:rsid w:val="00870ECF"/>
    <w:rsid w:val="008769E7"/>
    <w:rsid w:val="008770BF"/>
    <w:rsid w:val="00882AEE"/>
    <w:rsid w:val="00890344"/>
    <w:rsid w:val="0089074F"/>
    <w:rsid w:val="00891A56"/>
    <w:rsid w:val="00897740"/>
    <w:rsid w:val="008A1B1F"/>
    <w:rsid w:val="008A292E"/>
    <w:rsid w:val="008B16B5"/>
    <w:rsid w:val="008B495B"/>
    <w:rsid w:val="008C00D0"/>
    <w:rsid w:val="008C125D"/>
    <w:rsid w:val="008C1E85"/>
    <w:rsid w:val="008D24C7"/>
    <w:rsid w:val="008D599F"/>
    <w:rsid w:val="008E3AB3"/>
    <w:rsid w:val="008E474B"/>
    <w:rsid w:val="008E573D"/>
    <w:rsid w:val="008E6520"/>
    <w:rsid w:val="008E653E"/>
    <w:rsid w:val="00914A54"/>
    <w:rsid w:val="00915705"/>
    <w:rsid w:val="00917851"/>
    <w:rsid w:val="00917CA4"/>
    <w:rsid w:val="009217F6"/>
    <w:rsid w:val="00922549"/>
    <w:rsid w:val="00942DC9"/>
    <w:rsid w:val="00946D05"/>
    <w:rsid w:val="009516DB"/>
    <w:rsid w:val="00951A0A"/>
    <w:rsid w:val="0095227D"/>
    <w:rsid w:val="00963A38"/>
    <w:rsid w:val="00963F27"/>
    <w:rsid w:val="0096502E"/>
    <w:rsid w:val="0097061D"/>
    <w:rsid w:val="009716D9"/>
    <w:rsid w:val="009723D9"/>
    <w:rsid w:val="009734EA"/>
    <w:rsid w:val="009806E0"/>
    <w:rsid w:val="00983AA6"/>
    <w:rsid w:val="009854D7"/>
    <w:rsid w:val="00994072"/>
    <w:rsid w:val="009A6C15"/>
    <w:rsid w:val="009A7A76"/>
    <w:rsid w:val="009B0567"/>
    <w:rsid w:val="009B256F"/>
    <w:rsid w:val="009B2850"/>
    <w:rsid w:val="009B3084"/>
    <w:rsid w:val="009B5461"/>
    <w:rsid w:val="009B632C"/>
    <w:rsid w:val="009C2791"/>
    <w:rsid w:val="009D7F3C"/>
    <w:rsid w:val="009E1967"/>
    <w:rsid w:val="009E3B68"/>
    <w:rsid w:val="009E7690"/>
    <w:rsid w:val="00A02217"/>
    <w:rsid w:val="00A05EDF"/>
    <w:rsid w:val="00A11750"/>
    <w:rsid w:val="00A12190"/>
    <w:rsid w:val="00A20241"/>
    <w:rsid w:val="00A23F7B"/>
    <w:rsid w:val="00A26E1B"/>
    <w:rsid w:val="00A3133B"/>
    <w:rsid w:val="00A3291C"/>
    <w:rsid w:val="00A40D4A"/>
    <w:rsid w:val="00A41D26"/>
    <w:rsid w:val="00A4308D"/>
    <w:rsid w:val="00A543C9"/>
    <w:rsid w:val="00A55A70"/>
    <w:rsid w:val="00A601AB"/>
    <w:rsid w:val="00A60BB6"/>
    <w:rsid w:val="00A619B7"/>
    <w:rsid w:val="00A6693A"/>
    <w:rsid w:val="00A7380B"/>
    <w:rsid w:val="00AA7AC2"/>
    <w:rsid w:val="00AB726B"/>
    <w:rsid w:val="00AC334E"/>
    <w:rsid w:val="00AC4155"/>
    <w:rsid w:val="00AC6C4E"/>
    <w:rsid w:val="00AC7871"/>
    <w:rsid w:val="00AD0A2C"/>
    <w:rsid w:val="00AD5BFC"/>
    <w:rsid w:val="00AE2AC3"/>
    <w:rsid w:val="00AE2DE2"/>
    <w:rsid w:val="00AE780D"/>
    <w:rsid w:val="00AF4DA3"/>
    <w:rsid w:val="00AF51EB"/>
    <w:rsid w:val="00AF5C30"/>
    <w:rsid w:val="00B00300"/>
    <w:rsid w:val="00B00EB9"/>
    <w:rsid w:val="00B02F5E"/>
    <w:rsid w:val="00B0648D"/>
    <w:rsid w:val="00B06C1E"/>
    <w:rsid w:val="00B20F38"/>
    <w:rsid w:val="00B21BCA"/>
    <w:rsid w:val="00B23FAA"/>
    <w:rsid w:val="00B311B7"/>
    <w:rsid w:val="00B320B4"/>
    <w:rsid w:val="00B43070"/>
    <w:rsid w:val="00B54913"/>
    <w:rsid w:val="00B54EB6"/>
    <w:rsid w:val="00B559CB"/>
    <w:rsid w:val="00B65794"/>
    <w:rsid w:val="00B65AD1"/>
    <w:rsid w:val="00B6665C"/>
    <w:rsid w:val="00B7125B"/>
    <w:rsid w:val="00B71511"/>
    <w:rsid w:val="00B7477B"/>
    <w:rsid w:val="00B75CB0"/>
    <w:rsid w:val="00B76233"/>
    <w:rsid w:val="00B775FF"/>
    <w:rsid w:val="00B77D08"/>
    <w:rsid w:val="00B85733"/>
    <w:rsid w:val="00B92B06"/>
    <w:rsid w:val="00B93CFF"/>
    <w:rsid w:val="00B956D6"/>
    <w:rsid w:val="00BA5E26"/>
    <w:rsid w:val="00BC25F3"/>
    <w:rsid w:val="00BC6E83"/>
    <w:rsid w:val="00BD5E78"/>
    <w:rsid w:val="00BE0D31"/>
    <w:rsid w:val="00BE1911"/>
    <w:rsid w:val="00BE41DB"/>
    <w:rsid w:val="00BE5BB7"/>
    <w:rsid w:val="00BF1E86"/>
    <w:rsid w:val="00BF362A"/>
    <w:rsid w:val="00BF69AA"/>
    <w:rsid w:val="00BF7CB5"/>
    <w:rsid w:val="00C07C29"/>
    <w:rsid w:val="00C138B1"/>
    <w:rsid w:val="00C17B45"/>
    <w:rsid w:val="00C21310"/>
    <w:rsid w:val="00C25513"/>
    <w:rsid w:val="00C31CDB"/>
    <w:rsid w:val="00C33F64"/>
    <w:rsid w:val="00C366F6"/>
    <w:rsid w:val="00C460E9"/>
    <w:rsid w:val="00C5236B"/>
    <w:rsid w:val="00C56274"/>
    <w:rsid w:val="00C66202"/>
    <w:rsid w:val="00C70996"/>
    <w:rsid w:val="00C71298"/>
    <w:rsid w:val="00C7759B"/>
    <w:rsid w:val="00C816FD"/>
    <w:rsid w:val="00C8192D"/>
    <w:rsid w:val="00C83466"/>
    <w:rsid w:val="00C842A8"/>
    <w:rsid w:val="00C84D89"/>
    <w:rsid w:val="00C8737D"/>
    <w:rsid w:val="00C87ABB"/>
    <w:rsid w:val="00C94E7C"/>
    <w:rsid w:val="00C975E5"/>
    <w:rsid w:val="00CA3509"/>
    <w:rsid w:val="00CB0CD0"/>
    <w:rsid w:val="00CC523E"/>
    <w:rsid w:val="00CC5772"/>
    <w:rsid w:val="00CD1370"/>
    <w:rsid w:val="00CE1AFC"/>
    <w:rsid w:val="00D030C1"/>
    <w:rsid w:val="00D05565"/>
    <w:rsid w:val="00D13932"/>
    <w:rsid w:val="00D1568C"/>
    <w:rsid w:val="00D167D1"/>
    <w:rsid w:val="00D304B0"/>
    <w:rsid w:val="00D31800"/>
    <w:rsid w:val="00D33B62"/>
    <w:rsid w:val="00D36491"/>
    <w:rsid w:val="00D370A6"/>
    <w:rsid w:val="00D371A1"/>
    <w:rsid w:val="00D46CCB"/>
    <w:rsid w:val="00D54217"/>
    <w:rsid w:val="00D54970"/>
    <w:rsid w:val="00D640EC"/>
    <w:rsid w:val="00D64A91"/>
    <w:rsid w:val="00D70120"/>
    <w:rsid w:val="00D81F77"/>
    <w:rsid w:val="00D82901"/>
    <w:rsid w:val="00D943A1"/>
    <w:rsid w:val="00D94EC8"/>
    <w:rsid w:val="00DA4C0F"/>
    <w:rsid w:val="00DC117F"/>
    <w:rsid w:val="00DC46E8"/>
    <w:rsid w:val="00DC6C61"/>
    <w:rsid w:val="00DD5324"/>
    <w:rsid w:val="00DD7E6D"/>
    <w:rsid w:val="00DE026D"/>
    <w:rsid w:val="00DF7C57"/>
    <w:rsid w:val="00E01A49"/>
    <w:rsid w:val="00E05110"/>
    <w:rsid w:val="00E15B07"/>
    <w:rsid w:val="00E172DB"/>
    <w:rsid w:val="00E250C3"/>
    <w:rsid w:val="00E27951"/>
    <w:rsid w:val="00E311A7"/>
    <w:rsid w:val="00E31259"/>
    <w:rsid w:val="00E33315"/>
    <w:rsid w:val="00E36FB0"/>
    <w:rsid w:val="00E40312"/>
    <w:rsid w:val="00E4095B"/>
    <w:rsid w:val="00E428CD"/>
    <w:rsid w:val="00E44BCF"/>
    <w:rsid w:val="00E45B83"/>
    <w:rsid w:val="00E55852"/>
    <w:rsid w:val="00E55BC9"/>
    <w:rsid w:val="00E6334C"/>
    <w:rsid w:val="00E64C16"/>
    <w:rsid w:val="00E671D0"/>
    <w:rsid w:val="00E70386"/>
    <w:rsid w:val="00E73609"/>
    <w:rsid w:val="00E824A1"/>
    <w:rsid w:val="00E82B7A"/>
    <w:rsid w:val="00E86B91"/>
    <w:rsid w:val="00E93B82"/>
    <w:rsid w:val="00E943F7"/>
    <w:rsid w:val="00E9648C"/>
    <w:rsid w:val="00E970AD"/>
    <w:rsid w:val="00EB5067"/>
    <w:rsid w:val="00ED0362"/>
    <w:rsid w:val="00ED3872"/>
    <w:rsid w:val="00EE1277"/>
    <w:rsid w:val="00EE5296"/>
    <w:rsid w:val="00EF01E2"/>
    <w:rsid w:val="00EF77A2"/>
    <w:rsid w:val="00F002D5"/>
    <w:rsid w:val="00F26222"/>
    <w:rsid w:val="00F32FE3"/>
    <w:rsid w:val="00F34200"/>
    <w:rsid w:val="00F42AD5"/>
    <w:rsid w:val="00F43B0B"/>
    <w:rsid w:val="00F44CBF"/>
    <w:rsid w:val="00F451AB"/>
    <w:rsid w:val="00F453D6"/>
    <w:rsid w:val="00F45D7D"/>
    <w:rsid w:val="00F46AC6"/>
    <w:rsid w:val="00F5248E"/>
    <w:rsid w:val="00F53C45"/>
    <w:rsid w:val="00F54184"/>
    <w:rsid w:val="00F551DF"/>
    <w:rsid w:val="00F612CD"/>
    <w:rsid w:val="00F63617"/>
    <w:rsid w:val="00F67CB5"/>
    <w:rsid w:val="00F74A9D"/>
    <w:rsid w:val="00F83D0A"/>
    <w:rsid w:val="00F8452B"/>
    <w:rsid w:val="00F90F4D"/>
    <w:rsid w:val="00F92A7F"/>
    <w:rsid w:val="00F96E94"/>
    <w:rsid w:val="00FA65D7"/>
    <w:rsid w:val="00FA7572"/>
    <w:rsid w:val="00FB77F8"/>
    <w:rsid w:val="00FC55D7"/>
    <w:rsid w:val="00FC58DB"/>
    <w:rsid w:val="00FC6530"/>
    <w:rsid w:val="00FC7473"/>
    <w:rsid w:val="00FC7D67"/>
    <w:rsid w:val="00FD3F39"/>
    <w:rsid w:val="00FD4E83"/>
    <w:rsid w:val="00FD51C7"/>
    <w:rsid w:val="00FD57A4"/>
    <w:rsid w:val="00FD6484"/>
    <w:rsid w:val="00FE1944"/>
    <w:rsid w:val="00FE5EA9"/>
    <w:rsid w:val="00FF0312"/>
    <w:rsid w:val="00FF31DE"/>
    <w:rsid w:val="00FF5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E86"/>
    <w:rPr>
      <w:sz w:val="28"/>
      <w:szCs w:val="24"/>
    </w:rPr>
  </w:style>
  <w:style w:type="paragraph" w:styleId="1">
    <w:name w:val="heading 1"/>
    <w:basedOn w:val="a"/>
    <w:next w:val="a"/>
    <w:link w:val="10"/>
    <w:qFormat/>
    <w:rsid w:val="00853A58"/>
    <w:pPr>
      <w:keepNext/>
      <w:ind w:left="5220"/>
      <w:outlineLvl w:val="0"/>
    </w:pPr>
  </w:style>
  <w:style w:type="paragraph" w:styleId="2">
    <w:name w:val="heading 2"/>
    <w:basedOn w:val="a"/>
    <w:next w:val="a"/>
    <w:link w:val="20"/>
    <w:qFormat/>
    <w:rsid w:val="00853A58"/>
    <w:pPr>
      <w:keepNext/>
      <w:spacing w:before="240" w:after="60"/>
      <w:outlineLvl w:val="1"/>
    </w:pPr>
    <w:rPr>
      <w:rFonts w:ascii="Arial" w:hAnsi="Arial"/>
      <w:b/>
      <w:bCs/>
      <w:i/>
      <w:iCs/>
      <w:szCs w:val="28"/>
    </w:rPr>
  </w:style>
  <w:style w:type="paragraph" w:styleId="3">
    <w:name w:val="heading 3"/>
    <w:basedOn w:val="a"/>
    <w:next w:val="a"/>
    <w:link w:val="30"/>
    <w:qFormat/>
    <w:rsid w:val="00853A58"/>
    <w:pPr>
      <w:keepNext/>
      <w:spacing w:before="240" w:after="60"/>
      <w:outlineLvl w:val="2"/>
    </w:pPr>
    <w:rPr>
      <w:rFonts w:ascii="Arial" w:hAnsi="Arial"/>
      <w:b/>
      <w:bCs/>
      <w:sz w:val="26"/>
      <w:szCs w:val="26"/>
    </w:rPr>
  </w:style>
  <w:style w:type="paragraph" w:styleId="4">
    <w:name w:val="heading 4"/>
    <w:basedOn w:val="a"/>
    <w:next w:val="a"/>
    <w:link w:val="40"/>
    <w:qFormat/>
    <w:rsid w:val="00853A58"/>
    <w:pPr>
      <w:keepNext/>
      <w:spacing w:before="240" w:after="60"/>
      <w:outlineLvl w:val="3"/>
    </w:pPr>
    <w:rPr>
      <w:b/>
      <w:bCs/>
      <w:szCs w:val="28"/>
    </w:rPr>
  </w:style>
  <w:style w:type="paragraph" w:styleId="5">
    <w:name w:val="heading 5"/>
    <w:basedOn w:val="a"/>
    <w:next w:val="a"/>
    <w:link w:val="50"/>
    <w:qFormat/>
    <w:rsid w:val="00BF1E86"/>
    <w:pPr>
      <w:keepNext/>
      <w:jc w:val="center"/>
      <w:outlineLvl w:val="4"/>
    </w:pPr>
    <w:rPr>
      <w:rFonts w:ascii="Arial" w:hAnsi="Arial"/>
      <w:b/>
      <w:bCs/>
      <w:caps/>
      <w:spacing w:val="84"/>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53A58"/>
    <w:rPr>
      <w:sz w:val="28"/>
      <w:szCs w:val="24"/>
    </w:rPr>
  </w:style>
  <w:style w:type="character" w:customStyle="1" w:styleId="20">
    <w:name w:val="Заголовок 2 Знак"/>
    <w:link w:val="2"/>
    <w:rsid w:val="00853A58"/>
    <w:rPr>
      <w:rFonts w:ascii="Arial" w:hAnsi="Arial" w:cs="Arial"/>
      <w:b/>
      <w:bCs/>
      <w:i/>
      <w:iCs/>
      <w:sz w:val="28"/>
      <w:szCs w:val="28"/>
    </w:rPr>
  </w:style>
  <w:style w:type="character" w:customStyle="1" w:styleId="30">
    <w:name w:val="Заголовок 3 Знак"/>
    <w:link w:val="3"/>
    <w:rsid w:val="00853A58"/>
    <w:rPr>
      <w:rFonts w:ascii="Arial" w:hAnsi="Arial" w:cs="Arial"/>
      <w:b/>
      <w:bCs/>
      <w:sz w:val="26"/>
      <w:szCs w:val="26"/>
    </w:rPr>
  </w:style>
  <w:style w:type="character" w:customStyle="1" w:styleId="40">
    <w:name w:val="Заголовок 4 Знак"/>
    <w:link w:val="4"/>
    <w:rsid w:val="00853A58"/>
    <w:rPr>
      <w:b/>
      <w:bCs/>
      <w:sz w:val="28"/>
      <w:szCs w:val="28"/>
    </w:rPr>
  </w:style>
  <w:style w:type="paragraph" w:styleId="a3">
    <w:name w:val="Body Text"/>
    <w:basedOn w:val="a"/>
    <w:link w:val="a4"/>
    <w:rsid w:val="00BF1E86"/>
    <w:pPr>
      <w:shd w:val="clear" w:color="auto" w:fill="FFFFFF"/>
      <w:autoSpaceDE w:val="0"/>
      <w:autoSpaceDN w:val="0"/>
      <w:adjustRightInd w:val="0"/>
      <w:ind w:right="5575"/>
    </w:pPr>
    <w:rPr>
      <w:color w:val="000000"/>
      <w:szCs w:val="20"/>
    </w:rPr>
  </w:style>
  <w:style w:type="paragraph" w:styleId="21">
    <w:name w:val="Body Text Indent 2"/>
    <w:basedOn w:val="a"/>
    <w:link w:val="22"/>
    <w:rsid w:val="00BF1E86"/>
    <w:pPr>
      <w:shd w:val="clear" w:color="auto" w:fill="FFFFFF"/>
      <w:autoSpaceDE w:val="0"/>
      <w:autoSpaceDN w:val="0"/>
      <w:adjustRightInd w:val="0"/>
      <w:ind w:firstLine="708"/>
      <w:jc w:val="both"/>
    </w:pPr>
    <w:rPr>
      <w:color w:val="000000"/>
      <w:szCs w:val="20"/>
    </w:rPr>
  </w:style>
  <w:style w:type="paragraph" w:styleId="a5">
    <w:name w:val="Body Text Indent"/>
    <w:basedOn w:val="a"/>
    <w:link w:val="a6"/>
    <w:rsid w:val="00853A58"/>
    <w:pPr>
      <w:shd w:val="clear" w:color="auto" w:fill="FFFFFF"/>
      <w:autoSpaceDE w:val="0"/>
      <w:autoSpaceDN w:val="0"/>
      <w:adjustRightInd w:val="0"/>
      <w:ind w:left="1800" w:hanging="1800"/>
    </w:pPr>
    <w:rPr>
      <w:color w:val="000000"/>
      <w:szCs w:val="20"/>
    </w:rPr>
  </w:style>
  <w:style w:type="character" w:customStyle="1" w:styleId="a6">
    <w:name w:val="Основной текст с отступом Знак"/>
    <w:link w:val="a5"/>
    <w:rsid w:val="00853A58"/>
    <w:rPr>
      <w:color w:val="000000"/>
      <w:sz w:val="28"/>
      <w:shd w:val="clear" w:color="auto" w:fill="FFFFFF"/>
    </w:rPr>
  </w:style>
  <w:style w:type="paragraph" w:styleId="a7">
    <w:name w:val="Balloon Text"/>
    <w:basedOn w:val="a"/>
    <w:link w:val="a8"/>
    <w:rsid w:val="00853A58"/>
    <w:rPr>
      <w:rFonts w:ascii="Tahoma" w:hAnsi="Tahoma"/>
      <w:sz w:val="16"/>
      <w:szCs w:val="16"/>
    </w:rPr>
  </w:style>
  <w:style w:type="character" w:customStyle="1" w:styleId="a8">
    <w:name w:val="Текст выноски Знак"/>
    <w:link w:val="a7"/>
    <w:rsid w:val="00853A58"/>
    <w:rPr>
      <w:rFonts w:ascii="Tahoma" w:hAnsi="Tahoma" w:cs="Tahoma"/>
      <w:sz w:val="16"/>
      <w:szCs w:val="16"/>
    </w:rPr>
  </w:style>
  <w:style w:type="paragraph" w:styleId="a9">
    <w:name w:val="Title"/>
    <w:basedOn w:val="a"/>
    <w:link w:val="11"/>
    <w:qFormat/>
    <w:rsid w:val="00853A58"/>
    <w:pPr>
      <w:jc w:val="center"/>
    </w:pPr>
  </w:style>
  <w:style w:type="character" w:customStyle="1" w:styleId="11">
    <w:name w:val="Название Знак1"/>
    <w:link w:val="a9"/>
    <w:rsid w:val="00853A58"/>
    <w:rPr>
      <w:sz w:val="28"/>
      <w:szCs w:val="24"/>
    </w:rPr>
  </w:style>
  <w:style w:type="paragraph" w:styleId="23">
    <w:name w:val="Body Text 2"/>
    <w:basedOn w:val="a"/>
    <w:link w:val="24"/>
    <w:rsid w:val="00853A58"/>
    <w:pPr>
      <w:spacing w:after="120" w:line="480" w:lineRule="auto"/>
    </w:pPr>
  </w:style>
  <w:style w:type="character" w:customStyle="1" w:styleId="24">
    <w:name w:val="Основной текст 2 Знак"/>
    <w:link w:val="23"/>
    <w:rsid w:val="00853A58"/>
    <w:rPr>
      <w:sz w:val="28"/>
      <w:szCs w:val="24"/>
    </w:rPr>
  </w:style>
  <w:style w:type="paragraph" w:styleId="31">
    <w:name w:val="Body Text Indent 3"/>
    <w:basedOn w:val="a"/>
    <w:link w:val="32"/>
    <w:rsid w:val="00853A58"/>
    <w:pPr>
      <w:spacing w:after="120"/>
      <w:ind w:left="283"/>
    </w:pPr>
    <w:rPr>
      <w:sz w:val="16"/>
      <w:szCs w:val="16"/>
    </w:rPr>
  </w:style>
  <w:style w:type="character" w:customStyle="1" w:styleId="32">
    <w:name w:val="Основной текст с отступом 3 Знак"/>
    <w:link w:val="31"/>
    <w:rsid w:val="00853A58"/>
    <w:rPr>
      <w:sz w:val="16"/>
      <w:szCs w:val="16"/>
    </w:rPr>
  </w:style>
  <w:style w:type="paragraph" w:styleId="33">
    <w:name w:val="Body Text 3"/>
    <w:basedOn w:val="a"/>
    <w:link w:val="34"/>
    <w:rsid w:val="00853A58"/>
    <w:pPr>
      <w:spacing w:after="120"/>
    </w:pPr>
    <w:rPr>
      <w:sz w:val="16"/>
      <w:szCs w:val="16"/>
    </w:rPr>
  </w:style>
  <w:style w:type="character" w:customStyle="1" w:styleId="34">
    <w:name w:val="Основной текст 3 Знак"/>
    <w:link w:val="33"/>
    <w:rsid w:val="00853A58"/>
    <w:rPr>
      <w:sz w:val="16"/>
      <w:szCs w:val="16"/>
    </w:rPr>
  </w:style>
  <w:style w:type="paragraph" w:styleId="aa">
    <w:name w:val="Block Text"/>
    <w:basedOn w:val="a"/>
    <w:rsid w:val="00853A58"/>
    <w:pPr>
      <w:ind w:left="1440" w:right="720"/>
    </w:pPr>
  </w:style>
  <w:style w:type="character" w:styleId="ab">
    <w:name w:val="Hyperlink"/>
    <w:unhideWhenUsed/>
    <w:rsid w:val="00853A58"/>
    <w:rPr>
      <w:color w:val="0000FF"/>
      <w:u w:val="single"/>
    </w:rPr>
  </w:style>
  <w:style w:type="character" w:customStyle="1" w:styleId="50">
    <w:name w:val="Заголовок 5 Знак"/>
    <w:link w:val="5"/>
    <w:rsid w:val="00B7477B"/>
    <w:rPr>
      <w:rFonts w:ascii="Arial" w:hAnsi="Arial" w:cs="Arial"/>
      <w:b/>
      <w:bCs/>
      <w:caps/>
      <w:spacing w:val="84"/>
      <w:sz w:val="36"/>
      <w:szCs w:val="36"/>
    </w:rPr>
  </w:style>
  <w:style w:type="character" w:customStyle="1" w:styleId="a4">
    <w:name w:val="Основной текст Знак"/>
    <w:link w:val="a3"/>
    <w:rsid w:val="00B7477B"/>
    <w:rPr>
      <w:color w:val="000000"/>
      <w:sz w:val="28"/>
      <w:shd w:val="clear" w:color="auto" w:fill="FFFFFF"/>
    </w:rPr>
  </w:style>
  <w:style w:type="character" w:customStyle="1" w:styleId="22">
    <w:name w:val="Основной текст с отступом 2 Знак"/>
    <w:link w:val="21"/>
    <w:rsid w:val="00B7477B"/>
    <w:rPr>
      <w:color w:val="000000"/>
      <w:sz w:val="28"/>
      <w:shd w:val="clear" w:color="auto" w:fill="FFFFFF"/>
    </w:rPr>
  </w:style>
  <w:style w:type="character" w:styleId="ac">
    <w:name w:val="line number"/>
    <w:basedOn w:val="a0"/>
    <w:uiPriority w:val="99"/>
    <w:semiHidden/>
    <w:unhideWhenUsed/>
    <w:rsid w:val="00FC7473"/>
  </w:style>
  <w:style w:type="paragraph" w:styleId="ad">
    <w:name w:val="List Paragraph"/>
    <w:basedOn w:val="a"/>
    <w:uiPriority w:val="34"/>
    <w:qFormat/>
    <w:rsid w:val="00922549"/>
    <w:pPr>
      <w:ind w:left="720"/>
      <w:contextualSpacing/>
    </w:pPr>
  </w:style>
  <w:style w:type="paragraph" w:styleId="ae">
    <w:name w:val="header"/>
    <w:basedOn w:val="a"/>
    <w:link w:val="af"/>
    <w:uiPriority w:val="99"/>
    <w:unhideWhenUsed/>
    <w:rsid w:val="004D1FFD"/>
    <w:pPr>
      <w:tabs>
        <w:tab w:val="center" w:pos="4677"/>
        <w:tab w:val="right" w:pos="9355"/>
      </w:tabs>
    </w:pPr>
  </w:style>
  <w:style w:type="character" w:customStyle="1" w:styleId="af">
    <w:name w:val="Верхний колонтитул Знак"/>
    <w:basedOn w:val="a0"/>
    <w:link w:val="ae"/>
    <w:uiPriority w:val="99"/>
    <w:rsid w:val="004D1FFD"/>
    <w:rPr>
      <w:sz w:val="28"/>
      <w:szCs w:val="24"/>
    </w:rPr>
  </w:style>
  <w:style w:type="paragraph" w:styleId="af0">
    <w:name w:val="footer"/>
    <w:basedOn w:val="a"/>
    <w:link w:val="af1"/>
    <w:uiPriority w:val="99"/>
    <w:semiHidden/>
    <w:unhideWhenUsed/>
    <w:rsid w:val="004D1FFD"/>
    <w:pPr>
      <w:tabs>
        <w:tab w:val="center" w:pos="4677"/>
        <w:tab w:val="right" w:pos="9355"/>
      </w:tabs>
    </w:pPr>
  </w:style>
  <w:style w:type="character" w:customStyle="1" w:styleId="af1">
    <w:name w:val="Нижний колонтитул Знак"/>
    <w:basedOn w:val="a0"/>
    <w:link w:val="af0"/>
    <w:uiPriority w:val="99"/>
    <w:semiHidden/>
    <w:rsid w:val="004D1FFD"/>
    <w:rPr>
      <w:sz w:val="28"/>
      <w:szCs w:val="24"/>
    </w:rPr>
  </w:style>
  <w:style w:type="paragraph" w:customStyle="1" w:styleId="af2">
    <w:basedOn w:val="a"/>
    <w:next w:val="a9"/>
    <w:link w:val="af3"/>
    <w:qFormat/>
    <w:rsid w:val="00DD5324"/>
    <w:pPr>
      <w:jc w:val="center"/>
    </w:pPr>
  </w:style>
  <w:style w:type="character" w:customStyle="1" w:styleId="af3">
    <w:name w:val="Название Знак"/>
    <w:link w:val="af2"/>
    <w:rsid w:val="00DD5324"/>
    <w:rPr>
      <w:sz w:val="28"/>
      <w:szCs w:val="24"/>
    </w:rPr>
  </w:style>
  <w:style w:type="paragraph" w:styleId="af4">
    <w:name w:val="Normal (Web)"/>
    <w:aliases w:val="Обычный (Web)"/>
    <w:basedOn w:val="a"/>
    <w:uiPriority w:val="99"/>
    <w:rsid w:val="00A05EDF"/>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545456603">
      <w:bodyDiv w:val="1"/>
      <w:marLeft w:val="0"/>
      <w:marRight w:val="0"/>
      <w:marTop w:val="0"/>
      <w:marBottom w:val="0"/>
      <w:divBdr>
        <w:top w:val="none" w:sz="0" w:space="0" w:color="auto"/>
        <w:left w:val="none" w:sz="0" w:space="0" w:color="auto"/>
        <w:bottom w:val="none" w:sz="0" w:space="0" w:color="auto"/>
        <w:right w:val="none" w:sz="0" w:space="0" w:color="auto"/>
      </w:divBdr>
      <w:divsChild>
        <w:div w:id="587427879">
          <w:marLeft w:val="547"/>
          <w:marRight w:val="0"/>
          <w:marTop w:val="0"/>
          <w:marBottom w:val="0"/>
          <w:divBdr>
            <w:top w:val="none" w:sz="0" w:space="0" w:color="auto"/>
            <w:left w:val="none" w:sz="0" w:space="0" w:color="auto"/>
            <w:bottom w:val="none" w:sz="0" w:space="0" w:color="auto"/>
            <w:right w:val="none" w:sz="0" w:space="0" w:color="auto"/>
          </w:divBdr>
        </w:div>
      </w:divsChild>
    </w:div>
    <w:div w:id="19555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6136</Words>
  <Characters>34980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Комитет по образованию</Company>
  <LinksUpToDate>false</LinksUpToDate>
  <CharactersWithSpaces>41034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Марина</dc:creator>
  <cp:lastModifiedBy>RePack by SPecialiST</cp:lastModifiedBy>
  <cp:revision>3</cp:revision>
  <cp:lastPrinted>2023-02-07T05:58:00Z</cp:lastPrinted>
  <dcterms:created xsi:type="dcterms:W3CDTF">2023-02-07T06:02:00Z</dcterms:created>
  <dcterms:modified xsi:type="dcterms:W3CDTF">2023-02-20T05:32:00Z</dcterms:modified>
</cp:coreProperties>
</file>