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80015B" w:rsidP="003D204C">
      <w:pPr>
        <w:tabs>
          <w:tab w:val="right" w:pos="9360"/>
        </w:tabs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09.08.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52225">
        <w:rPr>
          <w:rFonts w:ascii="Arial" w:hAnsi="Arial" w:cs="Arial"/>
          <w:sz w:val="24"/>
          <w:szCs w:val="24"/>
        </w:rPr>
        <w:t>2</w:t>
      </w:r>
      <w:r w:rsidR="000104F0">
        <w:rPr>
          <w:rFonts w:ascii="Arial" w:hAnsi="Arial" w:cs="Arial"/>
          <w:sz w:val="24"/>
          <w:szCs w:val="24"/>
        </w:rPr>
        <w:t>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8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C303FD" w:rsidRDefault="00272A7E" w:rsidP="003761D6">
      <w:pPr>
        <w:contextualSpacing/>
      </w:pPr>
    </w:p>
    <w:p w:rsidR="00272A7E" w:rsidRPr="008971FB" w:rsidRDefault="00272A7E" w:rsidP="008971FB">
      <w:pPr>
        <w:shd w:val="clear" w:color="auto" w:fill="FFFFFF"/>
        <w:ind w:right="5104" w:firstLine="0"/>
        <w:rPr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проведении публичны</w:t>
      </w:r>
      <w:r w:rsidR="004B5625">
        <w:rPr>
          <w:color w:val="0D1216"/>
          <w:sz w:val="28"/>
          <w:szCs w:val="28"/>
        </w:rPr>
        <w:t xml:space="preserve">х слушаний по проекту </w:t>
      </w:r>
      <w:r w:rsidR="001F2397">
        <w:rPr>
          <w:color w:val="0D1216"/>
          <w:sz w:val="28"/>
          <w:szCs w:val="28"/>
        </w:rPr>
        <w:t xml:space="preserve">Устава муниципального образования Павловский район Алтайского края </w:t>
      </w:r>
    </w:p>
    <w:p w:rsidR="008971FB" w:rsidRPr="00C303FD" w:rsidRDefault="008971FB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</w:pPr>
    </w:p>
    <w:p w:rsidR="00272A7E" w:rsidRPr="001F57A5" w:rsidRDefault="00272A7E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r w:rsidRPr="00F008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Павловский район Алтайского </w:t>
      </w:r>
      <w:r w:rsidRPr="001F57A5">
        <w:rPr>
          <w:sz w:val="28"/>
          <w:szCs w:val="28"/>
        </w:rPr>
        <w:t xml:space="preserve">края, </w:t>
      </w:r>
      <w:r w:rsidR="00F008A7" w:rsidRPr="001F57A5">
        <w:rPr>
          <w:sz w:val="28"/>
          <w:szCs w:val="28"/>
        </w:rPr>
        <w:t>решением Собрания депутатов района от</w:t>
      </w:r>
      <w:r w:rsidR="00870468" w:rsidRPr="001F57A5">
        <w:rPr>
          <w:sz w:val="28"/>
          <w:szCs w:val="28"/>
        </w:rPr>
        <w:t xml:space="preserve"> 29.06.2018 №</w:t>
      </w:r>
      <w:r w:rsidR="009A5906" w:rsidRPr="001F57A5">
        <w:rPr>
          <w:sz w:val="28"/>
          <w:szCs w:val="28"/>
        </w:rPr>
        <w:t xml:space="preserve"> </w:t>
      </w:r>
      <w:r w:rsidR="00870468" w:rsidRPr="001F57A5">
        <w:rPr>
          <w:sz w:val="28"/>
          <w:szCs w:val="28"/>
        </w:rPr>
        <w:t>40</w:t>
      </w:r>
      <w:r w:rsidR="00F008A7" w:rsidRPr="001F57A5">
        <w:rPr>
          <w:sz w:val="28"/>
          <w:szCs w:val="28"/>
        </w:rPr>
        <w:t xml:space="preserve"> «О </w:t>
      </w:r>
      <w:proofErr w:type="gramStart"/>
      <w:r w:rsidR="00F008A7" w:rsidRPr="001F57A5">
        <w:rPr>
          <w:sz w:val="28"/>
          <w:szCs w:val="28"/>
        </w:rPr>
        <w:t>Положении</w:t>
      </w:r>
      <w:proofErr w:type="gramEnd"/>
      <w:r w:rsidR="00F008A7" w:rsidRPr="001F57A5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</w:t>
      </w:r>
      <w:r w:rsidR="00870468" w:rsidRPr="001F57A5">
        <w:rPr>
          <w:sz w:val="28"/>
          <w:szCs w:val="28"/>
        </w:rPr>
        <w:t xml:space="preserve">», </w:t>
      </w:r>
      <w:r w:rsidRPr="001F57A5">
        <w:rPr>
          <w:sz w:val="28"/>
          <w:szCs w:val="28"/>
        </w:rPr>
        <w:t xml:space="preserve">Собрание депутатов района </w:t>
      </w:r>
      <w:r w:rsidRPr="001F57A5">
        <w:rPr>
          <w:spacing w:val="60"/>
          <w:sz w:val="28"/>
          <w:szCs w:val="28"/>
        </w:rPr>
        <w:t>решае</w:t>
      </w:r>
      <w:r w:rsidRPr="001F57A5">
        <w:rPr>
          <w:sz w:val="28"/>
          <w:szCs w:val="28"/>
        </w:rPr>
        <w:t>т:</w:t>
      </w:r>
    </w:p>
    <w:p w:rsidR="001F2397" w:rsidRDefault="006A3555" w:rsidP="001F2397">
      <w:pPr>
        <w:ind w:right="-1"/>
        <w:contextualSpacing/>
        <w:rPr>
          <w:color w:val="0D1216"/>
          <w:sz w:val="28"/>
          <w:szCs w:val="28"/>
        </w:rPr>
      </w:pPr>
      <w:r w:rsidRPr="001F57A5">
        <w:rPr>
          <w:sz w:val="28"/>
          <w:szCs w:val="28"/>
        </w:rPr>
        <w:t xml:space="preserve">1. Провести публичные слушания </w:t>
      </w:r>
      <w:r w:rsidR="001F2397">
        <w:rPr>
          <w:color w:val="0D1216"/>
          <w:sz w:val="28"/>
          <w:szCs w:val="28"/>
        </w:rPr>
        <w:t xml:space="preserve">по проекту Устава муниципального образования Павловский район Алтайского края. </w:t>
      </w:r>
    </w:p>
    <w:p w:rsidR="006A3555" w:rsidRPr="001F57A5" w:rsidRDefault="006A3555" w:rsidP="001F2397">
      <w:pPr>
        <w:ind w:right="-1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2. Установить срок пров</w:t>
      </w:r>
      <w:r w:rsidR="00B52225" w:rsidRPr="001F57A5">
        <w:rPr>
          <w:sz w:val="28"/>
          <w:szCs w:val="28"/>
        </w:rPr>
        <w:t xml:space="preserve">едения публичных слушаний - до </w:t>
      </w:r>
      <w:r w:rsidR="002E4A31">
        <w:rPr>
          <w:sz w:val="28"/>
          <w:szCs w:val="28"/>
        </w:rPr>
        <w:t>30 сентября</w:t>
      </w:r>
      <w:r w:rsidR="005D5A85" w:rsidRPr="001F57A5">
        <w:rPr>
          <w:sz w:val="28"/>
          <w:szCs w:val="28"/>
        </w:rPr>
        <w:br/>
      </w:r>
      <w:r w:rsidR="00B52225" w:rsidRPr="001F57A5">
        <w:rPr>
          <w:sz w:val="28"/>
          <w:szCs w:val="28"/>
        </w:rPr>
        <w:t>202</w:t>
      </w:r>
      <w:r w:rsidR="003D204C">
        <w:rPr>
          <w:sz w:val="28"/>
          <w:szCs w:val="28"/>
        </w:rPr>
        <w:t>3</w:t>
      </w:r>
      <w:r w:rsidRPr="001F57A5">
        <w:rPr>
          <w:sz w:val="28"/>
          <w:szCs w:val="28"/>
        </w:rPr>
        <w:t xml:space="preserve"> года.</w:t>
      </w:r>
    </w:p>
    <w:p w:rsidR="00EA5097" w:rsidRPr="00B90D4A" w:rsidRDefault="006354FA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>4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  <w:r w:rsidR="009B4687" w:rsidRPr="00C559FE">
        <w:rPr>
          <w:rFonts w:ascii="Times New Roman" w:hAnsi="Times New Roman" w:cs="Times New Roman"/>
          <w:sz w:val="28"/>
          <w:szCs w:val="28"/>
        </w:rPr>
        <w:t> </w:t>
      </w:r>
      <w:r w:rsidRPr="00B90D4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A7CA1" w:rsidRPr="00B90D4A">
        <w:rPr>
          <w:rFonts w:ascii="Times New Roman" w:hAnsi="Times New Roman" w:cs="Times New Roman"/>
          <w:sz w:val="28"/>
          <w:szCs w:val="28"/>
        </w:rPr>
        <w:t xml:space="preserve">Орлова И.А., </w:t>
      </w:r>
      <w:r w:rsidRPr="00B90D4A"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Павловского района, </w:t>
      </w:r>
      <w:proofErr w:type="gramStart"/>
      <w:r w:rsidRPr="00B90D4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90D4A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первого заседания </w:t>
      </w:r>
      <w:r w:rsidR="00DD2E8E" w:rsidRPr="00B90D4A">
        <w:rPr>
          <w:rFonts w:ascii="Times New Roman" w:hAnsi="Times New Roman" w:cs="Times New Roman"/>
          <w:sz w:val="28"/>
          <w:szCs w:val="28"/>
        </w:rPr>
        <w:t>комиссии</w:t>
      </w:r>
      <w:r w:rsidR="00B90D4A" w:rsidRPr="00B90D4A">
        <w:rPr>
          <w:rFonts w:ascii="Times New Roman" w:hAnsi="Times New Roman" w:cs="Times New Roman"/>
          <w:sz w:val="28"/>
          <w:szCs w:val="28"/>
        </w:rPr>
        <w:t xml:space="preserve"> по рассмотрению и учету предложений по проекту Устава муниципального образования Павловский район Алтайского края, проекту муниципального правового акта о внесении изменений и дополнений в Устав муниципального образования Павловский район Алтайского края</w:t>
      </w:r>
      <w:r w:rsidR="00B90D4A">
        <w:rPr>
          <w:rFonts w:ascii="Times New Roman" w:hAnsi="Times New Roman" w:cs="Times New Roman"/>
          <w:sz w:val="28"/>
          <w:szCs w:val="28"/>
        </w:rPr>
        <w:t>.</w:t>
      </w:r>
    </w:p>
    <w:p w:rsidR="00DD2E8E" w:rsidRPr="00C559FE" w:rsidRDefault="00DD2E8E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 xml:space="preserve">5. Провести </w:t>
      </w:r>
      <w:r w:rsidRPr="000833E0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1F2397">
        <w:rPr>
          <w:rFonts w:ascii="Times New Roman" w:hAnsi="Times New Roman" w:cs="Times New Roman"/>
          <w:b/>
          <w:sz w:val="28"/>
          <w:szCs w:val="28"/>
        </w:rPr>
        <w:t>14</w:t>
      </w:r>
      <w:r w:rsidR="00A8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97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522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225" w:rsidRPr="00B52225">
        <w:rPr>
          <w:rFonts w:ascii="Times New Roman" w:hAnsi="Times New Roman" w:cs="Times New Roman"/>
          <w:b/>
          <w:sz w:val="28"/>
          <w:szCs w:val="28"/>
        </w:rPr>
        <w:t>2</w:t>
      </w:r>
      <w:r w:rsidR="003D204C">
        <w:rPr>
          <w:rFonts w:ascii="Times New Roman" w:hAnsi="Times New Roman" w:cs="Times New Roman"/>
          <w:b/>
          <w:sz w:val="28"/>
          <w:szCs w:val="28"/>
        </w:rPr>
        <w:t>3</w:t>
      </w:r>
      <w:r w:rsidRPr="00B522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F2397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C559FE" w:rsidRPr="00B52225">
        <w:rPr>
          <w:rFonts w:ascii="Times New Roman" w:hAnsi="Times New Roman" w:cs="Times New Roman"/>
          <w:b/>
          <w:sz w:val="28"/>
          <w:szCs w:val="28"/>
        </w:rPr>
        <w:t xml:space="preserve"> ч. 00</w:t>
      </w:r>
      <w:r w:rsidR="00C559FE" w:rsidRPr="00B52225">
        <w:rPr>
          <w:rFonts w:ascii="Times New Roman" w:hAnsi="Times New Roman" w:cs="Times New Roman"/>
          <w:b/>
          <w:color w:val="0D1216"/>
          <w:sz w:val="28"/>
          <w:szCs w:val="28"/>
        </w:rPr>
        <w:t xml:space="preserve"> мин</w:t>
      </w:r>
      <w:r w:rsidR="00C559FE" w:rsidRPr="00C559FE">
        <w:rPr>
          <w:rFonts w:ascii="Times New Roman" w:hAnsi="Times New Roman" w:cs="Times New Roman"/>
          <w:color w:val="0D1216"/>
          <w:sz w:val="28"/>
          <w:szCs w:val="28"/>
        </w:rPr>
        <w:t>. в зале заседаний Администрации района.</w:t>
      </w:r>
    </w:p>
    <w:p w:rsidR="003761D6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>опубликовать в районной газете «Новая жизнь».</w:t>
      </w:r>
    </w:p>
    <w:p w:rsidR="00272A7E" w:rsidRPr="00FE1479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7E" w:rsidRPr="00FE1479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FE1479">
        <w:rPr>
          <w:rFonts w:ascii="Times New Roman" w:hAnsi="Times New Roman" w:cs="Times New Roman"/>
          <w:sz w:val="28"/>
          <w:szCs w:val="28"/>
        </w:rPr>
        <w:t>ем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FE1479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(</w:t>
      </w:r>
      <w:r w:rsidR="003D204C">
        <w:rPr>
          <w:rFonts w:ascii="Times New Roman" w:hAnsi="Times New Roman" w:cs="Times New Roman"/>
          <w:sz w:val="28"/>
          <w:szCs w:val="28"/>
        </w:rPr>
        <w:t>Алексеевский Д.В</w:t>
      </w:r>
      <w:r w:rsidR="009E6DEF" w:rsidRPr="00FE1479">
        <w:rPr>
          <w:rFonts w:ascii="Times New Roman" w:hAnsi="Times New Roman" w:cs="Times New Roman"/>
          <w:sz w:val="28"/>
          <w:szCs w:val="28"/>
        </w:rPr>
        <w:t>.</w:t>
      </w:r>
      <w:r w:rsidR="00272A7E" w:rsidRPr="00FE1479">
        <w:rPr>
          <w:rFonts w:ascii="Times New Roman" w:hAnsi="Times New Roman" w:cs="Times New Roman"/>
          <w:sz w:val="28"/>
          <w:szCs w:val="28"/>
        </w:rPr>
        <w:t>).</w:t>
      </w:r>
    </w:p>
    <w:p w:rsidR="00272A7E" w:rsidRPr="003D3908" w:rsidRDefault="00272A7E" w:rsidP="003761D6">
      <w:pPr>
        <w:ind w:right="4819" w:firstLine="0"/>
        <w:contextualSpacing/>
        <w:rPr>
          <w:sz w:val="16"/>
          <w:szCs w:val="16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0570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22819"/>
    <w:rsid w:val="00056C10"/>
    <w:rsid w:val="00057002"/>
    <w:rsid w:val="00061D69"/>
    <w:rsid w:val="000636CA"/>
    <w:rsid w:val="00064E65"/>
    <w:rsid w:val="00080785"/>
    <w:rsid w:val="000807C3"/>
    <w:rsid w:val="000833E0"/>
    <w:rsid w:val="00087B44"/>
    <w:rsid w:val="00091BF7"/>
    <w:rsid w:val="000940B4"/>
    <w:rsid w:val="000C0066"/>
    <w:rsid w:val="00115426"/>
    <w:rsid w:val="001A0725"/>
    <w:rsid w:val="001C1F20"/>
    <w:rsid w:val="001D0FFE"/>
    <w:rsid w:val="001D4698"/>
    <w:rsid w:val="001E4B6C"/>
    <w:rsid w:val="001F2397"/>
    <w:rsid w:val="001F57A5"/>
    <w:rsid w:val="001F646E"/>
    <w:rsid w:val="00200EFD"/>
    <w:rsid w:val="00205269"/>
    <w:rsid w:val="00205B07"/>
    <w:rsid w:val="00216AE8"/>
    <w:rsid w:val="00272A7E"/>
    <w:rsid w:val="0028444F"/>
    <w:rsid w:val="00292A08"/>
    <w:rsid w:val="002939D3"/>
    <w:rsid w:val="002A4485"/>
    <w:rsid w:val="002C322A"/>
    <w:rsid w:val="002D3CF8"/>
    <w:rsid w:val="002D5F63"/>
    <w:rsid w:val="002E4A31"/>
    <w:rsid w:val="002E671E"/>
    <w:rsid w:val="00315000"/>
    <w:rsid w:val="00323D87"/>
    <w:rsid w:val="0033618C"/>
    <w:rsid w:val="003761D6"/>
    <w:rsid w:val="003B68EB"/>
    <w:rsid w:val="003C7A24"/>
    <w:rsid w:val="003D204C"/>
    <w:rsid w:val="003D3908"/>
    <w:rsid w:val="0040182D"/>
    <w:rsid w:val="00405E75"/>
    <w:rsid w:val="00414B03"/>
    <w:rsid w:val="0042327D"/>
    <w:rsid w:val="00463D68"/>
    <w:rsid w:val="0048516C"/>
    <w:rsid w:val="0049663A"/>
    <w:rsid w:val="004A4626"/>
    <w:rsid w:val="004B5625"/>
    <w:rsid w:val="004F6D44"/>
    <w:rsid w:val="0050730B"/>
    <w:rsid w:val="005248C9"/>
    <w:rsid w:val="00545FB2"/>
    <w:rsid w:val="00552E55"/>
    <w:rsid w:val="00573294"/>
    <w:rsid w:val="00576527"/>
    <w:rsid w:val="005B21FC"/>
    <w:rsid w:val="005C1198"/>
    <w:rsid w:val="005D5A85"/>
    <w:rsid w:val="005D5AD4"/>
    <w:rsid w:val="005E4C8D"/>
    <w:rsid w:val="00607CCE"/>
    <w:rsid w:val="006130FF"/>
    <w:rsid w:val="00632B35"/>
    <w:rsid w:val="006354FA"/>
    <w:rsid w:val="0067422C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015B"/>
    <w:rsid w:val="0080175E"/>
    <w:rsid w:val="00804F93"/>
    <w:rsid w:val="00806C04"/>
    <w:rsid w:val="0085195D"/>
    <w:rsid w:val="00870468"/>
    <w:rsid w:val="008933BF"/>
    <w:rsid w:val="008971FB"/>
    <w:rsid w:val="008A38F8"/>
    <w:rsid w:val="008D252D"/>
    <w:rsid w:val="008D4E27"/>
    <w:rsid w:val="008D5498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E296F"/>
    <w:rsid w:val="009E6DEF"/>
    <w:rsid w:val="00A04A53"/>
    <w:rsid w:val="00A2419F"/>
    <w:rsid w:val="00A26ECE"/>
    <w:rsid w:val="00A3628E"/>
    <w:rsid w:val="00A42021"/>
    <w:rsid w:val="00A640D8"/>
    <w:rsid w:val="00A82CBC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B06451"/>
    <w:rsid w:val="00B1203D"/>
    <w:rsid w:val="00B40276"/>
    <w:rsid w:val="00B4557C"/>
    <w:rsid w:val="00B45D34"/>
    <w:rsid w:val="00B52225"/>
    <w:rsid w:val="00B644B4"/>
    <w:rsid w:val="00B80E1C"/>
    <w:rsid w:val="00B90D4A"/>
    <w:rsid w:val="00BE0656"/>
    <w:rsid w:val="00BE79B9"/>
    <w:rsid w:val="00C16156"/>
    <w:rsid w:val="00C252E4"/>
    <w:rsid w:val="00C303FD"/>
    <w:rsid w:val="00C549F7"/>
    <w:rsid w:val="00C559FE"/>
    <w:rsid w:val="00C9679B"/>
    <w:rsid w:val="00CA280B"/>
    <w:rsid w:val="00CA7CA1"/>
    <w:rsid w:val="00CE0C97"/>
    <w:rsid w:val="00D12FDC"/>
    <w:rsid w:val="00D32236"/>
    <w:rsid w:val="00D61FD6"/>
    <w:rsid w:val="00D8290E"/>
    <w:rsid w:val="00D85FC7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F008A7"/>
    <w:rsid w:val="00F42791"/>
    <w:rsid w:val="00F60166"/>
    <w:rsid w:val="00F61153"/>
    <w:rsid w:val="00F6562A"/>
    <w:rsid w:val="00F706AF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21</cp:revision>
  <cp:lastPrinted>2021-04-07T08:25:00Z</cp:lastPrinted>
  <dcterms:created xsi:type="dcterms:W3CDTF">2022-03-31T03:49:00Z</dcterms:created>
  <dcterms:modified xsi:type="dcterms:W3CDTF">2023-08-09T07:36:00Z</dcterms:modified>
</cp:coreProperties>
</file>