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F035F3" w:rsidP="00272A7E">
      <w:pPr>
        <w:tabs>
          <w:tab w:val="right" w:pos="9360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июня</w:t>
      </w:r>
      <w:r w:rsidR="009D280C">
        <w:rPr>
          <w:rFonts w:ascii="Arial" w:hAnsi="Arial" w:cs="Arial"/>
          <w:sz w:val="24"/>
          <w:szCs w:val="24"/>
        </w:rPr>
        <w:t xml:space="preserve"> 2023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AD3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</w:p>
    <w:p w:rsidR="00E9104C" w:rsidRDefault="00E9104C" w:rsidP="00E9104C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0A7BDC" w:rsidRPr="00CC206E" w:rsidRDefault="000A7BDC" w:rsidP="00186B50">
      <w:pPr>
        <w:shd w:val="clear" w:color="auto" w:fill="FFFFFF"/>
        <w:ind w:right="4851"/>
        <w:rPr>
          <w:sz w:val="28"/>
          <w:szCs w:val="28"/>
        </w:rPr>
      </w:pPr>
    </w:p>
    <w:p w:rsidR="009C1928" w:rsidRPr="00E24AFE" w:rsidRDefault="003C4C80" w:rsidP="00E24AFE">
      <w:pPr>
        <w:shd w:val="clear" w:color="auto" w:fill="FFFFFF"/>
        <w:ind w:right="5102" w:firstLine="0"/>
        <w:rPr>
          <w:sz w:val="28"/>
          <w:szCs w:val="28"/>
        </w:rPr>
      </w:pPr>
      <w:r>
        <w:rPr>
          <w:sz w:val="28"/>
          <w:szCs w:val="28"/>
        </w:rPr>
        <w:t>О</w:t>
      </w:r>
      <w:r>
        <w:rPr>
          <w:sz w:val="28"/>
          <w:szCs w:val="28"/>
          <w:lang w:eastAsia="hi-IN" w:bidi="hi-IN"/>
        </w:rPr>
        <w:t xml:space="preserve"> </w:t>
      </w:r>
      <w:proofErr w:type="gramStart"/>
      <w:r>
        <w:rPr>
          <w:sz w:val="28"/>
          <w:szCs w:val="28"/>
          <w:lang w:eastAsia="hi-IN" w:bidi="hi-IN"/>
        </w:rPr>
        <w:t>Положении</w:t>
      </w:r>
      <w:proofErr w:type="gramEnd"/>
      <w:r w:rsidR="00E24AFE" w:rsidRPr="00E24AFE">
        <w:rPr>
          <w:sz w:val="28"/>
          <w:szCs w:val="28"/>
          <w:lang w:eastAsia="hi-IN" w:bidi="hi-IN"/>
        </w:rPr>
        <w:t xml:space="preserve"> о по</w:t>
      </w:r>
      <w:r w:rsidR="00E24AFE">
        <w:rPr>
          <w:sz w:val="28"/>
          <w:szCs w:val="28"/>
          <w:lang w:eastAsia="hi-IN" w:bidi="hi-IN"/>
        </w:rPr>
        <w:softHyphen/>
      </w:r>
      <w:r w:rsidR="00E24AFE" w:rsidRPr="00E24AFE">
        <w:rPr>
          <w:sz w:val="28"/>
          <w:szCs w:val="28"/>
          <w:lang w:eastAsia="hi-IN" w:bidi="hi-IN"/>
        </w:rPr>
        <w:t>рядке опубликова</w:t>
      </w:r>
      <w:r w:rsidR="00921CC8">
        <w:rPr>
          <w:sz w:val="28"/>
          <w:szCs w:val="28"/>
          <w:lang w:eastAsia="hi-IN" w:bidi="hi-IN"/>
        </w:rPr>
        <w:softHyphen/>
      </w:r>
      <w:r w:rsidR="00E24AFE" w:rsidRPr="00E24AFE">
        <w:rPr>
          <w:sz w:val="28"/>
          <w:szCs w:val="28"/>
          <w:lang w:eastAsia="hi-IN" w:bidi="hi-IN"/>
        </w:rPr>
        <w:t>ния муниципаль</w:t>
      </w:r>
      <w:r w:rsidR="00E24AFE">
        <w:rPr>
          <w:sz w:val="28"/>
          <w:szCs w:val="28"/>
          <w:lang w:eastAsia="hi-IN" w:bidi="hi-IN"/>
        </w:rPr>
        <w:softHyphen/>
      </w:r>
      <w:r w:rsidR="00E24AFE" w:rsidRPr="00E24AFE">
        <w:rPr>
          <w:sz w:val="28"/>
          <w:szCs w:val="28"/>
          <w:lang w:eastAsia="hi-IN" w:bidi="hi-IN"/>
        </w:rPr>
        <w:t>ных правовых актов в муниципаль</w:t>
      </w:r>
      <w:r w:rsidR="00E24AFE">
        <w:rPr>
          <w:sz w:val="28"/>
          <w:szCs w:val="28"/>
          <w:lang w:eastAsia="hi-IN" w:bidi="hi-IN"/>
        </w:rPr>
        <w:softHyphen/>
      </w:r>
      <w:r w:rsidR="00E24AFE" w:rsidRPr="00E24AFE">
        <w:rPr>
          <w:sz w:val="28"/>
          <w:szCs w:val="28"/>
          <w:lang w:eastAsia="hi-IN" w:bidi="hi-IN"/>
        </w:rPr>
        <w:t xml:space="preserve">ном образовании </w:t>
      </w:r>
      <w:r w:rsidR="00E24AFE">
        <w:rPr>
          <w:sz w:val="28"/>
          <w:szCs w:val="28"/>
          <w:lang w:eastAsia="hi-IN" w:bidi="hi-IN"/>
        </w:rPr>
        <w:t>Пав</w:t>
      </w:r>
      <w:r w:rsidR="00921CC8">
        <w:rPr>
          <w:sz w:val="28"/>
          <w:szCs w:val="28"/>
          <w:lang w:eastAsia="hi-IN" w:bidi="hi-IN"/>
        </w:rPr>
        <w:softHyphen/>
      </w:r>
      <w:r w:rsidR="00E24AFE">
        <w:rPr>
          <w:sz w:val="28"/>
          <w:szCs w:val="28"/>
          <w:lang w:eastAsia="hi-IN" w:bidi="hi-IN"/>
        </w:rPr>
        <w:t>ловский</w:t>
      </w:r>
      <w:r w:rsidR="00E24AFE" w:rsidRPr="00E24AFE">
        <w:rPr>
          <w:sz w:val="28"/>
          <w:szCs w:val="28"/>
          <w:lang w:eastAsia="hi-IN" w:bidi="hi-IN"/>
        </w:rPr>
        <w:t xml:space="preserve"> район Алтайского края</w:t>
      </w:r>
    </w:p>
    <w:p w:rsidR="00E9104C" w:rsidRPr="009C1928" w:rsidRDefault="00E9104C" w:rsidP="00E9104C">
      <w:pPr>
        <w:ind w:right="4819" w:firstLine="0"/>
        <w:rPr>
          <w:sz w:val="28"/>
          <w:szCs w:val="28"/>
        </w:rPr>
      </w:pPr>
    </w:p>
    <w:p w:rsidR="00295931" w:rsidRDefault="00295931" w:rsidP="00295931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FE7D29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о статьей 55 Устава муниципального образования </w:t>
      </w:r>
      <w:r w:rsidRPr="00FE7D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ловский район</w:t>
      </w:r>
      <w:r w:rsidRPr="00FE7D29">
        <w:rPr>
          <w:color w:val="000000"/>
          <w:sz w:val="28"/>
          <w:szCs w:val="28"/>
        </w:rPr>
        <w:t xml:space="preserve">, </w:t>
      </w:r>
      <w:r>
        <w:rPr>
          <w:sz w:val="28"/>
        </w:rPr>
        <w:t xml:space="preserve"> Собрание депутатов района, </w:t>
      </w:r>
      <w:proofErr w:type="spellStart"/>
      <w:proofErr w:type="gramStart"/>
      <w:r w:rsidRPr="003A5816">
        <w:rPr>
          <w:color w:val="000000"/>
          <w:sz w:val="28"/>
          <w:szCs w:val="28"/>
          <w:shd w:val="clear" w:color="auto" w:fill="FFFFFF"/>
        </w:rPr>
        <w:t>р</w:t>
      </w:r>
      <w:proofErr w:type="spellEnd"/>
      <w:proofErr w:type="gramEnd"/>
      <w:r w:rsidRPr="003A5816">
        <w:rPr>
          <w:color w:val="000000"/>
          <w:sz w:val="28"/>
          <w:szCs w:val="28"/>
          <w:shd w:val="clear" w:color="auto" w:fill="FFFFFF"/>
        </w:rPr>
        <w:t xml:space="preserve"> е </w:t>
      </w:r>
      <w:proofErr w:type="spellStart"/>
      <w:r w:rsidRPr="003A5816">
        <w:rPr>
          <w:color w:val="000000"/>
          <w:sz w:val="28"/>
          <w:szCs w:val="28"/>
          <w:shd w:val="clear" w:color="auto" w:fill="FFFFFF"/>
        </w:rPr>
        <w:t>ш</w:t>
      </w:r>
      <w:proofErr w:type="spellEnd"/>
      <w:r w:rsidRPr="003A5816">
        <w:rPr>
          <w:color w:val="000000"/>
          <w:sz w:val="28"/>
          <w:szCs w:val="28"/>
          <w:shd w:val="clear" w:color="auto" w:fill="FFFFFF"/>
        </w:rPr>
        <w:t xml:space="preserve"> а е т:</w:t>
      </w:r>
    </w:p>
    <w:p w:rsidR="00E24AFE" w:rsidRPr="00A11E1D" w:rsidRDefault="002B1C12" w:rsidP="00A11E1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Принять</w:t>
      </w:r>
      <w:r w:rsidR="00E24AFE" w:rsidRPr="00A11E1D">
        <w:rPr>
          <w:sz w:val="28"/>
          <w:szCs w:val="28"/>
          <w:lang w:eastAsia="hi-IN" w:bidi="hi-IN"/>
        </w:rPr>
        <w:t xml:space="preserve"> Положение о порядке опубликования муниципальных прав</w:t>
      </w:r>
      <w:r w:rsidR="00E24AFE" w:rsidRPr="00A11E1D">
        <w:rPr>
          <w:sz w:val="28"/>
          <w:szCs w:val="28"/>
          <w:lang w:eastAsia="hi-IN" w:bidi="hi-IN"/>
        </w:rPr>
        <w:t>о</w:t>
      </w:r>
      <w:r w:rsidR="00E24AFE" w:rsidRPr="00A11E1D">
        <w:rPr>
          <w:sz w:val="28"/>
          <w:szCs w:val="28"/>
          <w:lang w:eastAsia="hi-IN" w:bidi="hi-IN"/>
        </w:rPr>
        <w:t>вых актов в муниципальном образовании Павловский район Алтайского края (прилагается).</w:t>
      </w:r>
    </w:p>
    <w:p w:rsidR="00A11E1D" w:rsidRPr="00A11E1D" w:rsidRDefault="00A11E1D" w:rsidP="00A11E1D">
      <w:pPr>
        <w:pStyle w:val="a5"/>
        <w:numPr>
          <w:ilvl w:val="0"/>
          <w:numId w:val="6"/>
        </w:numPr>
        <w:tabs>
          <w:tab w:val="left" w:pos="1134"/>
        </w:tabs>
        <w:ind w:left="0" w:firstLine="709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 xml:space="preserve">Направить настоящее решение главе Павловского района </w:t>
      </w:r>
      <w:r w:rsidR="00295931">
        <w:rPr>
          <w:sz w:val="28"/>
          <w:szCs w:val="28"/>
          <w:lang w:eastAsia="hi-IN" w:bidi="hi-IN"/>
        </w:rPr>
        <w:t>для подп</w:t>
      </w:r>
      <w:r w:rsidR="00295931">
        <w:rPr>
          <w:sz w:val="28"/>
          <w:szCs w:val="28"/>
          <w:lang w:eastAsia="hi-IN" w:bidi="hi-IN"/>
        </w:rPr>
        <w:t>и</w:t>
      </w:r>
      <w:r w:rsidR="00295931">
        <w:rPr>
          <w:sz w:val="28"/>
          <w:szCs w:val="28"/>
          <w:lang w:eastAsia="hi-IN" w:bidi="hi-IN"/>
        </w:rPr>
        <w:t>сания и обнародования в установленном законом порядке.</w:t>
      </w:r>
    </w:p>
    <w:p w:rsidR="00E24AFE" w:rsidRDefault="00A11E1D" w:rsidP="00A11E1D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3</w:t>
      </w:r>
      <w:r w:rsidR="00E24AFE" w:rsidRPr="00E24AFE">
        <w:rPr>
          <w:sz w:val="28"/>
          <w:szCs w:val="28"/>
          <w:lang w:eastAsia="hi-IN" w:bidi="hi-IN"/>
        </w:rPr>
        <w:t>.</w:t>
      </w:r>
      <w:r w:rsidR="00E24AFE">
        <w:rPr>
          <w:sz w:val="28"/>
          <w:szCs w:val="28"/>
          <w:lang w:eastAsia="hi-IN" w:bidi="hi-IN"/>
        </w:rPr>
        <w:t xml:space="preserve"> </w:t>
      </w:r>
      <w:r w:rsidR="00DF389D">
        <w:rPr>
          <w:sz w:val="28"/>
          <w:szCs w:val="28"/>
          <w:lang w:eastAsia="hi-IN" w:bidi="hi-IN"/>
        </w:rPr>
        <w:t xml:space="preserve">  </w:t>
      </w:r>
      <w:r w:rsidR="00E24AFE">
        <w:rPr>
          <w:sz w:val="28"/>
          <w:szCs w:val="28"/>
          <w:lang w:eastAsia="hi-IN" w:bidi="hi-IN"/>
        </w:rPr>
        <w:t>Н</w:t>
      </w:r>
      <w:r w:rsidR="00E24AFE" w:rsidRPr="00E24AFE">
        <w:rPr>
          <w:sz w:val="28"/>
          <w:szCs w:val="28"/>
          <w:lang w:eastAsia="hi-IN" w:bidi="hi-IN"/>
        </w:rPr>
        <w:t>астоящее решение</w:t>
      </w:r>
      <w:r w:rsidR="00E24AFE">
        <w:rPr>
          <w:sz w:val="28"/>
          <w:szCs w:val="28"/>
          <w:lang w:eastAsia="hi-IN" w:bidi="hi-IN"/>
        </w:rPr>
        <w:t xml:space="preserve"> опубликовать в районной газете «Новая жизнь».</w:t>
      </w:r>
    </w:p>
    <w:p w:rsidR="00E24AFE" w:rsidRPr="00E24AFE" w:rsidRDefault="00A11E1D" w:rsidP="00A11E1D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4</w:t>
      </w:r>
      <w:r w:rsidR="00E24AFE">
        <w:rPr>
          <w:sz w:val="28"/>
          <w:szCs w:val="28"/>
          <w:lang w:eastAsia="hi-IN" w:bidi="hi-IN"/>
        </w:rPr>
        <w:t xml:space="preserve">. </w:t>
      </w:r>
      <w:r w:rsidR="00DF389D">
        <w:rPr>
          <w:sz w:val="28"/>
          <w:szCs w:val="28"/>
          <w:lang w:eastAsia="hi-IN" w:bidi="hi-IN"/>
        </w:rPr>
        <w:t xml:space="preserve"> </w:t>
      </w:r>
      <w:proofErr w:type="gramStart"/>
      <w:r w:rsidR="00E24AFE">
        <w:rPr>
          <w:sz w:val="28"/>
          <w:szCs w:val="28"/>
          <w:lang w:eastAsia="hi-IN" w:bidi="hi-IN"/>
        </w:rPr>
        <w:t>Контроль за</w:t>
      </w:r>
      <w:proofErr w:type="gramEnd"/>
      <w:r w:rsidR="00E24AFE">
        <w:rPr>
          <w:sz w:val="28"/>
          <w:szCs w:val="28"/>
          <w:lang w:eastAsia="hi-IN" w:bidi="hi-IN"/>
        </w:rPr>
        <w:t xml:space="preserve"> исполнением данного </w:t>
      </w:r>
      <w:r w:rsidR="00DF389D">
        <w:rPr>
          <w:sz w:val="28"/>
          <w:szCs w:val="28"/>
          <w:lang w:eastAsia="hi-IN" w:bidi="hi-IN"/>
        </w:rPr>
        <w:t xml:space="preserve">решения возложить на комиссию по экономической политике, собственности и бюджету (Алексеевский Д.В.). </w:t>
      </w:r>
    </w:p>
    <w:p w:rsidR="00186B50" w:rsidRPr="00E24AFE" w:rsidRDefault="00186B50" w:rsidP="00A11E1D">
      <w:pPr>
        <w:rPr>
          <w:sz w:val="28"/>
          <w:szCs w:val="28"/>
        </w:rPr>
      </w:pPr>
    </w:p>
    <w:p w:rsidR="00E9104C" w:rsidRDefault="00E9104C" w:rsidP="00E9104C">
      <w:pPr>
        <w:ind w:right="4819" w:firstLine="0"/>
        <w:rPr>
          <w:sz w:val="28"/>
          <w:szCs w:val="28"/>
        </w:rPr>
      </w:pPr>
    </w:p>
    <w:p w:rsidR="009D3D96" w:rsidRDefault="009D3D96" w:rsidP="009D3D9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86B50" w:rsidRDefault="009D3D96" w:rsidP="009D280C">
      <w:pPr>
        <w:pStyle w:val="1"/>
        <w:tabs>
          <w:tab w:val="right" w:pos="9638"/>
        </w:tabs>
        <w:jc w:val="both"/>
        <w:rPr>
          <w:szCs w:val="28"/>
        </w:rPr>
      </w:pPr>
      <w:r>
        <w:rPr>
          <w:szCs w:val="28"/>
        </w:rPr>
        <w:t>Собрания депутатов района</w:t>
      </w:r>
      <w:r w:rsidR="009D280C">
        <w:rPr>
          <w:szCs w:val="28"/>
        </w:rPr>
        <w:tab/>
        <w:t>О.В. Попова</w:t>
      </w:r>
    </w:p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6F1D7C" w:rsidRDefault="006F1D7C" w:rsidP="006F1D7C"/>
    <w:p w:rsidR="00295931" w:rsidRDefault="00295931" w:rsidP="00DD66CF">
      <w:pPr>
        <w:ind w:firstLine="0"/>
        <w:jc w:val="center"/>
        <w:rPr>
          <w:b/>
          <w:sz w:val="28"/>
          <w:szCs w:val="28"/>
          <w:lang w:eastAsia="hi-IN" w:bidi="hi-IN"/>
        </w:rPr>
      </w:pPr>
    </w:p>
    <w:p w:rsidR="00295931" w:rsidRDefault="00295931" w:rsidP="00DD66CF">
      <w:pPr>
        <w:ind w:firstLine="0"/>
        <w:jc w:val="center"/>
        <w:rPr>
          <w:b/>
          <w:sz w:val="28"/>
          <w:szCs w:val="28"/>
          <w:lang w:eastAsia="hi-IN" w:bidi="hi-IN"/>
        </w:rPr>
      </w:pPr>
    </w:p>
    <w:p w:rsidR="0000052F" w:rsidRDefault="0000052F" w:rsidP="00DD66CF">
      <w:pPr>
        <w:ind w:firstLine="0"/>
        <w:jc w:val="center"/>
        <w:rPr>
          <w:b/>
          <w:sz w:val="28"/>
          <w:szCs w:val="28"/>
          <w:lang w:eastAsia="hi-IN" w:bidi="hi-IN"/>
        </w:rPr>
      </w:pPr>
    </w:p>
    <w:p w:rsidR="006F1D7C" w:rsidRPr="00DD66CF" w:rsidRDefault="00DD66CF" w:rsidP="00DD66CF">
      <w:pPr>
        <w:ind w:firstLine="0"/>
        <w:jc w:val="center"/>
        <w:rPr>
          <w:b/>
          <w:sz w:val="28"/>
          <w:szCs w:val="28"/>
          <w:lang w:eastAsia="hi-IN" w:bidi="hi-IN"/>
        </w:rPr>
      </w:pPr>
      <w:r w:rsidRPr="00DD66CF">
        <w:rPr>
          <w:b/>
          <w:sz w:val="28"/>
          <w:szCs w:val="28"/>
          <w:lang w:eastAsia="hi-IN" w:bidi="hi-IN"/>
        </w:rPr>
        <w:lastRenderedPageBreak/>
        <w:t>ПОЛОЖЕНИЕ</w:t>
      </w:r>
    </w:p>
    <w:p w:rsidR="006F1D7C" w:rsidRPr="00DD66CF" w:rsidRDefault="006F1D7C" w:rsidP="006F1D7C">
      <w:pPr>
        <w:ind w:firstLine="553"/>
        <w:jc w:val="center"/>
        <w:rPr>
          <w:b/>
          <w:sz w:val="28"/>
          <w:szCs w:val="28"/>
          <w:lang w:eastAsia="hi-IN" w:bidi="hi-IN"/>
        </w:rPr>
      </w:pPr>
      <w:r w:rsidRPr="00DD66CF">
        <w:rPr>
          <w:b/>
          <w:sz w:val="28"/>
          <w:szCs w:val="28"/>
          <w:lang w:eastAsia="hi-IN" w:bidi="hi-IN"/>
        </w:rPr>
        <w:t xml:space="preserve">о порядке опубликования муниципальных правовых актов </w:t>
      </w:r>
    </w:p>
    <w:p w:rsidR="006F1D7C" w:rsidRDefault="006F1D7C" w:rsidP="006F1D7C">
      <w:pPr>
        <w:ind w:firstLine="553"/>
        <w:jc w:val="center"/>
        <w:rPr>
          <w:b/>
          <w:sz w:val="28"/>
          <w:szCs w:val="28"/>
          <w:lang w:eastAsia="hi-IN" w:bidi="hi-IN"/>
        </w:rPr>
      </w:pPr>
      <w:r w:rsidRPr="00DD66CF">
        <w:rPr>
          <w:b/>
          <w:sz w:val="28"/>
          <w:szCs w:val="28"/>
          <w:lang w:eastAsia="hi-IN" w:bidi="hi-IN"/>
        </w:rPr>
        <w:t>в муниципальном образовании Павловский район Алтайского края</w:t>
      </w:r>
    </w:p>
    <w:p w:rsidR="00DD66CF" w:rsidRDefault="00DD66CF" w:rsidP="006F1D7C">
      <w:pPr>
        <w:ind w:firstLine="553"/>
        <w:jc w:val="center"/>
        <w:rPr>
          <w:b/>
          <w:sz w:val="28"/>
          <w:szCs w:val="28"/>
          <w:lang w:eastAsia="hi-IN" w:bidi="hi-I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D66CF" w:rsidTr="00DD66CF">
        <w:tc>
          <w:tcPr>
            <w:tcW w:w="4927" w:type="dxa"/>
          </w:tcPr>
          <w:p w:rsidR="00DD66CF" w:rsidRDefault="00DD66CF" w:rsidP="006F1D7C">
            <w:pPr>
              <w:ind w:firstLine="0"/>
              <w:jc w:val="center"/>
              <w:rPr>
                <w:b/>
                <w:sz w:val="28"/>
                <w:szCs w:val="28"/>
                <w:lang w:eastAsia="hi-IN" w:bidi="hi-IN"/>
              </w:rPr>
            </w:pPr>
          </w:p>
        </w:tc>
        <w:tc>
          <w:tcPr>
            <w:tcW w:w="4927" w:type="dxa"/>
          </w:tcPr>
          <w:p w:rsidR="00DD66CF" w:rsidRDefault="00DD66CF" w:rsidP="00DD66CF">
            <w:pPr>
              <w:ind w:firstLine="0"/>
              <w:rPr>
                <w:sz w:val="28"/>
                <w:szCs w:val="28"/>
                <w:lang w:eastAsia="hi-IN" w:bidi="hi-IN"/>
              </w:rPr>
            </w:pPr>
            <w:r w:rsidRPr="00DD66CF">
              <w:rPr>
                <w:sz w:val="28"/>
                <w:szCs w:val="28"/>
                <w:lang w:eastAsia="hi-IN" w:bidi="hi-IN"/>
              </w:rPr>
              <w:t>принято решением Собрания депут</w:t>
            </w:r>
            <w:r w:rsidRPr="00DD66CF">
              <w:rPr>
                <w:sz w:val="28"/>
                <w:szCs w:val="28"/>
                <w:lang w:eastAsia="hi-IN" w:bidi="hi-IN"/>
              </w:rPr>
              <w:t>а</w:t>
            </w:r>
            <w:r w:rsidRPr="00DD66CF">
              <w:rPr>
                <w:sz w:val="28"/>
                <w:szCs w:val="28"/>
                <w:lang w:eastAsia="hi-IN" w:bidi="hi-IN"/>
              </w:rPr>
              <w:t xml:space="preserve">тов Павловского района </w:t>
            </w:r>
          </w:p>
          <w:p w:rsidR="00DD66CF" w:rsidRPr="00DD66CF" w:rsidRDefault="00DD66CF" w:rsidP="00F035F3">
            <w:pPr>
              <w:ind w:firstLine="0"/>
              <w:rPr>
                <w:sz w:val="28"/>
                <w:szCs w:val="28"/>
                <w:lang w:eastAsia="hi-IN" w:bidi="hi-IN"/>
              </w:rPr>
            </w:pPr>
            <w:r w:rsidRPr="00DD66CF">
              <w:rPr>
                <w:sz w:val="28"/>
                <w:szCs w:val="28"/>
                <w:lang w:eastAsia="hi-IN" w:bidi="hi-IN"/>
              </w:rPr>
              <w:t xml:space="preserve">от </w:t>
            </w:r>
            <w:r w:rsidR="00F035F3">
              <w:rPr>
                <w:sz w:val="28"/>
                <w:szCs w:val="28"/>
                <w:lang w:eastAsia="hi-IN" w:bidi="hi-IN"/>
              </w:rPr>
              <w:t xml:space="preserve">30 июня </w:t>
            </w:r>
            <w:r w:rsidR="0099373C">
              <w:rPr>
                <w:sz w:val="28"/>
                <w:szCs w:val="28"/>
                <w:lang w:eastAsia="hi-IN" w:bidi="hi-IN"/>
              </w:rPr>
              <w:t>2023</w:t>
            </w:r>
            <w:r w:rsidRPr="00DD66CF">
              <w:rPr>
                <w:sz w:val="28"/>
                <w:szCs w:val="28"/>
                <w:lang w:eastAsia="hi-IN" w:bidi="hi-IN"/>
              </w:rPr>
              <w:t xml:space="preserve"> №</w:t>
            </w:r>
            <w:r w:rsidR="00F035F3">
              <w:rPr>
                <w:sz w:val="28"/>
                <w:szCs w:val="28"/>
                <w:lang w:eastAsia="hi-IN" w:bidi="hi-IN"/>
              </w:rPr>
              <w:t xml:space="preserve"> 28</w:t>
            </w:r>
          </w:p>
        </w:tc>
      </w:tr>
    </w:tbl>
    <w:p w:rsidR="00DD66CF" w:rsidRDefault="00DD66CF" w:rsidP="006F1D7C">
      <w:pPr>
        <w:ind w:firstLine="553"/>
        <w:jc w:val="center"/>
        <w:rPr>
          <w:b/>
          <w:sz w:val="28"/>
          <w:szCs w:val="28"/>
          <w:lang w:eastAsia="hi-IN" w:bidi="hi-IN"/>
        </w:rPr>
      </w:pPr>
    </w:p>
    <w:p w:rsidR="006F1D7C" w:rsidRPr="0000052F" w:rsidRDefault="00295931" w:rsidP="0000052F">
      <w:pPr>
        <w:ind w:firstLine="553"/>
        <w:rPr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На основании Федерального закона от 6 октября 2003 года № 131-ФЗ </w:t>
      </w:r>
      <w:r>
        <w:rPr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sz w:val="28"/>
          <w:szCs w:val="28"/>
        </w:rPr>
        <w:t>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ции», Устава муниципального образования Павловский района принять 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 </w:t>
      </w:r>
      <w:r w:rsidRPr="00295931">
        <w:rPr>
          <w:sz w:val="28"/>
          <w:szCs w:val="28"/>
          <w:lang w:eastAsia="hi-IN" w:bidi="hi-IN"/>
        </w:rPr>
        <w:t>о порядке опубликования муниципальных правовых актов в муниц</w:t>
      </w:r>
      <w:r w:rsidRPr="00295931">
        <w:rPr>
          <w:sz w:val="28"/>
          <w:szCs w:val="28"/>
          <w:lang w:eastAsia="hi-IN" w:bidi="hi-IN"/>
        </w:rPr>
        <w:t>и</w:t>
      </w:r>
      <w:r w:rsidRPr="00295931">
        <w:rPr>
          <w:sz w:val="28"/>
          <w:szCs w:val="28"/>
          <w:lang w:eastAsia="hi-IN" w:bidi="hi-IN"/>
        </w:rPr>
        <w:t>пальном образовании Павловский район Алтайского края</w:t>
      </w:r>
      <w:r>
        <w:rPr>
          <w:sz w:val="28"/>
          <w:szCs w:val="28"/>
          <w:lang w:eastAsia="hi-IN" w:bidi="hi-IN"/>
        </w:rPr>
        <w:t>.</w:t>
      </w:r>
    </w:p>
    <w:p w:rsidR="006F1D7C" w:rsidRPr="006F1D7C" w:rsidRDefault="006F1D7C" w:rsidP="006F1D7C">
      <w:pPr>
        <w:jc w:val="center"/>
        <w:rPr>
          <w:sz w:val="28"/>
          <w:szCs w:val="28"/>
        </w:rPr>
      </w:pPr>
      <w:r w:rsidRPr="006F1D7C">
        <w:rPr>
          <w:sz w:val="28"/>
          <w:szCs w:val="28"/>
        </w:rPr>
        <w:t>1. Общие положения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  <w:proofErr w:type="gramStart"/>
      <w:r w:rsidRPr="006F1D7C">
        <w:rPr>
          <w:sz w:val="28"/>
          <w:szCs w:val="28"/>
        </w:rPr>
        <w:t>1.1 Настоящее решение в соответствии с Федеральным законом от 6 октя</w:t>
      </w:r>
      <w:r w:rsidRPr="006F1D7C">
        <w:rPr>
          <w:sz w:val="28"/>
          <w:szCs w:val="28"/>
        </w:rPr>
        <w:t>б</w:t>
      </w:r>
      <w:r w:rsidRPr="006F1D7C">
        <w:rPr>
          <w:sz w:val="28"/>
          <w:szCs w:val="28"/>
        </w:rPr>
        <w:t>ря 2003 года № 131-ФЗ «Об общих принципах организации местного сам</w:t>
      </w:r>
      <w:r w:rsidRPr="006F1D7C">
        <w:rPr>
          <w:sz w:val="28"/>
          <w:szCs w:val="28"/>
        </w:rPr>
        <w:t>о</w:t>
      </w:r>
      <w:r w:rsidRPr="006F1D7C">
        <w:rPr>
          <w:sz w:val="28"/>
          <w:szCs w:val="28"/>
        </w:rPr>
        <w:t xml:space="preserve">управления в Российской Федерации», Уставом муниципального образования </w:t>
      </w:r>
      <w:r>
        <w:rPr>
          <w:sz w:val="28"/>
          <w:szCs w:val="28"/>
        </w:rPr>
        <w:t>Павловский</w:t>
      </w:r>
      <w:r w:rsidRPr="006F1D7C">
        <w:rPr>
          <w:sz w:val="28"/>
          <w:szCs w:val="28"/>
        </w:rPr>
        <w:t xml:space="preserve"> район Алтайского края определяет порядок опубликован</w:t>
      </w:r>
      <w:r w:rsidR="00A11E1D">
        <w:rPr>
          <w:sz w:val="28"/>
          <w:szCs w:val="28"/>
        </w:rPr>
        <w:t>ия мун</w:t>
      </w:r>
      <w:r w:rsidR="00A11E1D">
        <w:rPr>
          <w:sz w:val="28"/>
          <w:szCs w:val="28"/>
        </w:rPr>
        <w:t>и</w:t>
      </w:r>
      <w:r w:rsidR="00A11E1D">
        <w:rPr>
          <w:sz w:val="28"/>
          <w:szCs w:val="28"/>
        </w:rPr>
        <w:t>ципальных правовых актов, а также устанавливает условия и порядок реализ</w:t>
      </w:r>
      <w:r w:rsidR="00A11E1D">
        <w:rPr>
          <w:sz w:val="28"/>
          <w:szCs w:val="28"/>
        </w:rPr>
        <w:t>а</w:t>
      </w:r>
      <w:r w:rsidR="00A11E1D">
        <w:rPr>
          <w:sz w:val="28"/>
          <w:szCs w:val="28"/>
        </w:rPr>
        <w:t>ции права граждан на информацию о деятельности и решениях органов местн</w:t>
      </w:r>
      <w:r w:rsidR="00A11E1D">
        <w:rPr>
          <w:sz w:val="28"/>
          <w:szCs w:val="28"/>
        </w:rPr>
        <w:t>о</w:t>
      </w:r>
      <w:r w:rsidR="00A11E1D">
        <w:rPr>
          <w:sz w:val="28"/>
          <w:szCs w:val="28"/>
        </w:rPr>
        <w:t>го самоуправления района, а также обязанности органов местного</w:t>
      </w:r>
      <w:proofErr w:type="gramEnd"/>
      <w:r w:rsidR="00A11E1D">
        <w:rPr>
          <w:sz w:val="28"/>
          <w:szCs w:val="28"/>
        </w:rPr>
        <w:t xml:space="preserve"> самоупра</w:t>
      </w:r>
      <w:r w:rsidR="00A11E1D">
        <w:rPr>
          <w:sz w:val="28"/>
          <w:szCs w:val="28"/>
        </w:rPr>
        <w:t>в</w:t>
      </w:r>
      <w:r w:rsidR="00A11E1D">
        <w:rPr>
          <w:sz w:val="28"/>
          <w:szCs w:val="28"/>
        </w:rPr>
        <w:t>ления по обеспечению реализации права граждан на эту информацию.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bCs/>
          <w:sz w:val="28"/>
          <w:szCs w:val="28"/>
        </w:rPr>
        <w:t>1.2.</w:t>
      </w:r>
      <w:r w:rsidRPr="006F1D7C">
        <w:rPr>
          <w:sz w:val="28"/>
          <w:szCs w:val="28"/>
        </w:rPr>
        <w:t xml:space="preserve"> По вопросам местного значения населением муниципального образ</w:t>
      </w:r>
      <w:r w:rsidRPr="006F1D7C">
        <w:rPr>
          <w:sz w:val="28"/>
          <w:szCs w:val="28"/>
        </w:rPr>
        <w:t>о</w:t>
      </w:r>
      <w:r w:rsidRPr="006F1D7C">
        <w:rPr>
          <w:sz w:val="28"/>
          <w:szCs w:val="28"/>
        </w:rPr>
        <w:t>вания непосредственно и (или) органами местного самоуправления и должн</w:t>
      </w:r>
      <w:r w:rsidRPr="006F1D7C">
        <w:rPr>
          <w:sz w:val="28"/>
          <w:szCs w:val="28"/>
        </w:rPr>
        <w:t>о</w:t>
      </w:r>
      <w:r w:rsidRPr="006F1D7C">
        <w:rPr>
          <w:sz w:val="28"/>
          <w:szCs w:val="28"/>
        </w:rPr>
        <w:t>стными лицами местного самоуправления принимаются муниципальные прав</w:t>
      </w:r>
      <w:r w:rsidRPr="006F1D7C">
        <w:rPr>
          <w:sz w:val="28"/>
          <w:szCs w:val="28"/>
        </w:rPr>
        <w:t>о</w:t>
      </w:r>
      <w:r w:rsidRPr="006F1D7C">
        <w:rPr>
          <w:sz w:val="28"/>
          <w:szCs w:val="28"/>
        </w:rPr>
        <w:t>вые акты.</w:t>
      </w:r>
    </w:p>
    <w:p w:rsidR="006F1D7C" w:rsidRPr="006F1D7C" w:rsidRDefault="006F1D7C" w:rsidP="006F1D7C">
      <w:pPr>
        <w:spacing w:line="100" w:lineRule="atLeast"/>
        <w:ind w:firstLine="553"/>
        <w:rPr>
          <w:bCs/>
          <w:color w:val="000000"/>
          <w:sz w:val="28"/>
          <w:szCs w:val="28"/>
        </w:rPr>
      </w:pPr>
      <w:r w:rsidRPr="006F1D7C">
        <w:rPr>
          <w:bCs/>
          <w:sz w:val="28"/>
          <w:szCs w:val="28"/>
        </w:rPr>
        <w:t xml:space="preserve">1.3. </w:t>
      </w:r>
      <w:r w:rsidR="00423800">
        <w:rPr>
          <w:bCs/>
          <w:color w:val="000000"/>
          <w:sz w:val="28"/>
          <w:szCs w:val="28"/>
        </w:rPr>
        <w:t xml:space="preserve">В систему муниципальных правовых актов муниципального района входят: </w:t>
      </w:r>
    </w:p>
    <w:p w:rsidR="006F1D7C" w:rsidRPr="006F1D7C" w:rsidRDefault="00671882" w:rsidP="00671882">
      <w:pPr>
        <w:tabs>
          <w:tab w:val="left" w:pos="851"/>
        </w:tabs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3800">
        <w:rPr>
          <w:color w:val="000000"/>
          <w:sz w:val="28"/>
          <w:szCs w:val="28"/>
        </w:rPr>
        <w:t>У</w:t>
      </w:r>
      <w:r w:rsidR="006F1D7C" w:rsidRPr="006F1D7C">
        <w:rPr>
          <w:color w:val="000000"/>
          <w:sz w:val="28"/>
          <w:szCs w:val="28"/>
        </w:rPr>
        <w:t>став муниципального района, муниципальные правовые акты о внес</w:t>
      </w:r>
      <w:r w:rsidR="006F1D7C" w:rsidRPr="006F1D7C">
        <w:rPr>
          <w:color w:val="000000"/>
          <w:sz w:val="28"/>
          <w:szCs w:val="28"/>
        </w:rPr>
        <w:t>е</w:t>
      </w:r>
      <w:r w:rsidR="006F1D7C" w:rsidRPr="006F1D7C">
        <w:rPr>
          <w:color w:val="000000"/>
          <w:sz w:val="28"/>
          <w:szCs w:val="28"/>
        </w:rPr>
        <w:t>нии в него изменений и дополнений;</w:t>
      </w:r>
    </w:p>
    <w:p w:rsidR="006F1D7C" w:rsidRPr="006F1D7C" w:rsidRDefault="006F1D7C" w:rsidP="00671882">
      <w:pPr>
        <w:tabs>
          <w:tab w:val="left" w:pos="851"/>
        </w:tabs>
        <w:spacing w:line="100" w:lineRule="atLeast"/>
        <w:rPr>
          <w:color w:val="000000"/>
          <w:sz w:val="28"/>
          <w:szCs w:val="28"/>
        </w:rPr>
      </w:pPr>
      <w:r w:rsidRPr="006F1D7C">
        <w:rPr>
          <w:color w:val="000000"/>
          <w:sz w:val="28"/>
          <w:szCs w:val="28"/>
        </w:rPr>
        <w:t xml:space="preserve">- </w:t>
      </w:r>
      <w:r w:rsidR="00671882">
        <w:rPr>
          <w:color w:val="000000"/>
          <w:sz w:val="28"/>
          <w:szCs w:val="28"/>
        </w:rPr>
        <w:t xml:space="preserve">  </w:t>
      </w:r>
      <w:r w:rsidRPr="006F1D7C">
        <w:rPr>
          <w:color w:val="000000"/>
          <w:sz w:val="28"/>
          <w:szCs w:val="28"/>
        </w:rPr>
        <w:t>решения, принятые на местном референдуме;</w:t>
      </w:r>
    </w:p>
    <w:p w:rsidR="006F1D7C" w:rsidRPr="006F1D7C" w:rsidRDefault="006F1D7C" w:rsidP="00671882">
      <w:pPr>
        <w:tabs>
          <w:tab w:val="left" w:pos="851"/>
        </w:tabs>
        <w:spacing w:line="100" w:lineRule="atLeast"/>
        <w:rPr>
          <w:color w:val="000000"/>
          <w:sz w:val="28"/>
          <w:szCs w:val="28"/>
        </w:rPr>
      </w:pPr>
      <w:r w:rsidRPr="006F1D7C">
        <w:rPr>
          <w:color w:val="000000"/>
          <w:sz w:val="28"/>
          <w:szCs w:val="28"/>
        </w:rPr>
        <w:t xml:space="preserve">- </w:t>
      </w:r>
      <w:r w:rsidR="00671882">
        <w:rPr>
          <w:color w:val="000000"/>
          <w:sz w:val="28"/>
          <w:szCs w:val="28"/>
        </w:rPr>
        <w:t xml:space="preserve">  </w:t>
      </w:r>
      <w:r w:rsidRPr="006F1D7C">
        <w:rPr>
          <w:color w:val="000000"/>
          <w:sz w:val="28"/>
          <w:szCs w:val="28"/>
        </w:rPr>
        <w:t xml:space="preserve">решения </w:t>
      </w:r>
      <w:r w:rsidR="00423800">
        <w:rPr>
          <w:color w:val="000000"/>
          <w:sz w:val="28"/>
          <w:szCs w:val="28"/>
        </w:rPr>
        <w:t>Собрания</w:t>
      </w:r>
      <w:r w:rsidRPr="006F1D7C">
        <w:rPr>
          <w:color w:val="000000"/>
          <w:sz w:val="28"/>
          <w:szCs w:val="28"/>
        </w:rPr>
        <w:t xml:space="preserve"> депутатов</w:t>
      </w:r>
      <w:r w:rsidR="00423800">
        <w:rPr>
          <w:color w:val="000000"/>
          <w:sz w:val="28"/>
          <w:szCs w:val="28"/>
        </w:rPr>
        <w:t xml:space="preserve"> района</w:t>
      </w:r>
      <w:r w:rsidRPr="006F1D7C">
        <w:rPr>
          <w:color w:val="000000"/>
          <w:sz w:val="28"/>
          <w:szCs w:val="28"/>
        </w:rPr>
        <w:t>;</w:t>
      </w:r>
    </w:p>
    <w:p w:rsidR="006F1D7C" w:rsidRPr="006F1D7C" w:rsidRDefault="00423800" w:rsidP="00671882">
      <w:pPr>
        <w:tabs>
          <w:tab w:val="left" w:pos="851"/>
        </w:tabs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F1D7C" w:rsidRPr="006F1D7C">
        <w:rPr>
          <w:color w:val="000000"/>
          <w:sz w:val="28"/>
          <w:szCs w:val="28"/>
        </w:rPr>
        <w:t xml:space="preserve">постановления и распоряжения председателя </w:t>
      </w:r>
      <w:r>
        <w:rPr>
          <w:color w:val="000000"/>
          <w:sz w:val="28"/>
          <w:szCs w:val="28"/>
        </w:rPr>
        <w:t>Собрания депутатов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она;</w:t>
      </w:r>
    </w:p>
    <w:p w:rsidR="006F1D7C" w:rsidRDefault="006F1D7C" w:rsidP="00671882">
      <w:pPr>
        <w:tabs>
          <w:tab w:val="left" w:pos="851"/>
        </w:tabs>
        <w:spacing w:line="100" w:lineRule="atLeast"/>
        <w:rPr>
          <w:color w:val="000000"/>
          <w:sz w:val="28"/>
          <w:szCs w:val="28"/>
        </w:rPr>
      </w:pPr>
      <w:r w:rsidRPr="006F1D7C">
        <w:rPr>
          <w:color w:val="000000"/>
          <w:sz w:val="28"/>
          <w:szCs w:val="28"/>
        </w:rPr>
        <w:t xml:space="preserve">- </w:t>
      </w:r>
      <w:r w:rsidR="00671882">
        <w:rPr>
          <w:color w:val="000000"/>
          <w:sz w:val="28"/>
          <w:szCs w:val="28"/>
        </w:rPr>
        <w:t xml:space="preserve">  </w:t>
      </w:r>
      <w:r w:rsidRPr="006F1D7C">
        <w:rPr>
          <w:color w:val="000000"/>
          <w:sz w:val="28"/>
          <w:szCs w:val="28"/>
        </w:rPr>
        <w:t xml:space="preserve">постановления и распоряжения </w:t>
      </w:r>
      <w:r w:rsidR="00423800">
        <w:rPr>
          <w:color w:val="000000"/>
          <w:sz w:val="28"/>
          <w:szCs w:val="28"/>
        </w:rPr>
        <w:t>главы</w:t>
      </w:r>
      <w:r w:rsidRPr="006F1D7C">
        <w:rPr>
          <w:color w:val="000000"/>
          <w:sz w:val="28"/>
          <w:szCs w:val="28"/>
        </w:rPr>
        <w:t xml:space="preserve"> района;</w:t>
      </w:r>
    </w:p>
    <w:p w:rsidR="00423800" w:rsidRDefault="00423800" w:rsidP="00671882">
      <w:pPr>
        <w:tabs>
          <w:tab w:val="left" w:pos="851"/>
        </w:tabs>
        <w:spacing w:line="10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7188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постановления и распоряжения Администрации района;</w:t>
      </w:r>
    </w:p>
    <w:p w:rsidR="006F1D7C" w:rsidRPr="006F1D7C" w:rsidRDefault="00671882" w:rsidP="00671882">
      <w:pPr>
        <w:tabs>
          <w:tab w:val="left" w:pos="851"/>
        </w:tabs>
        <w:spacing w:line="100" w:lineRule="atLeas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23800">
        <w:rPr>
          <w:color w:val="000000"/>
          <w:sz w:val="28"/>
          <w:szCs w:val="28"/>
        </w:rPr>
        <w:t xml:space="preserve"> </w:t>
      </w:r>
      <w:r w:rsidR="006F1D7C" w:rsidRPr="006F1D7C">
        <w:rPr>
          <w:color w:val="000000"/>
          <w:sz w:val="28"/>
          <w:szCs w:val="28"/>
        </w:rPr>
        <w:t xml:space="preserve">- распоряжения и приказы </w:t>
      </w:r>
      <w:r w:rsidR="00423800">
        <w:rPr>
          <w:color w:val="000000"/>
          <w:sz w:val="28"/>
          <w:szCs w:val="28"/>
        </w:rPr>
        <w:t xml:space="preserve"> председателя </w:t>
      </w:r>
      <w:r w:rsidR="006F1D7C" w:rsidRPr="006F1D7C">
        <w:rPr>
          <w:color w:val="000000"/>
          <w:sz w:val="28"/>
          <w:szCs w:val="28"/>
        </w:rPr>
        <w:t>контрольно-счетной палаты ра</w:t>
      </w:r>
      <w:r w:rsidR="006F1D7C" w:rsidRPr="006F1D7C">
        <w:rPr>
          <w:color w:val="000000"/>
          <w:sz w:val="28"/>
          <w:szCs w:val="28"/>
        </w:rPr>
        <w:t>й</w:t>
      </w:r>
      <w:r w:rsidR="006F1D7C" w:rsidRPr="006F1D7C">
        <w:rPr>
          <w:color w:val="000000"/>
          <w:sz w:val="28"/>
          <w:szCs w:val="28"/>
        </w:rPr>
        <w:t>она;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 xml:space="preserve">1.4. </w:t>
      </w:r>
      <w:r w:rsidR="003F318A">
        <w:rPr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="003F318A">
        <w:rPr>
          <w:sz w:val="28"/>
          <w:szCs w:val="28"/>
        </w:rPr>
        <w:t>а</w:t>
      </w:r>
      <w:r w:rsidR="003F318A">
        <w:rPr>
          <w:sz w:val="28"/>
          <w:szCs w:val="28"/>
        </w:rPr>
        <w:t>ние, а также соглашения, заключаемые между органами местного самоуправл</w:t>
      </w:r>
      <w:r w:rsidR="003F318A">
        <w:rPr>
          <w:sz w:val="28"/>
          <w:szCs w:val="28"/>
        </w:rPr>
        <w:t>е</w:t>
      </w:r>
      <w:r w:rsidR="003F318A">
        <w:rPr>
          <w:sz w:val="28"/>
          <w:szCs w:val="28"/>
        </w:rPr>
        <w:t xml:space="preserve">ния, вступают в силу после их официального опубликования. </w:t>
      </w:r>
    </w:p>
    <w:p w:rsidR="00706B77" w:rsidRDefault="006F1D7C" w:rsidP="006F1D7C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>1.5. Официальным опубликованием муниципальных правовых актов</w:t>
      </w:r>
      <w:r w:rsidR="003F318A">
        <w:rPr>
          <w:sz w:val="28"/>
          <w:szCs w:val="28"/>
        </w:rPr>
        <w:t>, с</w:t>
      </w:r>
      <w:r w:rsidR="003F318A">
        <w:rPr>
          <w:sz w:val="28"/>
          <w:szCs w:val="28"/>
        </w:rPr>
        <w:t>о</w:t>
      </w:r>
      <w:r w:rsidR="003F318A">
        <w:rPr>
          <w:sz w:val="28"/>
          <w:szCs w:val="28"/>
        </w:rPr>
        <w:t xml:space="preserve">глашений считается </w:t>
      </w:r>
      <w:r w:rsidRPr="006F1D7C">
        <w:rPr>
          <w:sz w:val="28"/>
          <w:szCs w:val="28"/>
        </w:rPr>
        <w:t xml:space="preserve"> опубликование их полных текстов в газете </w:t>
      </w:r>
      <w:r w:rsidR="00706B77">
        <w:rPr>
          <w:sz w:val="28"/>
          <w:szCs w:val="28"/>
        </w:rPr>
        <w:t xml:space="preserve">«Новая жизнь» </w:t>
      </w:r>
      <w:r w:rsidR="00706B77">
        <w:rPr>
          <w:sz w:val="28"/>
          <w:szCs w:val="28"/>
        </w:rPr>
        <w:lastRenderedPageBreak/>
        <w:t>и (</w:t>
      </w:r>
      <w:r w:rsidRPr="006F1D7C">
        <w:rPr>
          <w:sz w:val="28"/>
          <w:szCs w:val="28"/>
        </w:rPr>
        <w:t>или</w:t>
      </w:r>
      <w:r w:rsidR="00706B77">
        <w:rPr>
          <w:sz w:val="28"/>
          <w:szCs w:val="28"/>
        </w:rPr>
        <w:t>)</w:t>
      </w:r>
      <w:r w:rsidRPr="006F1D7C">
        <w:rPr>
          <w:sz w:val="28"/>
          <w:szCs w:val="28"/>
        </w:rPr>
        <w:t xml:space="preserve"> в «Сборнике муниципальных правовых актов </w:t>
      </w:r>
      <w:r w:rsidR="00706B77">
        <w:rPr>
          <w:sz w:val="28"/>
          <w:szCs w:val="28"/>
        </w:rPr>
        <w:t>Павловского  района А</w:t>
      </w:r>
      <w:r w:rsidR="00706B77">
        <w:rPr>
          <w:sz w:val="28"/>
          <w:szCs w:val="28"/>
        </w:rPr>
        <w:t>л</w:t>
      </w:r>
      <w:r w:rsidR="00706B77">
        <w:rPr>
          <w:sz w:val="28"/>
          <w:szCs w:val="28"/>
        </w:rPr>
        <w:t xml:space="preserve">тайского края». 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 xml:space="preserve">1.6. В нормативном правовом акте органом муниципального образования, должностным лицом должно указываться, где опубликовывается данный акт (в газете </w:t>
      </w:r>
      <w:r w:rsidR="00706B77">
        <w:rPr>
          <w:sz w:val="28"/>
          <w:szCs w:val="28"/>
        </w:rPr>
        <w:t xml:space="preserve">«Новая жизнь» </w:t>
      </w:r>
      <w:r w:rsidRPr="006F1D7C">
        <w:rPr>
          <w:sz w:val="28"/>
          <w:szCs w:val="28"/>
        </w:rPr>
        <w:t xml:space="preserve"> и (или) «Сборнике муниципальных правовых актов») в соответствии с настоящим решением.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</w:p>
    <w:p w:rsidR="006F1D7C" w:rsidRPr="006F1D7C" w:rsidRDefault="006F1D7C" w:rsidP="006F1D7C">
      <w:pPr>
        <w:rPr>
          <w:sz w:val="28"/>
          <w:szCs w:val="28"/>
        </w:rPr>
      </w:pPr>
      <w:r w:rsidRPr="006F1D7C">
        <w:rPr>
          <w:sz w:val="28"/>
          <w:szCs w:val="28"/>
        </w:rPr>
        <w:t xml:space="preserve">2. Порядок опубликования (обнародования) муниципальных правовых актов </w:t>
      </w:r>
    </w:p>
    <w:p w:rsidR="006F1D7C" w:rsidRPr="006F1D7C" w:rsidRDefault="006F1D7C" w:rsidP="006F1D7C">
      <w:pPr>
        <w:shd w:val="clear" w:color="auto" w:fill="FFFFFF"/>
        <w:tabs>
          <w:tab w:val="left" w:pos="0"/>
          <w:tab w:val="left" w:pos="5320"/>
        </w:tabs>
        <w:rPr>
          <w:sz w:val="28"/>
          <w:szCs w:val="28"/>
        </w:rPr>
      </w:pP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 xml:space="preserve">2.1. </w:t>
      </w:r>
      <w:proofErr w:type="gramStart"/>
      <w:r w:rsidRPr="006F1D7C">
        <w:rPr>
          <w:sz w:val="28"/>
          <w:szCs w:val="28"/>
        </w:rPr>
        <w:t xml:space="preserve">Председатель </w:t>
      </w:r>
      <w:r w:rsidR="00706B77">
        <w:rPr>
          <w:sz w:val="28"/>
          <w:szCs w:val="28"/>
        </w:rPr>
        <w:t>Собрания</w:t>
      </w:r>
      <w:r w:rsidRPr="006F1D7C">
        <w:rPr>
          <w:sz w:val="28"/>
          <w:szCs w:val="28"/>
        </w:rPr>
        <w:t xml:space="preserve"> депутатов</w:t>
      </w:r>
      <w:r w:rsidR="00706B77">
        <w:rPr>
          <w:sz w:val="28"/>
          <w:szCs w:val="28"/>
        </w:rPr>
        <w:t xml:space="preserve"> района</w:t>
      </w:r>
      <w:r w:rsidR="00C27992">
        <w:rPr>
          <w:sz w:val="28"/>
          <w:szCs w:val="28"/>
        </w:rPr>
        <w:t>,</w:t>
      </w:r>
      <w:r w:rsidRPr="006F1D7C">
        <w:rPr>
          <w:sz w:val="28"/>
          <w:szCs w:val="28"/>
        </w:rPr>
        <w:t xml:space="preserve"> глава района</w:t>
      </w:r>
      <w:r w:rsidR="00C27992">
        <w:rPr>
          <w:sz w:val="28"/>
          <w:szCs w:val="28"/>
        </w:rPr>
        <w:t xml:space="preserve">, </w:t>
      </w:r>
      <w:r w:rsidR="00C27992" w:rsidRPr="003C4C80">
        <w:rPr>
          <w:sz w:val="28"/>
          <w:szCs w:val="28"/>
        </w:rPr>
        <w:t>иные руков</w:t>
      </w:r>
      <w:r w:rsidR="00C27992" w:rsidRPr="003C4C80">
        <w:rPr>
          <w:sz w:val="28"/>
          <w:szCs w:val="28"/>
        </w:rPr>
        <w:t>о</w:t>
      </w:r>
      <w:r w:rsidR="00C27992" w:rsidRPr="003C4C80">
        <w:rPr>
          <w:sz w:val="28"/>
          <w:szCs w:val="28"/>
        </w:rPr>
        <w:t>дители органов местного самоуправления района</w:t>
      </w:r>
      <w:r w:rsidR="00C27992">
        <w:rPr>
          <w:sz w:val="28"/>
          <w:szCs w:val="28"/>
        </w:rPr>
        <w:t xml:space="preserve"> </w:t>
      </w:r>
      <w:r w:rsidRPr="006F1D7C">
        <w:rPr>
          <w:sz w:val="28"/>
          <w:szCs w:val="28"/>
        </w:rPr>
        <w:t xml:space="preserve"> направляют в редакцию газ</w:t>
      </w:r>
      <w:r w:rsidRPr="006F1D7C">
        <w:rPr>
          <w:sz w:val="28"/>
          <w:szCs w:val="28"/>
        </w:rPr>
        <w:t>е</w:t>
      </w:r>
      <w:r w:rsidRPr="006F1D7C">
        <w:rPr>
          <w:sz w:val="28"/>
          <w:szCs w:val="28"/>
        </w:rPr>
        <w:t>ты «</w:t>
      </w:r>
      <w:r w:rsidR="00706B77">
        <w:rPr>
          <w:sz w:val="28"/>
          <w:szCs w:val="28"/>
        </w:rPr>
        <w:t>Новая жизнь</w:t>
      </w:r>
      <w:r w:rsidRPr="006F1D7C">
        <w:rPr>
          <w:sz w:val="28"/>
          <w:szCs w:val="28"/>
        </w:rPr>
        <w:t xml:space="preserve">» или в редакционную комиссию «Сборника муниципальных правовых актов </w:t>
      </w:r>
      <w:r w:rsidR="00706B77">
        <w:rPr>
          <w:sz w:val="28"/>
          <w:szCs w:val="28"/>
        </w:rPr>
        <w:t>Павловского</w:t>
      </w:r>
      <w:r w:rsidRPr="006F1D7C">
        <w:rPr>
          <w:sz w:val="28"/>
          <w:szCs w:val="28"/>
        </w:rPr>
        <w:t xml:space="preserve"> района Алтайского края» </w:t>
      </w:r>
      <w:r w:rsidRPr="00C27992">
        <w:rPr>
          <w:sz w:val="28"/>
          <w:szCs w:val="28"/>
        </w:rPr>
        <w:t xml:space="preserve">решения </w:t>
      </w:r>
      <w:r w:rsidR="00706B77" w:rsidRPr="00C27992">
        <w:rPr>
          <w:sz w:val="28"/>
          <w:szCs w:val="28"/>
        </w:rPr>
        <w:t xml:space="preserve">Собрания </w:t>
      </w:r>
      <w:r w:rsidRPr="00C27992">
        <w:rPr>
          <w:sz w:val="28"/>
          <w:szCs w:val="28"/>
        </w:rPr>
        <w:t xml:space="preserve"> д</w:t>
      </w:r>
      <w:r w:rsidRPr="00C27992">
        <w:rPr>
          <w:sz w:val="28"/>
          <w:szCs w:val="28"/>
        </w:rPr>
        <w:t>е</w:t>
      </w:r>
      <w:r w:rsidRPr="00C27992">
        <w:rPr>
          <w:sz w:val="28"/>
          <w:szCs w:val="28"/>
        </w:rPr>
        <w:t>путатов</w:t>
      </w:r>
      <w:r w:rsidR="00706B77" w:rsidRPr="00C27992">
        <w:rPr>
          <w:sz w:val="28"/>
          <w:szCs w:val="28"/>
        </w:rPr>
        <w:t xml:space="preserve"> района</w:t>
      </w:r>
      <w:r w:rsidRPr="00C27992">
        <w:rPr>
          <w:sz w:val="28"/>
          <w:szCs w:val="28"/>
        </w:rPr>
        <w:t>, постановления администрации района</w:t>
      </w:r>
      <w:r w:rsidR="003C4C80">
        <w:rPr>
          <w:sz w:val="28"/>
          <w:szCs w:val="28"/>
        </w:rPr>
        <w:t xml:space="preserve"> или иные нормативные акты, подлежащие опубликованию, </w:t>
      </w:r>
      <w:r w:rsidRPr="00C27992">
        <w:rPr>
          <w:sz w:val="28"/>
          <w:szCs w:val="28"/>
        </w:rPr>
        <w:t xml:space="preserve"> не позднее десяти дней со дня их подпис</w:t>
      </w:r>
      <w:r w:rsidRPr="00C27992">
        <w:rPr>
          <w:sz w:val="28"/>
          <w:szCs w:val="28"/>
        </w:rPr>
        <w:t>а</w:t>
      </w:r>
      <w:r w:rsidRPr="00C27992">
        <w:rPr>
          <w:sz w:val="28"/>
          <w:szCs w:val="28"/>
        </w:rPr>
        <w:t>ния для опубликования.</w:t>
      </w:r>
      <w:proofErr w:type="gramEnd"/>
    </w:p>
    <w:p w:rsidR="00F45F14" w:rsidRPr="006F1D7C" w:rsidRDefault="006F1D7C" w:rsidP="00F45F14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 xml:space="preserve">2.2. </w:t>
      </w:r>
      <w:r w:rsidR="00F45F14">
        <w:rPr>
          <w:sz w:val="28"/>
          <w:szCs w:val="28"/>
        </w:rPr>
        <w:t>Датой официального опубликования признается дата первого опубл</w:t>
      </w:r>
      <w:r w:rsidR="00F45F14">
        <w:rPr>
          <w:sz w:val="28"/>
          <w:szCs w:val="28"/>
        </w:rPr>
        <w:t>и</w:t>
      </w:r>
      <w:r w:rsidR="00F45F14">
        <w:rPr>
          <w:sz w:val="28"/>
          <w:szCs w:val="28"/>
        </w:rPr>
        <w:t>кования полного текста муниципального правового акта в одном из указанных изданий.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>2.3. Официальное опубликование муниципальных правовых актов в изл</w:t>
      </w:r>
      <w:r w:rsidRPr="006F1D7C">
        <w:rPr>
          <w:sz w:val="28"/>
          <w:szCs w:val="28"/>
        </w:rPr>
        <w:t>о</w:t>
      </w:r>
      <w:r w:rsidRPr="006F1D7C">
        <w:rPr>
          <w:sz w:val="28"/>
          <w:szCs w:val="28"/>
        </w:rPr>
        <w:t>жении или не полностью не допускается.</w:t>
      </w:r>
    </w:p>
    <w:p w:rsidR="006F1D7C" w:rsidRPr="006F1D7C" w:rsidRDefault="006F1D7C" w:rsidP="00F45F14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>2.4. Муниципал</w:t>
      </w:r>
      <w:r w:rsidR="00F45F14">
        <w:rPr>
          <w:sz w:val="28"/>
          <w:szCs w:val="28"/>
        </w:rPr>
        <w:t xml:space="preserve">ьные нормативные правовые акты о </w:t>
      </w:r>
      <w:r w:rsidRPr="006F1D7C">
        <w:rPr>
          <w:sz w:val="28"/>
          <w:szCs w:val="28"/>
        </w:rPr>
        <w:t>вне</w:t>
      </w:r>
      <w:r w:rsidR="00F45F14">
        <w:rPr>
          <w:sz w:val="28"/>
          <w:szCs w:val="28"/>
        </w:rPr>
        <w:t>сении  изменений  и дополнений</w:t>
      </w:r>
      <w:r w:rsidRPr="006F1D7C">
        <w:rPr>
          <w:sz w:val="28"/>
          <w:szCs w:val="28"/>
        </w:rPr>
        <w:t>,</w:t>
      </w:r>
      <w:r w:rsidR="00F45F14">
        <w:rPr>
          <w:sz w:val="28"/>
          <w:szCs w:val="28"/>
        </w:rPr>
        <w:t xml:space="preserve"> в ранее принятые м</w:t>
      </w:r>
      <w:r w:rsidR="00F45F14" w:rsidRPr="006F1D7C">
        <w:rPr>
          <w:sz w:val="28"/>
          <w:szCs w:val="28"/>
        </w:rPr>
        <w:t>униципал</w:t>
      </w:r>
      <w:r w:rsidR="00F45F14">
        <w:rPr>
          <w:sz w:val="28"/>
          <w:szCs w:val="28"/>
        </w:rPr>
        <w:t xml:space="preserve">ьные нормативные правовые акты </w:t>
      </w:r>
      <w:r w:rsidRPr="006F1D7C">
        <w:rPr>
          <w:sz w:val="28"/>
          <w:szCs w:val="28"/>
        </w:rPr>
        <w:t xml:space="preserve"> </w:t>
      </w:r>
      <w:r w:rsidR="00F45F14">
        <w:rPr>
          <w:sz w:val="28"/>
          <w:szCs w:val="28"/>
        </w:rPr>
        <w:t>так же публикуются в одном из указанных изданий.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 xml:space="preserve">2.5. </w:t>
      </w:r>
      <w:r w:rsidR="00F45F14">
        <w:rPr>
          <w:sz w:val="28"/>
          <w:szCs w:val="28"/>
        </w:rPr>
        <w:t>Доведение до всеобщего сведения муниципальных правовых актов (обнародование) осуществляется также путем размещения их на официальном сайте Администрации района, посредством телевидения, радио, передачи по каналам связи, распространения в машиночитаемой форме, направления дол</w:t>
      </w:r>
      <w:r w:rsidR="00F45F14">
        <w:rPr>
          <w:sz w:val="28"/>
          <w:szCs w:val="28"/>
        </w:rPr>
        <w:t>ж</w:t>
      </w:r>
      <w:r w:rsidR="00F45F14">
        <w:rPr>
          <w:sz w:val="28"/>
          <w:szCs w:val="28"/>
        </w:rPr>
        <w:t>ностным лицам, организациям, общественным объединениям.</w:t>
      </w:r>
    </w:p>
    <w:p w:rsid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 xml:space="preserve">2.6. </w:t>
      </w:r>
      <w:r w:rsidR="003A49CB">
        <w:rPr>
          <w:sz w:val="28"/>
          <w:szCs w:val="28"/>
        </w:rPr>
        <w:t>Дополнительным источником обнародования муниципальных норм</w:t>
      </w:r>
      <w:r w:rsidR="003A49CB">
        <w:rPr>
          <w:sz w:val="28"/>
          <w:szCs w:val="28"/>
        </w:rPr>
        <w:t>а</w:t>
      </w:r>
      <w:r w:rsidR="003A49CB">
        <w:rPr>
          <w:sz w:val="28"/>
          <w:szCs w:val="28"/>
        </w:rPr>
        <w:t>тивных правовых актов, соглашений является портал Минюста России «Норм</w:t>
      </w:r>
      <w:r w:rsidR="003A49CB">
        <w:rPr>
          <w:sz w:val="28"/>
          <w:szCs w:val="28"/>
        </w:rPr>
        <w:t>а</w:t>
      </w:r>
      <w:r w:rsidR="003A49CB">
        <w:rPr>
          <w:sz w:val="28"/>
          <w:szCs w:val="28"/>
        </w:rPr>
        <w:t>тивные правовые акты в Российской Федерации» (</w:t>
      </w:r>
      <w:r w:rsidR="003A49CB">
        <w:rPr>
          <w:sz w:val="28"/>
          <w:szCs w:val="28"/>
          <w:lang w:val="en-US"/>
        </w:rPr>
        <w:t>http</w:t>
      </w:r>
      <w:r w:rsidR="003A49CB">
        <w:rPr>
          <w:sz w:val="28"/>
          <w:szCs w:val="28"/>
        </w:rPr>
        <w:t>:</w:t>
      </w:r>
      <w:r w:rsidR="003A49CB" w:rsidRPr="003A49CB">
        <w:rPr>
          <w:sz w:val="28"/>
          <w:szCs w:val="28"/>
        </w:rPr>
        <w:t>/</w:t>
      </w:r>
      <w:r w:rsidR="00B12DEA" w:rsidRPr="00B12DEA">
        <w:rPr>
          <w:sz w:val="28"/>
          <w:szCs w:val="28"/>
        </w:rPr>
        <w:t>/</w:t>
      </w:r>
      <w:proofErr w:type="spellStart"/>
      <w:r w:rsidR="003A49CB">
        <w:rPr>
          <w:sz w:val="28"/>
          <w:szCs w:val="28"/>
          <w:lang w:val="en-US"/>
        </w:rPr>
        <w:t>pravo</w:t>
      </w:r>
      <w:proofErr w:type="spellEnd"/>
      <w:r w:rsidR="00B12DEA" w:rsidRPr="00B12DEA">
        <w:rPr>
          <w:sz w:val="28"/>
          <w:szCs w:val="28"/>
        </w:rPr>
        <w:t>-</w:t>
      </w:r>
      <w:proofErr w:type="spellStart"/>
      <w:r w:rsidR="00B12DEA">
        <w:rPr>
          <w:sz w:val="28"/>
          <w:szCs w:val="28"/>
          <w:lang w:val="en-US"/>
        </w:rPr>
        <w:t>minjust</w:t>
      </w:r>
      <w:proofErr w:type="spellEnd"/>
      <w:r w:rsidR="00B12DEA" w:rsidRPr="00B12DEA">
        <w:rPr>
          <w:sz w:val="28"/>
          <w:szCs w:val="28"/>
        </w:rPr>
        <w:t>.</w:t>
      </w:r>
      <w:r w:rsidR="00B12DEA">
        <w:rPr>
          <w:sz w:val="28"/>
          <w:szCs w:val="28"/>
          <w:lang w:val="en-US"/>
        </w:rPr>
        <w:t>ru</w:t>
      </w:r>
      <w:r w:rsidR="00B12DEA">
        <w:rPr>
          <w:sz w:val="28"/>
          <w:szCs w:val="28"/>
        </w:rPr>
        <w:t>,</w:t>
      </w:r>
      <w:r w:rsidR="00B12DEA" w:rsidRPr="00B12DEA">
        <w:rPr>
          <w:sz w:val="28"/>
          <w:szCs w:val="28"/>
        </w:rPr>
        <w:t xml:space="preserve"> </w:t>
      </w:r>
      <w:hyperlink r:id="rId8" w:history="1">
        <w:r w:rsidR="00B12DEA" w:rsidRPr="00656CFD">
          <w:rPr>
            <w:rStyle w:val="ab"/>
            <w:sz w:val="28"/>
            <w:szCs w:val="28"/>
            <w:lang w:val="en-US"/>
          </w:rPr>
          <w:t>http</w:t>
        </w:r>
        <w:r w:rsidR="00B12DEA" w:rsidRPr="00656CFD">
          <w:rPr>
            <w:rStyle w:val="ab"/>
            <w:sz w:val="28"/>
            <w:szCs w:val="28"/>
          </w:rPr>
          <w:t>://</w:t>
        </w:r>
        <w:proofErr w:type="spellStart"/>
        <w:r w:rsidR="00B12DEA" w:rsidRPr="00656CFD">
          <w:rPr>
            <w:rStyle w:val="ab"/>
            <w:sz w:val="28"/>
            <w:szCs w:val="28"/>
          </w:rPr>
          <w:t>право-минюст</w:t>
        </w:r>
        <w:proofErr w:type="spellEnd"/>
      </w:hyperlink>
      <w:r w:rsidR="00B12DEA">
        <w:rPr>
          <w:sz w:val="28"/>
          <w:szCs w:val="28"/>
        </w:rPr>
        <w:t>, регистрация в качестве сетевого издания Эл №ФС77-72471 от 05.03.2018).</w:t>
      </w:r>
    </w:p>
    <w:p w:rsidR="00B12DEA" w:rsidRPr="00B12DEA" w:rsidRDefault="00B12DEA" w:rsidP="006F1D7C">
      <w:pPr>
        <w:ind w:firstLine="553"/>
        <w:rPr>
          <w:sz w:val="28"/>
          <w:szCs w:val="28"/>
        </w:rPr>
      </w:pPr>
      <w:r>
        <w:rPr>
          <w:sz w:val="28"/>
          <w:szCs w:val="28"/>
        </w:rPr>
        <w:t>2.7. Устав, муниципальные правовые акты о внесении в Устав изменений и дополнений, иные муниципальные правовые акты, затрагивающие права и 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боды человека и гражданина в качестве обязательного экземпляра передаются в муниципальную библиотеку. </w:t>
      </w:r>
    </w:p>
    <w:p w:rsidR="006F1D7C" w:rsidRPr="006F1D7C" w:rsidRDefault="006F1D7C" w:rsidP="006F1D7C">
      <w:pPr>
        <w:shd w:val="clear" w:color="auto" w:fill="FFFFFF"/>
        <w:tabs>
          <w:tab w:val="left" w:pos="0"/>
          <w:tab w:val="left" w:pos="5320"/>
        </w:tabs>
        <w:ind w:firstLine="553"/>
        <w:rPr>
          <w:sz w:val="28"/>
          <w:szCs w:val="28"/>
        </w:rPr>
      </w:pPr>
    </w:p>
    <w:p w:rsidR="006F1D7C" w:rsidRPr="006F1D7C" w:rsidRDefault="006F1D7C" w:rsidP="006F1D7C">
      <w:pPr>
        <w:jc w:val="center"/>
        <w:rPr>
          <w:sz w:val="28"/>
          <w:szCs w:val="28"/>
        </w:rPr>
      </w:pPr>
      <w:r w:rsidRPr="006F1D7C">
        <w:rPr>
          <w:sz w:val="28"/>
          <w:szCs w:val="28"/>
        </w:rPr>
        <w:t>3. Официальное опубликование в газете «</w:t>
      </w:r>
      <w:r w:rsidR="00B12DEA">
        <w:rPr>
          <w:sz w:val="28"/>
          <w:szCs w:val="28"/>
        </w:rPr>
        <w:t>Новая жизнь»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 xml:space="preserve">3.1. </w:t>
      </w:r>
      <w:r w:rsidR="00921CC8">
        <w:rPr>
          <w:sz w:val="28"/>
          <w:szCs w:val="28"/>
        </w:rPr>
        <w:t>В</w:t>
      </w:r>
      <w:r w:rsidRPr="006F1D7C">
        <w:rPr>
          <w:sz w:val="28"/>
          <w:szCs w:val="28"/>
        </w:rPr>
        <w:t xml:space="preserve"> газете </w:t>
      </w:r>
      <w:r w:rsidR="00B12DEA">
        <w:rPr>
          <w:sz w:val="28"/>
          <w:szCs w:val="28"/>
        </w:rPr>
        <w:t>«Новая Жизнь»</w:t>
      </w:r>
      <w:r w:rsidRPr="006F1D7C">
        <w:rPr>
          <w:sz w:val="28"/>
          <w:szCs w:val="28"/>
        </w:rPr>
        <w:t xml:space="preserve"> </w:t>
      </w:r>
      <w:r w:rsidR="00921CC8">
        <w:rPr>
          <w:sz w:val="28"/>
          <w:szCs w:val="28"/>
        </w:rPr>
        <w:t xml:space="preserve">могут официально публиковаться: </w:t>
      </w:r>
    </w:p>
    <w:p w:rsidR="006F1D7C" w:rsidRPr="006F1D7C" w:rsidRDefault="000E2C36" w:rsidP="006F1D7C">
      <w:pPr>
        <w:ind w:firstLine="553"/>
        <w:rPr>
          <w:sz w:val="28"/>
          <w:szCs w:val="28"/>
        </w:rPr>
      </w:pPr>
      <w:r>
        <w:rPr>
          <w:sz w:val="28"/>
          <w:szCs w:val="28"/>
        </w:rPr>
        <w:t>- У</w:t>
      </w:r>
      <w:r w:rsidR="006F1D7C" w:rsidRPr="006F1D7C">
        <w:rPr>
          <w:sz w:val="28"/>
          <w:szCs w:val="28"/>
        </w:rPr>
        <w:t xml:space="preserve">став, иные муниципальные нормативные правовые акты (решения </w:t>
      </w:r>
      <w:r w:rsidR="00B12DEA">
        <w:rPr>
          <w:sz w:val="28"/>
          <w:szCs w:val="28"/>
        </w:rPr>
        <w:t>Соб</w:t>
      </w:r>
      <w:r w:rsidR="00921CC8">
        <w:rPr>
          <w:sz w:val="28"/>
          <w:szCs w:val="28"/>
        </w:rPr>
        <w:softHyphen/>
      </w:r>
      <w:r w:rsidR="00B12DEA">
        <w:rPr>
          <w:sz w:val="28"/>
          <w:szCs w:val="28"/>
        </w:rPr>
        <w:t xml:space="preserve">рания депутатов района, </w:t>
      </w:r>
      <w:r w:rsidR="006F1D7C" w:rsidRPr="006F1D7C">
        <w:rPr>
          <w:sz w:val="28"/>
          <w:szCs w:val="28"/>
        </w:rPr>
        <w:t xml:space="preserve"> постановления администрации района), затрагиваю</w:t>
      </w:r>
      <w:r w:rsidR="00921CC8">
        <w:rPr>
          <w:sz w:val="28"/>
          <w:szCs w:val="28"/>
        </w:rPr>
        <w:softHyphen/>
      </w:r>
      <w:r w:rsidR="006F1D7C" w:rsidRPr="006F1D7C">
        <w:rPr>
          <w:sz w:val="28"/>
          <w:szCs w:val="28"/>
        </w:rPr>
        <w:t>щие права, свободы и обязанности человека и гражданина;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lastRenderedPageBreak/>
        <w:t>- решения о досрочном прекращении полномочий органов местного само</w:t>
      </w:r>
      <w:r w:rsidR="00921CC8">
        <w:rPr>
          <w:sz w:val="28"/>
          <w:szCs w:val="28"/>
        </w:rPr>
        <w:softHyphen/>
      </w:r>
      <w:r w:rsidRPr="006F1D7C">
        <w:rPr>
          <w:sz w:val="28"/>
          <w:szCs w:val="28"/>
        </w:rPr>
        <w:t>управления, главы района, депутатов, о назначении муниципальных выборов, референдуме, назначении голосования по вопросам изменения границ муници</w:t>
      </w:r>
      <w:r w:rsidR="00921CC8">
        <w:rPr>
          <w:sz w:val="28"/>
          <w:szCs w:val="28"/>
        </w:rPr>
        <w:softHyphen/>
      </w:r>
      <w:r w:rsidRPr="006F1D7C">
        <w:rPr>
          <w:sz w:val="28"/>
          <w:szCs w:val="28"/>
        </w:rPr>
        <w:t>пального образования, отзыву депутатов;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 xml:space="preserve">- решения конференции граждан </w:t>
      </w:r>
      <w:r w:rsidR="00B12DEA">
        <w:rPr>
          <w:sz w:val="28"/>
          <w:szCs w:val="28"/>
        </w:rPr>
        <w:t>Павловского</w:t>
      </w:r>
      <w:r w:rsidRPr="006F1D7C">
        <w:rPr>
          <w:sz w:val="28"/>
          <w:szCs w:val="28"/>
        </w:rPr>
        <w:t xml:space="preserve"> района;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>- итоги голосования и результаты местного референдума;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>- итоги голосования и результаты муниципальных выборов;</w:t>
      </w:r>
    </w:p>
    <w:p w:rsidR="006F1D7C" w:rsidRPr="006F1D7C" w:rsidRDefault="00B12DEA" w:rsidP="006F1D7C">
      <w:pPr>
        <w:ind w:firstLine="553"/>
        <w:rPr>
          <w:sz w:val="28"/>
          <w:szCs w:val="28"/>
        </w:rPr>
      </w:pPr>
      <w:r>
        <w:rPr>
          <w:sz w:val="28"/>
          <w:szCs w:val="28"/>
        </w:rPr>
        <w:t>-</w:t>
      </w:r>
      <w:r w:rsidR="006F1D7C" w:rsidRPr="006F1D7C">
        <w:rPr>
          <w:sz w:val="28"/>
          <w:szCs w:val="28"/>
        </w:rPr>
        <w:t>итоги голосования по вопросам изменения границ муниципального рай</w:t>
      </w:r>
      <w:r w:rsidR="00921CC8">
        <w:rPr>
          <w:sz w:val="28"/>
          <w:szCs w:val="28"/>
        </w:rPr>
        <w:softHyphen/>
      </w:r>
      <w:r w:rsidR="006F1D7C" w:rsidRPr="006F1D7C">
        <w:rPr>
          <w:sz w:val="28"/>
          <w:szCs w:val="28"/>
        </w:rPr>
        <w:t>она, преобразования муниципального района, отзыва депутатов, должностных лиц и принятые решения;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>- решение об утверждении районного бюджета,</w:t>
      </w:r>
      <w:r w:rsidR="00921CC8">
        <w:rPr>
          <w:sz w:val="28"/>
          <w:szCs w:val="28"/>
        </w:rPr>
        <w:t xml:space="preserve"> годовой отчет о его испол</w:t>
      </w:r>
      <w:r w:rsidR="00921CC8">
        <w:rPr>
          <w:sz w:val="28"/>
          <w:szCs w:val="28"/>
        </w:rPr>
        <w:softHyphen/>
        <w:t>нении и иные нормативно правовые акты Павловского района.</w:t>
      </w:r>
    </w:p>
    <w:p w:rsidR="006F1D7C" w:rsidRPr="006F1D7C" w:rsidRDefault="006F1D7C" w:rsidP="006F1D7C">
      <w:pPr>
        <w:jc w:val="center"/>
        <w:rPr>
          <w:sz w:val="28"/>
          <w:szCs w:val="28"/>
        </w:rPr>
      </w:pPr>
      <w:r w:rsidRPr="006F1D7C">
        <w:rPr>
          <w:sz w:val="28"/>
          <w:szCs w:val="28"/>
        </w:rPr>
        <w:t>4. Сборник муниципальных правовых актов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>4.1. Сборник муниципальных правовых актов является официальным изда</w:t>
      </w:r>
      <w:r w:rsidR="00921CC8">
        <w:rPr>
          <w:sz w:val="28"/>
          <w:szCs w:val="28"/>
        </w:rPr>
        <w:softHyphen/>
      </w:r>
      <w:r w:rsidRPr="006F1D7C">
        <w:rPr>
          <w:sz w:val="28"/>
          <w:szCs w:val="28"/>
        </w:rPr>
        <w:t xml:space="preserve">нием </w:t>
      </w:r>
      <w:r w:rsidR="00671882">
        <w:rPr>
          <w:sz w:val="28"/>
          <w:szCs w:val="28"/>
        </w:rPr>
        <w:t>Собрания депутатов Павловского района</w:t>
      </w:r>
      <w:r w:rsidRPr="006F1D7C">
        <w:rPr>
          <w:sz w:val="28"/>
          <w:szCs w:val="28"/>
        </w:rPr>
        <w:t xml:space="preserve"> Алтайского края и ад</w:t>
      </w:r>
      <w:r w:rsidR="00671882">
        <w:rPr>
          <w:sz w:val="28"/>
          <w:szCs w:val="28"/>
        </w:rPr>
        <w:t>министра</w:t>
      </w:r>
      <w:r w:rsidR="00921CC8">
        <w:rPr>
          <w:sz w:val="28"/>
          <w:szCs w:val="28"/>
        </w:rPr>
        <w:softHyphen/>
      </w:r>
      <w:r w:rsidR="00671882">
        <w:rPr>
          <w:sz w:val="28"/>
          <w:szCs w:val="28"/>
        </w:rPr>
        <w:t xml:space="preserve">ции Павловского </w:t>
      </w:r>
      <w:r w:rsidRPr="006F1D7C">
        <w:rPr>
          <w:sz w:val="28"/>
          <w:szCs w:val="28"/>
        </w:rPr>
        <w:t xml:space="preserve"> района Алтайского края.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>4.2. Сборник муниципальных правовых актов (далее - сборник) учрежда</w:t>
      </w:r>
      <w:r w:rsidR="00921CC8">
        <w:rPr>
          <w:sz w:val="28"/>
          <w:szCs w:val="28"/>
        </w:rPr>
        <w:softHyphen/>
      </w:r>
      <w:r w:rsidRPr="006F1D7C">
        <w:rPr>
          <w:sz w:val="28"/>
          <w:szCs w:val="28"/>
        </w:rPr>
        <w:t xml:space="preserve">ется </w:t>
      </w:r>
      <w:r w:rsidR="00671882">
        <w:rPr>
          <w:sz w:val="28"/>
          <w:szCs w:val="28"/>
        </w:rPr>
        <w:t>Собранием</w:t>
      </w:r>
      <w:r w:rsidRPr="006F1D7C">
        <w:rPr>
          <w:sz w:val="28"/>
          <w:szCs w:val="28"/>
        </w:rPr>
        <w:t xml:space="preserve"> депутатов</w:t>
      </w:r>
      <w:r w:rsidR="00671882">
        <w:rPr>
          <w:sz w:val="28"/>
          <w:szCs w:val="28"/>
        </w:rPr>
        <w:t xml:space="preserve"> района</w:t>
      </w:r>
      <w:r w:rsidRPr="006F1D7C">
        <w:rPr>
          <w:sz w:val="28"/>
          <w:szCs w:val="28"/>
        </w:rPr>
        <w:t>.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>4.3. Проект сборника формирует редакционная комиссия и представляет его на утверждение главе района.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 xml:space="preserve">4.4. Состав редакционной комиссии утверждается решением </w:t>
      </w:r>
      <w:r w:rsidR="00671882">
        <w:rPr>
          <w:sz w:val="28"/>
          <w:szCs w:val="28"/>
        </w:rPr>
        <w:t>Собрания де</w:t>
      </w:r>
      <w:r w:rsidR="00921CC8">
        <w:rPr>
          <w:sz w:val="28"/>
          <w:szCs w:val="28"/>
        </w:rPr>
        <w:softHyphen/>
      </w:r>
      <w:r w:rsidR="00671882">
        <w:rPr>
          <w:sz w:val="28"/>
          <w:szCs w:val="28"/>
        </w:rPr>
        <w:t>путатов района.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>4.5. Сборник издается один раз в месяц.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  <w:r w:rsidRPr="006F1D7C">
        <w:rPr>
          <w:sz w:val="28"/>
          <w:szCs w:val="28"/>
        </w:rPr>
        <w:t>4.6. Тираж сборника устанавливается при его учреждении.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</w:p>
    <w:p w:rsidR="006F1D7C" w:rsidRPr="006F1D7C" w:rsidRDefault="006F1D7C" w:rsidP="006F1D7C">
      <w:pPr>
        <w:rPr>
          <w:sz w:val="28"/>
          <w:szCs w:val="28"/>
        </w:rPr>
      </w:pPr>
      <w:r w:rsidRPr="006F1D7C">
        <w:rPr>
          <w:sz w:val="28"/>
          <w:szCs w:val="28"/>
        </w:rPr>
        <w:t>5. Официальное опубликование в сборнике муниципальных правовых ак</w:t>
      </w:r>
      <w:r w:rsidR="00921CC8">
        <w:rPr>
          <w:sz w:val="28"/>
          <w:szCs w:val="28"/>
        </w:rPr>
        <w:softHyphen/>
      </w:r>
      <w:r w:rsidRPr="006F1D7C">
        <w:rPr>
          <w:sz w:val="28"/>
          <w:szCs w:val="28"/>
        </w:rPr>
        <w:t>тов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 xml:space="preserve">5.1. В сборнике публикуются все муниципальные нормативные правовые акты, которые в соответствии с Уставом муниципального образования </w:t>
      </w:r>
      <w:r w:rsidR="00671882">
        <w:rPr>
          <w:sz w:val="28"/>
          <w:szCs w:val="28"/>
        </w:rPr>
        <w:t>Павлов</w:t>
      </w:r>
      <w:r w:rsidR="00921CC8">
        <w:rPr>
          <w:sz w:val="28"/>
          <w:szCs w:val="28"/>
        </w:rPr>
        <w:softHyphen/>
      </w:r>
      <w:r w:rsidR="00671882">
        <w:rPr>
          <w:sz w:val="28"/>
          <w:szCs w:val="28"/>
        </w:rPr>
        <w:t>ский</w:t>
      </w:r>
      <w:r w:rsidRPr="006F1D7C">
        <w:rPr>
          <w:sz w:val="28"/>
          <w:szCs w:val="28"/>
        </w:rPr>
        <w:t xml:space="preserve"> район Алтайского края и настоящим порядком подлежат опубликованию.</w:t>
      </w:r>
    </w:p>
    <w:p w:rsidR="006F1D7C" w:rsidRPr="006F1D7C" w:rsidRDefault="006F1D7C" w:rsidP="006F1D7C">
      <w:pPr>
        <w:ind w:firstLine="543"/>
        <w:rPr>
          <w:sz w:val="28"/>
          <w:szCs w:val="28"/>
        </w:rPr>
      </w:pPr>
    </w:p>
    <w:p w:rsidR="006F1D7C" w:rsidRPr="006F1D7C" w:rsidRDefault="006F1D7C" w:rsidP="006F1D7C">
      <w:pPr>
        <w:jc w:val="center"/>
        <w:rPr>
          <w:sz w:val="28"/>
          <w:szCs w:val="28"/>
        </w:rPr>
      </w:pPr>
      <w:r w:rsidRPr="006F1D7C">
        <w:rPr>
          <w:sz w:val="28"/>
          <w:szCs w:val="28"/>
        </w:rPr>
        <w:t>6. Финансовое обеспечение</w:t>
      </w:r>
    </w:p>
    <w:p w:rsidR="006F1D7C" w:rsidRPr="006F1D7C" w:rsidRDefault="006F1D7C" w:rsidP="006F1D7C">
      <w:pPr>
        <w:ind w:firstLine="553"/>
        <w:rPr>
          <w:sz w:val="28"/>
          <w:szCs w:val="28"/>
        </w:rPr>
      </w:pPr>
      <w:r w:rsidRPr="006F1D7C">
        <w:rPr>
          <w:sz w:val="28"/>
          <w:szCs w:val="28"/>
        </w:rPr>
        <w:t>6.1. Финансовое обеспечение мероприятий, связанных с опубликованием муниципальных правовых актов, является расходным обязательством муници</w:t>
      </w:r>
      <w:r w:rsidR="00921CC8">
        <w:rPr>
          <w:sz w:val="28"/>
          <w:szCs w:val="28"/>
        </w:rPr>
        <w:softHyphen/>
      </w:r>
      <w:r w:rsidRPr="006F1D7C">
        <w:rPr>
          <w:sz w:val="28"/>
          <w:szCs w:val="28"/>
        </w:rPr>
        <w:t xml:space="preserve">пального образования </w:t>
      </w:r>
      <w:r w:rsidR="00671882">
        <w:rPr>
          <w:sz w:val="28"/>
          <w:szCs w:val="28"/>
        </w:rPr>
        <w:t xml:space="preserve">Павловский </w:t>
      </w:r>
      <w:r w:rsidRPr="006F1D7C">
        <w:rPr>
          <w:sz w:val="28"/>
          <w:szCs w:val="28"/>
        </w:rPr>
        <w:t xml:space="preserve"> район Алтайского края и осуществляется за счет средств районного бюджета, предусмотренных на соответствующий фи</w:t>
      </w:r>
      <w:r w:rsidR="00921CC8">
        <w:rPr>
          <w:sz w:val="28"/>
          <w:szCs w:val="28"/>
        </w:rPr>
        <w:softHyphen/>
      </w:r>
      <w:r w:rsidRPr="006F1D7C">
        <w:rPr>
          <w:sz w:val="28"/>
          <w:szCs w:val="28"/>
        </w:rPr>
        <w:t>нансовый год.</w:t>
      </w:r>
    </w:p>
    <w:p w:rsidR="0000052F" w:rsidRDefault="0000052F" w:rsidP="00921CC8">
      <w:pPr>
        <w:tabs>
          <w:tab w:val="left" w:pos="851"/>
        </w:tabs>
        <w:ind w:firstLine="0"/>
        <w:rPr>
          <w:sz w:val="28"/>
          <w:szCs w:val="28"/>
        </w:rPr>
      </w:pPr>
    </w:p>
    <w:p w:rsidR="0000052F" w:rsidRDefault="0000052F" w:rsidP="00921CC8">
      <w:pPr>
        <w:tabs>
          <w:tab w:val="left" w:pos="851"/>
        </w:tabs>
        <w:ind w:firstLine="0"/>
        <w:rPr>
          <w:sz w:val="28"/>
          <w:szCs w:val="28"/>
        </w:rPr>
      </w:pPr>
    </w:p>
    <w:p w:rsidR="00921CC8" w:rsidRDefault="00921CC8" w:rsidP="00921CC8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   О.И. Бронза</w:t>
      </w:r>
    </w:p>
    <w:p w:rsidR="00921CC8" w:rsidRDefault="00921CC8" w:rsidP="00921CC8">
      <w:pPr>
        <w:tabs>
          <w:tab w:val="left" w:pos="851"/>
        </w:tabs>
        <w:rPr>
          <w:sz w:val="28"/>
          <w:szCs w:val="28"/>
        </w:rPr>
      </w:pPr>
    </w:p>
    <w:p w:rsidR="00921CC8" w:rsidRDefault="00921CC8" w:rsidP="00921CC8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авловск</w:t>
      </w:r>
    </w:p>
    <w:p w:rsidR="00921CC8" w:rsidRDefault="00EF2785" w:rsidP="00921CC8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30.06.</w:t>
      </w:r>
      <w:r w:rsidR="00921CC8">
        <w:rPr>
          <w:sz w:val="28"/>
          <w:szCs w:val="28"/>
        </w:rPr>
        <w:t>2023</w:t>
      </w:r>
    </w:p>
    <w:p w:rsidR="006F1D7C" w:rsidRPr="006F1D7C" w:rsidRDefault="00921CC8" w:rsidP="00921CC8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№</w:t>
      </w:r>
      <w:r w:rsidR="00EF2785">
        <w:rPr>
          <w:sz w:val="28"/>
          <w:szCs w:val="28"/>
        </w:rPr>
        <w:t xml:space="preserve"> 6 </w:t>
      </w:r>
      <w:r>
        <w:rPr>
          <w:sz w:val="28"/>
          <w:szCs w:val="28"/>
        </w:rPr>
        <w:t>-СД</w:t>
      </w:r>
    </w:p>
    <w:sectPr w:rsidR="006F1D7C" w:rsidRPr="006F1D7C" w:rsidSect="009D3D9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F71" w:rsidRDefault="007A5F71" w:rsidP="00186B50">
      <w:r>
        <w:separator/>
      </w:r>
    </w:p>
  </w:endnote>
  <w:endnote w:type="continuationSeparator" w:id="0">
    <w:p w:rsidR="007A5F71" w:rsidRDefault="007A5F71" w:rsidP="001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F71" w:rsidRDefault="007A5F71" w:rsidP="00186B50">
      <w:r>
        <w:separator/>
      </w:r>
    </w:p>
  </w:footnote>
  <w:footnote w:type="continuationSeparator" w:id="0">
    <w:p w:rsidR="007A5F71" w:rsidRDefault="007A5F71" w:rsidP="0018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A4113B"/>
    <w:multiLevelType w:val="singleLevel"/>
    <w:tmpl w:val="6900BB9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2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A434B"/>
    <w:multiLevelType w:val="hybridMultilevel"/>
    <w:tmpl w:val="408A676E"/>
    <w:lvl w:ilvl="0" w:tplc="6AA24ADC">
      <w:start w:val="1"/>
      <w:numFmt w:val="decimal"/>
      <w:lvlText w:val="%1."/>
      <w:lvlJc w:val="left"/>
      <w:pPr>
        <w:ind w:left="1561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0052F"/>
    <w:rsid w:val="000113F6"/>
    <w:rsid w:val="0001509E"/>
    <w:rsid w:val="00016BEA"/>
    <w:rsid w:val="000232F7"/>
    <w:rsid w:val="000354EB"/>
    <w:rsid w:val="00061589"/>
    <w:rsid w:val="00061D69"/>
    <w:rsid w:val="000636CA"/>
    <w:rsid w:val="00082EAC"/>
    <w:rsid w:val="000940B4"/>
    <w:rsid w:val="000A7BDC"/>
    <w:rsid w:val="000C0066"/>
    <w:rsid w:val="000E2C36"/>
    <w:rsid w:val="000F405A"/>
    <w:rsid w:val="0013622F"/>
    <w:rsid w:val="00145CE4"/>
    <w:rsid w:val="00146A6D"/>
    <w:rsid w:val="00150295"/>
    <w:rsid w:val="00186A58"/>
    <w:rsid w:val="00186B50"/>
    <w:rsid w:val="001B5F36"/>
    <w:rsid w:val="001C1174"/>
    <w:rsid w:val="001F646E"/>
    <w:rsid w:val="001F677B"/>
    <w:rsid w:val="00205B07"/>
    <w:rsid w:val="00257659"/>
    <w:rsid w:val="00272A7E"/>
    <w:rsid w:val="002939D3"/>
    <w:rsid w:val="00295931"/>
    <w:rsid w:val="002A4485"/>
    <w:rsid w:val="002B1C12"/>
    <w:rsid w:val="002B564B"/>
    <w:rsid w:val="00315000"/>
    <w:rsid w:val="00320500"/>
    <w:rsid w:val="0032262B"/>
    <w:rsid w:val="00360218"/>
    <w:rsid w:val="0038429F"/>
    <w:rsid w:val="003A49CB"/>
    <w:rsid w:val="003B33FB"/>
    <w:rsid w:val="003B68EB"/>
    <w:rsid w:val="003C4C80"/>
    <w:rsid w:val="003C7A24"/>
    <w:rsid w:val="003D4674"/>
    <w:rsid w:val="003E36B8"/>
    <w:rsid w:val="003F318A"/>
    <w:rsid w:val="00415CCF"/>
    <w:rsid w:val="00423800"/>
    <w:rsid w:val="00457FF5"/>
    <w:rsid w:val="0049663A"/>
    <w:rsid w:val="004B2DE7"/>
    <w:rsid w:val="004C4191"/>
    <w:rsid w:val="004C5065"/>
    <w:rsid w:val="004C7D0B"/>
    <w:rsid w:val="004F027B"/>
    <w:rsid w:val="004F329D"/>
    <w:rsid w:val="004F6D44"/>
    <w:rsid w:val="00501DEE"/>
    <w:rsid w:val="00506B93"/>
    <w:rsid w:val="0050730B"/>
    <w:rsid w:val="0051126F"/>
    <w:rsid w:val="00522129"/>
    <w:rsid w:val="00531498"/>
    <w:rsid w:val="00545FB2"/>
    <w:rsid w:val="005503E8"/>
    <w:rsid w:val="005A11BA"/>
    <w:rsid w:val="005A52C7"/>
    <w:rsid w:val="005B268B"/>
    <w:rsid w:val="005E4C8D"/>
    <w:rsid w:val="0061136B"/>
    <w:rsid w:val="00644A14"/>
    <w:rsid w:val="0065375D"/>
    <w:rsid w:val="00661C15"/>
    <w:rsid w:val="00671882"/>
    <w:rsid w:val="00677949"/>
    <w:rsid w:val="0068109F"/>
    <w:rsid w:val="00684499"/>
    <w:rsid w:val="006B59A2"/>
    <w:rsid w:val="006B6D66"/>
    <w:rsid w:val="006B7672"/>
    <w:rsid w:val="006B7E14"/>
    <w:rsid w:val="006C1146"/>
    <w:rsid w:val="006C1643"/>
    <w:rsid w:val="006D140C"/>
    <w:rsid w:val="006F1D7C"/>
    <w:rsid w:val="006F357C"/>
    <w:rsid w:val="0070004E"/>
    <w:rsid w:val="00706B77"/>
    <w:rsid w:val="00725CC1"/>
    <w:rsid w:val="0073242E"/>
    <w:rsid w:val="00754814"/>
    <w:rsid w:val="00772762"/>
    <w:rsid w:val="00796BFA"/>
    <w:rsid w:val="007A5F71"/>
    <w:rsid w:val="007B1736"/>
    <w:rsid w:val="007C4D2B"/>
    <w:rsid w:val="007E353D"/>
    <w:rsid w:val="007F47CB"/>
    <w:rsid w:val="007F724F"/>
    <w:rsid w:val="00803971"/>
    <w:rsid w:val="00832A38"/>
    <w:rsid w:val="008450F6"/>
    <w:rsid w:val="0085195D"/>
    <w:rsid w:val="008564B3"/>
    <w:rsid w:val="00865605"/>
    <w:rsid w:val="00882EB2"/>
    <w:rsid w:val="008A38F8"/>
    <w:rsid w:val="008A411D"/>
    <w:rsid w:val="008A65E5"/>
    <w:rsid w:val="008B7C51"/>
    <w:rsid w:val="008B7CCC"/>
    <w:rsid w:val="008E2C32"/>
    <w:rsid w:val="008E3529"/>
    <w:rsid w:val="008E53BA"/>
    <w:rsid w:val="008F0709"/>
    <w:rsid w:val="00921CC8"/>
    <w:rsid w:val="00965D25"/>
    <w:rsid w:val="00974216"/>
    <w:rsid w:val="00977B69"/>
    <w:rsid w:val="0099373C"/>
    <w:rsid w:val="009A237B"/>
    <w:rsid w:val="009C11FD"/>
    <w:rsid w:val="009C1928"/>
    <w:rsid w:val="009D280C"/>
    <w:rsid w:val="009D3D96"/>
    <w:rsid w:val="009E296F"/>
    <w:rsid w:val="00A11E1D"/>
    <w:rsid w:val="00A357FD"/>
    <w:rsid w:val="00A640D8"/>
    <w:rsid w:val="00A97A26"/>
    <w:rsid w:val="00AA383E"/>
    <w:rsid w:val="00AA6C94"/>
    <w:rsid w:val="00AB1D3A"/>
    <w:rsid w:val="00AC503E"/>
    <w:rsid w:val="00AC55C6"/>
    <w:rsid w:val="00AC691F"/>
    <w:rsid w:val="00AD32C5"/>
    <w:rsid w:val="00B12DEA"/>
    <w:rsid w:val="00B14B05"/>
    <w:rsid w:val="00BA5638"/>
    <w:rsid w:val="00BA65DB"/>
    <w:rsid w:val="00BF6E4B"/>
    <w:rsid w:val="00C25211"/>
    <w:rsid w:val="00C252E4"/>
    <w:rsid w:val="00C27992"/>
    <w:rsid w:val="00C348EF"/>
    <w:rsid w:val="00C549F7"/>
    <w:rsid w:val="00C653B1"/>
    <w:rsid w:val="00C6610D"/>
    <w:rsid w:val="00CC206E"/>
    <w:rsid w:val="00CD6D12"/>
    <w:rsid w:val="00D15476"/>
    <w:rsid w:val="00D85FC7"/>
    <w:rsid w:val="00D933AB"/>
    <w:rsid w:val="00DC7A0C"/>
    <w:rsid w:val="00DD66CF"/>
    <w:rsid w:val="00DF389D"/>
    <w:rsid w:val="00DF7DB3"/>
    <w:rsid w:val="00E24AFE"/>
    <w:rsid w:val="00E32E01"/>
    <w:rsid w:val="00E3464E"/>
    <w:rsid w:val="00E66FC4"/>
    <w:rsid w:val="00E7214E"/>
    <w:rsid w:val="00E877A8"/>
    <w:rsid w:val="00E9104C"/>
    <w:rsid w:val="00EA1648"/>
    <w:rsid w:val="00EA72CE"/>
    <w:rsid w:val="00EB1153"/>
    <w:rsid w:val="00EB131D"/>
    <w:rsid w:val="00ED0E1D"/>
    <w:rsid w:val="00EF2785"/>
    <w:rsid w:val="00F035F3"/>
    <w:rsid w:val="00F3514A"/>
    <w:rsid w:val="00F4260A"/>
    <w:rsid w:val="00F42791"/>
    <w:rsid w:val="00F45F14"/>
    <w:rsid w:val="00FA2F8B"/>
    <w:rsid w:val="00FB1F82"/>
    <w:rsid w:val="00FD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B12DE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D6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CF9AE-8A57-4BC7-BAA1-B5A51EEC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20</cp:revision>
  <cp:lastPrinted>2023-05-11T05:04:00Z</cp:lastPrinted>
  <dcterms:created xsi:type="dcterms:W3CDTF">2018-06-06T07:46:00Z</dcterms:created>
  <dcterms:modified xsi:type="dcterms:W3CDTF">2023-07-04T09:18:00Z</dcterms:modified>
</cp:coreProperties>
</file>