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E7" w:rsidRDefault="00356FE7" w:rsidP="00AB6F4C">
      <w:pPr>
        <w:shd w:val="clear" w:color="auto" w:fill="FFFFFF"/>
        <w:jc w:val="both"/>
        <w:rPr>
          <w:color w:val="000000"/>
          <w:sz w:val="28"/>
          <w:szCs w:val="28"/>
        </w:rPr>
      </w:pPr>
      <w:r w:rsidRPr="00FE4B85">
        <w:rPr>
          <w:bCs/>
          <w:color w:val="000000"/>
          <w:sz w:val="28"/>
          <w:szCs w:val="28"/>
        </w:rPr>
        <w:t xml:space="preserve">Отчёт </w:t>
      </w:r>
      <w:r w:rsidR="00CA59F8">
        <w:rPr>
          <w:sz w:val="28"/>
          <w:szCs w:val="28"/>
        </w:rPr>
        <w:t>председателя Собрания депутатов Павловского района</w:t>
      </w:r>
      <w:r w:rsidR="00CA59F8" w:rsidRPr="00777DD4">
        <w:rPr>
          <w:sz w:val="28"/>
          <w:szCs w:val="28"/>
        </w:rPr>
        <w:t xml:space="preserve"> о работе Собрания депутатов </w:t>
      </w:r>
      <w:r w:rsidR="00CA59F8">
        <w:rPr>
          <w:sz w:val="28"/>
          <w:szCs w:val="28"/>
        </w:rPr>
        <w:t>Павловского</w:t>
      </w:r>
      <w:r w:rsidR="00CA59F8" w:rsidRPr="00777DD4">
        <w:rPr>
          <w:sz w:val="28"/>
          <w:szCs w:val="28"/>
        </w:rPr>
        <w:t xml:space="preserve"> района за 201</w:t>
      </w:r>
      <w:r w:rsidR="00CA59F8">
        <w:rPr>
          <w:sz w:val="28"/>
          <w:szCs w:val="28"/>
        </w:rPr>
        <w:t>9</w:t>
      </w:r>
      <w:r w:rsidR="00CA59F8" w:rsidRPr="00777DD4">
        <w:rPr>
          <w:sz w:val="28"/>
          <w:szCs w:val="28"/>
        </w:rPr>
        <w:t xml:space="preserve"> год</w:t>
      </w:r>
      <w:r w:rsidR="00965D23" w:rsidRPr="00973C38">
        <w:rPr>
          <w:bCs/>
          <w:color w:val="000000"/>
          <w:sz w:val="28"/>
          <w:szCs w:val="28"/>
        </w:rPr>
        <w:br/>
      </w:r>
    </w:p>
    <w:p w:rsidR="00E561B5" w:rsidRPr="00973C38" w:rsidRDefault="00965D23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Собрание депутатов </w:t>
      </w:r>
      <w:r w:rsidR="00CA12A2">
        <w:rPr>
          <w:color w:val="000000"/>
          <w:sz w:val="28"/>
          <w:szCs w:val="28"/>
        </w:rPr>
        <w:t xml:space="preserve">Павловского района </w:t>
      </w:r>
      <w:r w:rsidRPr="00973C38">
        <w:rPr>
          <w:color w:val="000000"/>
          <w:sz w:val="28"/>
          <w:szCs w:val="28"/>
        </w:rPr>
        <w:t>является постоянно действующ</w:t>
      </w:r>
      <w:r w:rsidR="008344C1" w:rsidRPr="00973C38">
        <w:rPr>
          <w:color w:val="000000"/>
          <w:sz w:val="28"/>
          <w:szCs w:val="28"/>
        </w:rPr>
        <w:t xml:space="preserve">им </w:t>
      </w:r>
      <w:r w:rsidRPr="00973C38">
        <w:rPr>
          <w:color w:val="000000"/>
          <w:sz w:val="28"/>
          <w:szCs w:val="28"/>
        </w:rPr>
        <w:t xml:space="preserve">представительным органом местного самоуправления муниципального образования </w:t>
      </w:r>
      <w:r w:rsidR="00E561B5" w:rsidRPr="00973C38">
        <w:rPr>
          <w:color w:val="000000"/>
          <w:sz w:val="28"/>
          <w:szCs w:val="28"/>
        </w:rPr>
        <w:t>Павловский район Алтайского края</w:t>
      </w:r>
      <w:r w:rsidRPr="00973C38">
        <w:rPr>
          <w:color w:val="000000"/>
          <w:sz w:val="28"/>
          <w:szCs w:val="28"/>
        </w:rPr>
        <w:t>, наделенным полномочиями по решени</w:t>
      </w:r>
      <w:r w:rsidR="00E561B5" w:rsidRPr="00973C38">
        <w:rPr>
          <w:color w:val="000000"/>
          <w:sz w:val="28"/>
          <w:szCs w:val="28"/>
        </w:rPr>
        <w:t>ю вопросов местного значения.</w:t>
      </w:r>
    </w:p>
    <w:p w:rsidR="00252081" w:rsidRDefault="00252081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своей деятельности депутаты руководствуются Конс</w:t>
      </w:r>
      <w:r w:rsidR="0098702C">
        <w:rPr>
          <w:color w:val="000000"/>
          <w:sz w:val="28"/>
          <w:szCs w:val="28"/>
        </w:rPr>
        <w:t>титуцией Российской Федерации, ф</w:t>
      </w:r>
      <w:r w:rsidRPr="00973C38">
        <w:rPr>
          <w:color w:val="000000"/>
          <w:sz w:val="28"/>
          <w:szCs w:val="28"/>
        </w:rPr>
        <w:t xml:space="preserve">едеральным и краевым законодательством, требованиями Устава муниципального образования Павловский район, </w:t>
      </w:r>
      <w:r w:rsidR="009A1324">
        <w:rPr>
          <w:color w:val="000000"/>
          <w:sz w:val="28"/>
          <w:szCs w:val="28"/>
        </w:rPr>
        <w:t>р</w:t>
      </w:r>
      <w:r w:rsidRPr="00973C38">
        <w:rPr>
          <w:color w:val="000000"/>
          <w:sz w:val="28"/>
          <w:szCs w:val="28"/>
        </w:rPr>
        <w:t>егламентом работы Собрания депутатов район</w:t>
      </w:r>
      <w:r w:rsidR="0098702C">
        <w:rPr>
          <w:color w:val="000000"/>
          <w:sz w:val="28"/>
          <w:szCs w:val="28"/>
        </w:rPr>
        <w:t>а, нормативн</w:t>
      </w:r>
      <w:r w:rsidR="009A1324">
        <w:rPr>
          <w:color w:val="000000"/>
          <w:sz w:val="28"/>
          <w:szCs w:val="28"/>
        </w:rPr>
        <w:t xml:space="preserve">ыми </w:t>
      </w:r>
      <w:r w:rsidR="0098702C">
        <w:rPr>
          <w:color w:val="000000"/>
          <w:sz w:val="28"/>
          <w:szCs w:val="28"/>
        </w:rPr>
        <w:t xml:space="preserve">правовыми актами Павловского </w:t>
      </w:r>
      <w:r w:rsidRPr="00973C38">
        <w:rPr>
          <w:color w:val="000000"/>
          <w:sz w:val="28"/>
          <w:szCs w:val="28"/>
        </w:rPr>
        <w:t>района.</w:t>
      </w:r>
    </w:p>
    <w:p w:rsidR="00116383" w:rsidRDefault="00116383" w:rsidP="00E23E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 представительный орган муниципального образования призван: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отражать и представлять интересы всех социальных групп населения муниципального образования;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нормотворчество в соответствии со своими полномочиями, указанными в законодательстве;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</w:t>
      </w:r>
      <w:r w:rsidR="00F41628">
        <w:rPr>
          <w:color w:val="000000"/>
          <w:sz w:val="28"/>
          <w:szCs w:val="28"/>
        </w:rPr>
        <w:t xml:space="preserve">ь </w:t>
      </w:r>
      <w:proofErr w:type="gramStart"/>
      <w:r w:rsidR="00F41628">
        <w:rPr>
          <w:color w:val="000000"/>
          <w:sz w:val="28"/>
          <w:szCs w:val="28"/>
        </w:rPr>
        <w:t>контроль за</w:t>
      </w:r>
      <w:proofErr w:type="gramEnd"/>
      <w:r w:rsidR="00F41628">
        <w:rPr>
          <w:color w:val="000000"/>
          <w:sz w:val="28"/>
          <w:szCs w:val="28"/>
        </w:rPr>
        <w:t xml:space="preserve"> реализацией прини</w:t>
      </w:r>
      <w:r>
        <w:rPr>
          <w:color w:val="000000"/>
          <w:sz w:val="28"/>
          <w:szCs w:val="28"/>
        </w:rPr>
        <w:t>маемых нормативных правовых актов и в целом за деятельностью исполнительных органов и должностных лиц местного самоуправления.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Павловского района седьмого созыва в действующем составе сформирован</w:t>
      </w:r>
      <w:r w:rsidR="008718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из 18 депутатов при установленной численности представительного органа 18 депутатов. 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депутаты работают на неосвобожденной основе.</w:t>
      </w:r>
    </w:p>
    <w:p w:rsidR="00A83605" w:rsidRDefault="00A83605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2019 года в районе состоялись </w:t>
      </w:r>
      <w:r>
        <w:rPr>
          <w:sz w:val="28"/>
          <w:szCs w:val="28"/>
        </w:rPr>
        <w:t>дополнительные</w:t>
      </w:r>
      <w:r w:rsidRPr="00F273D6">
        <w:rPr>
          <w:sz w:val="28"/>
          <w:szCs w:val="28"/>
        </w:rPr>
        <w:t xml:space="preserve"> выбо</w:t>
      </w:r>
      <w:r>
        <w:rPr>
          <w:sz w:val="28"/>
          <w:szCs w:val="28"/>
        </w:rPr>
        <w:t xml:space="preserve">ры </w:t>
      </w:r>
      <w:proofErr w:type="gramStart"/>
      <w:r w:rsidRPr="00F273D6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а </w:t>
      </w:r>
      <w:r w:rsidRPr="00F273D6">
        <w:rPr>
          <w:sz w:val="28"/>
          <w:szCs w:val="28"/>
        </w:rPr>
        <w:t>Собрания депутатов Павловского</w:t>
      </w:r>
      <w:r>
        <w:rPr>
          <w:sz w:val="28"/>
          <w:szCs w:val="28"/>
        </w:rPr>
        <w:t xml:space="preserve"> </w:t>
      </w:r>
      <w:r w:rsidRPr="00F273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 седьмого созыва</w:t>
      </w:r>
      <w:proofErr w:type="gramEnd"/>
      <w:r>
        <w:rPr>
          <w:sz w:val="28"/>
          <w:szCs w:val="28"/>
        </w:rPr>
        <w:t xml:space="preserve"> </w:t>
      </w:r>
      <w:r w:rsidRPr="00F273D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F273D6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 8</w:t>
      </w:r>
      <w:r w:rsidR="00F41628">
        <w:rPr>
          <w:sz w:val="28"/>
          <w:szCs w:val="28"/>
        </w:rPr>
        <w:t>. По результатам выборов депутатом избран Колыхалин Владимир Иванович.</w:t>
      </w:r>
    </w:p>
    <w:p w:rsidR="00252081" w:rsidRPr="00973C38" w:rsidRDefault="00101C47" w:rsidP="00E23E9C">
      <w:pPr>
        <w:ind w:right="2" w:firstLine="709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</w:t>
      </w:r>
      <w:r w:rsidR="00252081" w:rsidRPr="00973C38">
        <w:rPr>
          <w:color w:val="000000"/>
          <w:sz w:val="28"/>
          <w:szCs w:val="28"/>
        </w:rPr>
        <w:t xml:space="preserve">остав депутатского корпуса входят </w:t>
      </w:r>
      <w:r w:rsidR="0098702C">
        <w:rPr>
          <w:color w:val="000000"/>
          <w:sz w:val="28"/>
          <w:szCs w:val="28"/>
        </w:rPr>
        <w:t xml:space="preserve">специалисты и </w:t>
      </w:r>
      <w:r w:rsidR="00252081" w:rsidRPr="00973C38">
        <w:rPr>
          <w:color w:val="000000"/>
          <w:sz w:val="28"/>
          <w:szCs w:val="28"/>
        </w:rPr>
        <w:t>руководители учреждений, организаций, предприниматели, работники образования, здравоохранения, т.е. люди умеющие принимать важные решения и нести за них ответственность.</w:t>
      </w:r>
    </w:p>
    <w:p w:rsidR="00965D23" w:rsidRDefault="00965D23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Деятельность Собрания </w:t>
      </w:r>
      <w:r w:rsidR="008344C1" w:rsidRPr="00973C38">
        <w:rPr>
          <w:color w:val="000000"/>
          <w:sz w:val="28"/>
          <w:szCs w:val="28"/>
        </w:rPr>
        <w:t>депутатов основывается на принципах</w:t>
      </w:r>
      <w:r w:rsidR="00EE5507" w:rsidRPr="00973C38">
        <w:rPr>
          <w:color w:val="000000"/>
          <w:sz w:val="28"/>
          <w:szCs w:val="28"/>
        </w:rPr>
        <w:t xml:space="preserve"> </w:t>
      </w:r>
      <w:r w:rsidRPr="00973C38">
        <w:rPr>
          <w:color w:val="000000"/>
          <w:sz w:val="28"/>
          <w:szCs w:val="28"/>
        </w:rPr>
        <w:t>свободного обсуждения и коллегиального решения вопросов, постоянного учета интересов избирателей, подотчетности Собранию депутатов иных органов местного самоуправления муниципального образования и выборных должностных лиц.</w:t>
      </w:r>
    </w:p>
    <w:p w:rsidR="00116383" w:rsidRDefault="00116383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каждой сессией, согласно Регламенту работы Собрания депутатов района, председатель Собрания депутатов района издает распоряжение: «О подготовке и проведении сессии Собрания депутатов района и утверждении плана мероприятий». 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Повестка очередной сессии Собрания депутатов района формируется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утвержденного перспективного плана, а также поступающих предложений от главы района, депутатов Собрания депутатов района, </w:t>
      </w:r>
      <w:r>
        <w:rPr>
          <w:sz w:val="28"/>
          <w:szCs w:val="28"/>
        </w:rPr>
        <w:lastRenderedPageBreak/>
        <w:t>ходатайств С</w:t>
      </w:r>
      <w:r w:rsidR="00F41628">
        <w:rPr>
          <w:sz w:val="28"/>
          <w:szCs w:val="28"/>
        </w:rPr>
        <w:t>обрания депутатов сельсоветов, а</w:t>
      </w:r>
      <w:r>
        <w:rPr>
          <w:sz w:val="28"/>
          <w:szCs w:val="28"/>
        </w:rPr>
        <w:t>дминистраций сельсоветов.</w:t>
      </w:r>
    </w:p>
    <w:p w:rsidR="00116383" w:rsidRPr="006A0588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формой работы депутатского корпуса являются сессии Собрания депутатов района. За 201</w:t>
      </w:r>
      <w:r w:rsidR="00CA59F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проведено </w:t>
      </w:r>
      <w:r w:rsidRPr="00F41628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очередных сессий </w:t>
      </w:r>
      <w:r w:rsidRPr="006A0588">
        <w:rPr>
          <w:color w:val="000000"/>
          <w:sz w:val="28"/>
          <w:szCs w:val="28"/>
        </w:rPr>
        <w:t>Собрания депутатов района седьмого созыва.</w:t>
      </w:r>
    </w:p>
    <w:p w:rsidR="006A0588" w:rsidRPr="006A0588" w:rsidRDefault="00EA6BF5" w:rsidP="00E23E9C">
      <w:pPr>
        <w:ind w:firstLine="709"/>
        <w:jc w:val="both"/>
        <w:rPr>
          <w:sz w:val="28"/>
          <w:szCs w:val="28"/>
        </w:rPr>
      </w:pPr>
      <w:r w:rsidRPr="006A0588">
        <w:rPr>
          <w:sz w:val="28"/>
        </w:rPr>
        <w:t>В</w:t>
      </w:r>
      <w:r w:rsidRPr="006A0588">
        <w:rPr>
          <w:i/>
          <w:sz w:val="28"/>
        </w:rPr>
        <w:t xml:space="preserve"> исключительных случаях</w:t>
      </w:r>
      <w:r w:rsidRPr="006A0588">
        <w:rPr>
          <w:sz w:val="28"/>
        </w:rPr>
        <w:t xml:space="preserve"> в промежутках между сессиями по распоряжению председателя Собрания депутатов района голосование по проект</w:t>
      </w:r>
      <w:r w:rsidR="001F21CB" w:rsidRPr="006A0588">
        <w:rPr>
          <w:sz w:val="28"/>
        </w:rPr>
        <w:t>ам решений</w:t>
      </w:r>
      <w:r w:rsidRPr="006A0588">
        <w:rPr>
          <w:sz w:val="28"/>
        </w:rPr>
        <w:t xml:space="preserve"> проводилось посредством опроса депутатов. Опрос депутатов проводился в соответствии с порядком, установленным регламентом Собрания депутатов</w:t>
      </w:r>
      <w:r w:rsidR="001F21CB" w:rsidRPr="006A0588">
        <w:rPr>
          <w:sz w:val="28"/>
        </w:rPr>
        <w:t xml:space="preserve"> района</w:t>
      </w:r>
      <w:r w:rsidRPr="006A0588">
        <w:rPr>
          <w:sz w:val="28"/>
        </w:rPr>
        <w:t>.</w:t>
      </w:r>
      <w:r w:rsidR="00871852" w:rsidRPr="006A0588">
        <w:rPr>
          <w:sz w:val="28"/>
        </w:rPr>
        <w:t xml:space="preserve"> Так, </w:t>
      </w:r>
      <w:r w:rsidR="001F21CB" w:rsidRPr="006A0588">
        <w:rPr>
          <w:sz w:val="28"/>
        </w:rPr>
        <w:t xml:space="preserve">проведением </w:t>
      </w:r>
      <w:r w:rsidR="00871852" w:rsidRPr="006A0588">
        <w:rPr>
          <w:sz w:val="28"/>
        </w:rPr>
        <w:t>опрос</w:t>
      </w:r>
      <w:r w:rsidR="001F21CB" w:rsidRPr="006A0588">
        <w:rPr>
          <w:sz w:val="28"/>
        </w:rPr>
        <w:t>а</w:t>
      </w:r>
      <w:r w:rsidR="00871852" w:rsidRPr="006A0588">
        <w:rPr>
          <w:sz w:val="28"/>
        </w:rPr>
        <w:t xml:space="preserve"> были приняты </w:t>
      </w:r>
      <w:r w:rsidR="006A0588" w:rsidRPr="006A0588">
        <w:rPr>
          <w:sz w:val="28"/>
        </w:rPr>
        <w:t>10 правовых актов Собрания депутатов</w:t>
      </w:r>
      <w:r w:rsidR="00871852" w:rsidRPr="006A0588">
        <w:rPr>
          <w:sz w:val="28"/>
          <w:szCs w:val="28"/>
        </w:rPr>
        <w:t>.</w:t>
      </w:r>
      <w:r w:rsidR="006A0588" w:rsidRPr="006A0588">
        <w:rPr>
          <w:sz w:val="28"/>
          <w:szCs w:val="28"/>
        </w:rPr>
        <w:t xml:space="preserve"> В частности, «</w:t>
      </w:r>
      <w:r w:rsidR="006A0588" w:rsidRPr="006A0588">
        <w:rPr>
          <w:rFonts w:eastAsia="Calibri"/>
          <w:sz w:val="28"/>
          <w:szCs w:val="28"/>
        </w:rPr>
        <w:t>О присвоении муниципальному бюджетному общеобразовательному учреждению «Арбузовская средняя общеобразовательная школа» имени Попова С.Н</w:t>
      </w:r>
      <w:r w:rsidR="006A0588" w:rsidRPr="006A0588">
        <w:rPr>
          <w:sz w:val="28"/>
          <w:szCs w:val="28"/>
        </w:rPr>
        <w:t>.»,</w:t>
      </w:r>
      <w:r w:rsidR="006A0588">
        <w:rPr>
          <w:sz w:val="28"/>
          <w:szCs w:val="28"/>
        </w:rPr>
        <w:t xml:space="preserve"> </w:t>
      </w:r>
      <w:r w:rsidR="006A0588" w:rsidRPr="006A0588">
        <w:rPr>
          <w:rFonts w:eastAsia="Calibri"/>
          <w:sz w:val="28"/>
          <w:szCs w:val="28"/>
        </w:rPr>
        <w:t xml:space="preserve">«О назначении дополнительных </w:t>
      </w:r>
      <w:proofErr w:type="gramStart"/>
      <w:r w:rsidR="006A0588" w:rsidRPr="006A0588">
        <w:rPr>
          <w:rFonts w:eastAsia="Calibri"/>
          <w:sz w:val="28"/>
          <w:szCs w:val="28"/>
        </w:rPr>
        <w:t>выбо</w:t>
      </w:r>
      <w:r w:rsidR="006A0588" w:rsidRPr="006A0588">
        <w:rPr>
          <w:rFonts w:eastAsia="Calibri"/>
          <w:sz w:val="28"/>
          <w:szCs w:val="28"/>
        </w:rPr>
        <w:softHyphen/>
        <w:t>ров депутата Собрания депутатов Павловского района Алтайского края седьмого созыва</w:t>
      </w:r>
      <w:proofErr w:type="gramEnd"/>
      <w:r w:rsidR="006A0588" w:rsidRPr="006A0588">
        <w:rPr>
          <w:rFonts w:eastAsia="Calibri"/>
          <w:sz w:val="28"/>
          <w:szCs w:val="28"/>
        </w:rPr>
        <w:t xml:space="preserve"> по одномандатному избирательному округу № </w:t>
      </w:r>
      <w:r w:rsidR="006A0588" w:rsidRPr="006A0588">
        <w:rPr>
          <w:sz w:val="28"/>
          <w:szCs w:val="28"/>
        </w:rPr>
        <w:t>8», «</w:t>
      </w:r>
      <w:r w:rsidR="006A0588" w:rsidRPr="006A0588">
        <w:rPr>
          <w:rFonts w:eastAsia="Calibri"/>
          <w:color w:val="000000"/>
          <w:sz w:val="28"/>
        </w:rPr>
        <w:t>О предоставлении права на ведение дел в судебных инстанциях от имени Собрания депутатов район</w:t>
      </w:r>
      <w:r w:rsidR="006A0588" w:rsidRPr="006A0588">
        <w:rPr>
          <w:color w:val="000000"/>
          <w:sz w:val="28"/>
        </w:rPr>
        <w:t>а».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законодательстве, в муниципальной нормативной правовой базе –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 xml:space="preserve">№ 131 «Об общих принципах организации местного самоуправления в Российской Федерации». 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2004 года и по настоящее время, </w:t>
      </w:r>
      <w:r w:rsidR="001F21CB">
        <w:rPr>
          <w:sz w:val="28"/>
          <w:szCs w:val="28"/>
        </w:rPr>
        <w:t>проводится работа по формированию реестра</w:t>
      </w:r>
      <w:r>
        <w:rPr>
          <w:sz w:val="28"/>
          <w:szCs w:val="28"/>
        </w:rPr>
        <w:t xml:space="preserve"> нормативных правовых актов, что в значительной мере облегчает их отслеживание с целью приведения в соответствие с действующим законодательством. Информация о действующих решениях нормативно</w:t>
      </w:r>
      <w:r w:rsidR="001F21CB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правового характера передается в регистр муниципальных нормативных правовых актов Алтайского края. Принятые нормативные правовые акты размещаются на сайте Администрации района в разделе «Собрание депутатов». </w:t>
      </w:r>
    </w:p>
    <w:p w:rsidR="00346BCF" w:rsidRPr="006A0588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>Всего за 201</w:t>
      </w:r>
      <w:r w:rsidR="00CA59F8" w:rsidRPr="006A0588">
        <w:rPr>
          <w:sz w:val="28"/>
          <w:szCs w:val="28"/>
        </w:rPr>
        <w:t>9</w:t>
      </w:r>
      <w:r w:rsidRPr="006A0588">
        <w:rPr>
          <w:sz w:val="28"/>
          <w:szCs w:val="28"/>
        </w:rPr>
        <w:t xml:space="preserve"> год на сессиях было принято 1</w:t>
      </w:r>
      <w:r w:rsidR="0011055A" w:rsidRPr="006A0588">
        <w:rPr>
          <w:sz w:val="28"/>
          <w:szCs w:val="28"/>
        </w:rPr>
        <w:t>2</w:t>
      </w:r>
      <w:r w:rsidR="006A0588" w:rsidRPr="006A0588">
        <w:rPr>
          <w:sz w:val="28"/>
          <w:szCs w:val="28"/>
        </w:rPr>
        <w:t>6 решений</w:t>
      </w:r>
      <w:r w:rsidRPr="006A0588">
        <w:rPr>
          <w:sz w:val="28"/>
          <w:szCs w:val="28"/>
        </w:rPr>
        <w:t>.</w:t>
      </w:r>
    </w:p>
    <w:p w:rsidR="00346BCF" w:rsidRPr="006A0588" w:rsidRDefault="0011055A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>Из них</w:t>
      </w:r>
      <w:r w:rsidR="00346BCF" w:rsidRPr="006A0588">
        <w:rPr>
          <w:sz w:val="28"/>
          <w:szCs w:val="28"/>
        </w:rPr>
        <w:t xml:space="preserve">, в т.ч.: </w:t>
      </w:r>
    </w:p>
    <w:p w:rsidR="00D43649" w:rsidRPr="006A0588" w:rsidRDefault="008A5163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>по о</w:t>
      </w:r>
      <w:r w:rsidR="00D43649" w:rsidRPr="006A0588">
        <w:rPr>
          <w:sz w:val="28"/>
          <w:szCs w:val="28"/>
        </w:rPr>
        <w:t>рганизационн</w:t>
      </w:r>
      <w:r w:rsidRPr="006A0588">
        <w:rPr>
          <w:sz w:val="28"/>
          <w:szCs w:val="28"/>
        </w:rPr>
        <w:t>ым</w:t>
      </w:r>
      <w:r w:rsidR="00D43649" w:rsidRPr="006A0588">
        <w:rPr>
          <w:sz w:val="28"/>
          <w:szCs w:val="28"/>
        </w:rPr>
        <w:t xml:space="preserve"> вопрос</w:t>
      </w:r>
      <w:r w:rsidRPr="006A0588">
        <w:rPr>
          <w:sz w:val="28"/>
          <w:szCs w:val="28"/>
        </w:rPr>
        <w:t>ам</w:t>
      </w:r>
      <w:r w:rsidR="00D43649" w:rsidRPr="006A0588">
        <w:rPr>
          <w:sz w:val="28"/>
          <w:szCs w:val="28"/>
        </w:rPr>
        <w:t xml:space="preserve"> </w:t>
      </w:r>
      <w:r w:rsidR="001E36E8" w:rsidRPr="006A0588">
        <w:rPr>
          <w:sz w:val="28"/>
          <w:szCs w:val="28"/>
        </w:rPr>
        <w:t>–</w:t>
      </w:r>
      <w:r w:rsidR="006A0588" w:rsidRPr="006A0588">
        <w:rPr>
          <w:sz w:val="28"/>
          <w:szCs w:val="28"/>
        </w:rPr>
        <w:t xml:space="preserve"> 5</w:t>
      </w:r>
      <w:r w:rsidR="001E36E8" w:rsidRPr="006A0588">
        <w:rPr>
          <w:sz w:val="28"/>
          <w:szCs w:val="28"/>
        </w:rPr>
        <w:t xml:space="preserve"> решени</w:t>
      </w:r>
      <w:r w:rsidR="006A0588" w:rsidRPr="006A0588">
        <w:rPr>
          <w:sz w:val="28"/>
          <w:szCs w:val="28"/>
        </w:rPr>
        <w:t>й</w:t>
      </w:r>
      <w:r w:rsidR="001E36E8" w:rsidRPr="006A0588">
        <w:rPr>
          <w:sz w:val="28"/>
          <w:szCs w:val="28"/>
        </w:rPr>
        <w:t>;</w:t>
      </w:r>
    </w:p>
    <w:p w:rsidR="00346BCF" w:rsidRPr="006A0588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 xml:space="preserve">по внесению изменений и дополнений в Устав района – </w:t>
      </w:r>
      <w:r w:rsidR="006A0588" w:rsidRPr="006A0588">
        <w:rPr>
          <w:sz w:val="28"/>
          <w:szCs w:val="28"/>
        </w:rPr>
        <w:t>1</w:t>
      </w:r>
      <w:r w:rsidRPr="006A0588">
        <w:rPr>
          <w:sz w:val="28"/>
          <w:szCs w:val="28"/>
        </w:rPr>
        <w:t xml:space="preserve"> решени</w:t>
      </w:r>
      <w:r w:rsidR="006A0588" w:rsidRPr="006A0588">
        <w:rPr>
          <w:sz w:val="28"/>
          <w:szCs w:val="28"/>
        </w:rPr>
        <w:t>е</w:t>
      </w:r>
      <w:r w:rsidRPr="006A0588">
        <w:rPr>
          <w:sz w:val="28"/>
          <w:szCs w:val="28"/>
        </w:rPr>
        <w:t>;</w:t>
      </w:r>
    </w:p>
    <w:p w:rsidR="00346BCF" w:rsidRPr="006A0588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 xml:space="preserve">по вопросам бюджетного процесса, бюджетного устройства, финансового контроля; принятие районного бюджета; внесение изменений в принятое решение о бюджете – </w:t>
      </w:r>
      <w:r w:rsidR="006A0588" w:rsidRPr="006A0588">
        <w:rPr>
          <w:sz w:val="28"/>
          <w:szCs w:val="28"/>
        </w:rPr>
        <w:t>8</w:t>
      </w:r>
      <w:r w:rsidRPr="006A0588">
        <w:rPr>
          <w:sz w:val="28"/>
          <w:szCs w:val="28"/>
        </w:rPr>
        <w:t xml:space="preserve"> решений;</w:t>
      </w:r>
    </w:p>
    <w:p w:rsidR="00346BCF" w:rsidRPr="006A0588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 xml:space="preserve">по вопросам </w:t>
      </w:r>
      <w:r w:rsidR="008A5163" w:rsidRPr="006A0588">
        <w:rPr>
          <w:sz w:val="28"/>
          <w:szCs w:val="28"/>
        </w:rPr>
        <w:t>землепользования</w:t>
      </w:r>
      <w:r w:rsidR="00D43649" w:rsidRPr="006A0588">
        <w:rPr>
          <w:sz w:val="28"/>
          <w:szCs w:val="28"/>
        </w:rPr>
        <w:t xml:space="preserve"> – 2</w:t>
      </w:r>
      <w:r w:rsidRPr="006A0588">
        <w:rPr>
          <w:sz w:val="28"/>
          <w:szCs w:val="28"/>
        </w:rPr>
        <w:t xml:space="preserve"> решени</w:t>
      </w:r>
      <w:r w:rsidR="008A5163" w:rsidRPr="006A0588">
        <w:rPr>
          <w:sz w:val="28"/>
          <w:szCs w:val="28"/>
        </w:rPr>
        <w:t>я</w:t>
      </w:r>
      <w:r w:rsidRPr="006A0588">
        <w:rPr>
          <w:sz w:val="28"/>
          <w:szCs w:val="28"/>
        </w:rPr>
        <w:t>;</w:t>
      </w:r>
    </w:p>
    <w:p w:rsidR="001E36E8" w:rsidRPr="006A0588" w:rsidRDefault="008A5163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>по вопросам распор</w:t>
      </w:r>
      <w:r w:rsidR="00525FBD" w:rsidRPr="006A0588">
        <w:rPr>
          <w:sz w:val="28"/>
          <w:szCs w:val="28"/>
        </w:rPr>
        <w:t>яжения и управления муниципальным</w:t>
      </w:r>
      <w:r w:rsidRPr="006A0588">
        <w:rPr>
          <w:sz w:val="28"/>
          <w:szCs w:val="28"/>
        </w:rPr>
        <w:t xml:space="preserve"> имуществ</w:t>
      </w:r>
      <w:r w:rsidR="00525FBD" w:rsidRPr="006A0588">
        <w:rPr>
          <w:sz w:val="28"/>
          <w:szCs w:val="28"/>
        </w:rPr>
        <w:t>ом</w:t>
      </w:r>
      <w:r w:rsidR="006A0588" w:rsidRPr="006A0588">
        <w:rPr>
          <w:sz w:val="28"/>
          <w:szCs w:val="28"/>
        </w:rPr>
        <w:t xml:space="preserve"> – 3</w:t>
      </w:r>
      <w:r w:rsidR="001E36E8" w:rsidRPr="006A0588">
        <w:rPr>
          <w:sz w:val="28"/>
          <w:szCs w:val="28"/>
        </w:rPr>
        <w:t xml:space="preserve"> решени</w:t>
      </w:r>
      <w:r w:rsidR="006A0588" w:rsidRPr="006A0588">
        <w:rPr>
          <w:sz w:val="28"/>
          <w:szCs w:val="28"/>
        </w:rPr>
        <w:t>я</w:t>
      </w:r>
      <w:r w:rsidR="001E36E8" w:rsidRPr="006A0588">
        <w:rPr>
          <w:sz w:val="28"/>
          <w:szCs w:val="28"/>
        </w:rPr>
        <w:t>;</w:t>
      </w:r>
    </w:p>
    <w:p w:rsidR="00D43649" w:rsidRPr="006A0588" w:rsidRDefault="00555903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>по вопросам составления</w:t>
      </w:r>
      <w:r w:rsidR="00D43649" w:rsidRPr="006A0588">
        <w:rPr>
          <w:sz w:val="28"/>
          <w:szCs w:val="28"/>
        </w:rPr>
        <w:t xml:space="preserve"> протокол</w:t>
      </w:r>
      <w:r w:rsidRPr="006A0588">
        <w:rPr>
          <w:sz w:val="28"/>
          <w:szCs w:val="28"/>
        </w:rPr>
        <w:t>ов</w:t>
      </w:r>
      <w:r w:rsidR="00D43649" w:rsidRPr="006A0588">
        <w:rPr>
          <w:sz w:val="28"/>
          <w:szCs w:val="28"/>
        </w:rPr>
        <w:t xml:space="preserve"> об административных правонарушениях</w:t>
      </w:r>
      <w:r w:rsidR="00525FBD" w:rsidRPr="006A0588">
        <w:rPr>
          <w:sz w:val="28"/>
          <w:szCs w:val="28"/>
        </w:rPr>
        <w:t xml:space="preserve"> – </w:t>
      </w:r>
      <w:r w:rsidR="008A5163" w:rsidRPr="006A0588">
        <w:rPr>
          <w:sz w:val="28"/>
          <w:szCs w:val="28"/>
        </w:rPr>
        <w:t>2</w:t>
      </w:r>
      <w:r w:rsidRPr="006A0588">
        <w:rPr>
          <w:sz w:val="28"/>
          <w:szCs w:val="28"/>
        </w:rPr>
        <w:t xml:space="preserve"> решения</w:t>
      </w:r>
      <w:r w:rsidR="00525FBD" w:rsidRPr="006A0588">
        <w:rPr>
          <w:sz w:val="28"/>
          <w:szCs w:val="28"/>
        </w:rPr>
        <w:t xml:space="preserve">; </w:t>
      </w:r>
    </w:p>
    <w:p w:rsidR="00D43649" w:rsidRPr="006A0588" w:rsidRDefault="00525FBD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>по вопросам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6A0588">
        <w:t xml:space="preserve"> </w:t>
      </w:r>
      <w:r w:rsidR="008A5163" w:rsidRPr="006A0588">
        <w:rPr>
          <w:sz w:val="28"/>
          <w:szCs w:val="28"/>
        </w:rPr>
        <w:t>–</w:t>
      </w:r>
      <w:r w:rsidR="00D43649" w:rsidRPr="006A0588">
        <w:rPr>
          <w:sz w:val="28"/>
          <w:szCs w:val="28"/>
        </w:rPr>
        <w:t xml:space="preserve"> </w:t>
      </w:r>
      <w:r w:rsidR="006A0588" w:rsidRPr="006A0588">
        <w:rPr>
          <w:sz w:val="28"/>
          <w:szCs w:val="28"/>
        </w:rPr>
        <w:t>1 решение</w:t>
      </w:r>
      <w:r w:rsidRPr="006A0588">
        <w:rPr>
          <w:sz w:val="28"/>
          <w:szCs w:val="28"/>
        </w:rPr>
        <w:t>;</w:t>
      </w:r>
    </w:p>
    <w:p w:rsidR="00346BCF" w:rsidRPr="006A0588" w:rsidRDefault="00D43649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t xml:space="preserve">иных решений – </w:t>
      </w:r>
      <w:r w:rsidR="006A0588" w:rsidRPr="006A0588">
        <w:rPr>
          <w:sz w:val="28"/>
          <w:szCs w:val="28"/>
        </w:rPr>
        <w:t>4</w:t>
      </w:r>
      <w:r w:rsidR="00346BCF" w:rsidRPr="006A0588">
        <w:rPr>
          <w:sz w:val="28"/>
          <w:szCs w:val="28"/>
        </w:rPr>
        <w:t>.</w:t>
      </w:r>
    </w:p>
    <w:p w:rsidR="006A0588" w:rsidRPr="00F41628" w:rsidRDefault="006A0588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6A0588">
        <w:rPr>
          <w:sz w:val="28"/>
          <w:szCs w:val="28"/>
        </w:rPr>
        <w:lastRenderedPageBreak/>
        <w:t>В 2019 году было принято 26 нормативных правовых актов.</w:t>
      </w:r>
    </w:p>
    <w:p w:rsidR="00E92500" w:rsidRPr="00973C38" w:rsidRDefault="00E92500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73C38">
        <w:rPr>
          <w:bCs/>
          <w:color w:val="000000"/>
          <w:sz w:val="28"/>
          <w:szCs w:val="28"/>
        </w:rPr>
        <w:t>Важнейшим направлением в работе Собрания депутатов</w:t>
      </w:r>
      <w:r w:rsidRPr="00973C38">
        <w:rPr>
          <w:color w:val="000000"/>
          <w:sz w:val="28"/>
          <w:szCs w:val="28"/>
        </w:rPr>
        <w:t xml:space="preserve"> в 201</w:t>
      </w:r>
      <w:r w:rsidR="00CA59F8">
        <w:rPr>
          <w:color w:val="000000"/>
          <w:sz w:val="28"/>
          <w:szCs w:val="28"/>
        </w:rPr>
        <w:t>9</w:t>
      </w:r>
      <w:r w:rsidRPr="00973C38">
        <w:rPr>
          <w:color w:val="000000"/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района.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депутатов, вследстви</w:t>
      </w:r>
      <w:r>
        <w:rPr>
          <w:color w:val="000000"/>
          <w:sz w:val="28"/>
          <w:szCs w:val="28"/>
        </w:rPr>
        <w:t>е</w:t>
      </w:r>
      <w:r w:rsidRPr="00973C38">
        <w:rPr>
          <w:color w:val="000000"/>
          <w:sz w:val="28"/>
          <w:szCs w:val="28"/>
        </w:rPr>
        <w:t xml:space="preserve"> чего вопросы внесения изменений и дополнений в бюджет района рассматривались на </w:t>
      </w:r>
      <w:r w:rsidR="00E71031">
        <w:rPr>
          <w:color w:val="000000"/>
          <w:sz w:val="28"/>
          <w:szCs w:val="28"/>
        </w:rPr>
        <w:t>сессиях</w:t>
      </w:r>
      <w:r w:rsidRPr="00973C38">
        <w:rPr>
          <w:color w:val="000000"/>
          <w:sz w:val="28"/>
          <w:szCs w:val="28"/>
        </w:rPr>
        <w:t xml:space="preserve"> Собрания депутатов района </w:t>
      </w:r>
      <w:r w:rsidR="00796FCA" w:rsidRPr="00796FCA">
        <w:rPr>
          <w:color w:val="000000"/>
          <w:sz w:val="28"/>
          <w:szCs w:val="28"/>
        </w:rPr>
        <w:t>6</w:t>
      </w:r>
      <w:r w:rsidRPr="00796FCA">
        <w:rPr>
          <w:sz w:val="28"/>
          <w:szCs w:val="28"/>
        </w:rPr>
        <w:t xml:space="preserve"> раз за 201</w:t>
      </w:r>
      <w:r w:rsidR="00CA59F8" w:rsidRPr="00796FCA">
        <w:rPr>
          <w:sz w:val="28"/>
          <w:szCs w:val="28"/>
        </w:rPr>
        <w:t>9</w:t>
      </w:r>
      <w:r w:rsidRPr="00796FCA">
        <w:rPr>
          <w:sz w:val="28"/>
          <w:szCs w:val="28"/>
        </w:rPr>
        <w:t xml:space="preserve"> год.</w:t>
      </w:r>
      <w:r w:rsidRPr="00796FCA">
        <w:rPr>
          <w:color w:val="000000"/>
          <w:sz w:val="28"/>
          <w:szCs w:val="28"/>
        </w:rPr>
        <w:t xml:space="preserve"> Это позволило исполнить бюджет 201</w:t>
      </w:r>
      <w:r w:rsidR="00CA59F8" w:rsidRPr="00796FCA">
        <w:rPr>
          <w:color w:val="000000"/>
          <w:sz w:val="28"/>
          <w:szCs w:val="28"/>
        </w:rPr>
        <w:t>9</w:t>
      </w:r>
      <w:r w:rsidRPr="00796FCA">
        <w:rPr>
          <w:color w:val="000000"/>
          <w:sz w:val="28"/>
          <w:szCs w:val="28"/>
        </w:rPr>
        <w:t xml:space="preserve"> года со следующими</w:t>
      </w:r>
      <w:r w:rsidRPr="00973C38">
        <w:rPr>
          <w:color w:val="000000"/>
          <w:sz w:val="28"/>
          <w:szCs w:val="28"/>
        </w:rPr>
        <w:t xml:space="preserve"> показателями:</w:t>
      </w:r>
    </w:p>
    <w:p w:rsidR="00E92500" w:rsidRPr="008A0A9C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8A0A9C">
        <w:rPr>
          <w:sz w:val="28"/>
          <w:szCs w:val="28"/>
        </w:rPr>
        <w:t xml:space="preserve">по доходам бюджет исполнен на </w:t>
      </w:r>
      <w:r w:rsidR="008A0A9C" w:rsidRPr="008A0A9C">
        <w:rPr>
          <w:sz w:val="28"/>
          <w:szCs w:val="28"/>
        </w:rPr>
        <w:t>99,8</w:t>
      </w:r>
      <w:r w:rsidRPr="008A0A9C">
        <w:rPr>
          <w:sz w:val="28"/>
          <w:szCs w:val="28"/>
        </w:rPr>
        <w:t xml:space="preserve"> %;</w:t>
      </w:r>
    </w:p>
    <w:p w:rsidR="00E92500" w:rsidRPr="00F41628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8A0A9C">
        <w:rPr>
          <w:sz w:val="28"/>
          <w:szCs w:val="28"/>
        </w:rPr>
        <w:t xml:space="preserve">по расходам бюджет исполнен на </w:t>
      </w:r>
      <w:r w:rsidR="00A30C5F" w:rsidRPr="008A0A9C">
        <w:rPr>
          <w:sz w:val="28"/>
          <w:szCs w:val="28"/>
        </w:rPr>
        <w:t>96,</w:t>
      </w:r>
      <w:r w:rsidR="008A0A9C" w:rsidRPr="008A0A9C">
        <w:rPr>
          <w:sz w:val="28"/>
          <w:szCs w:val="28"/>
        </w:rPr>
        <w:t>6</w:t>
      </w:r>
      <w:r w:rsidRPr="008A0A9C">
        <w:rPr>
          <w:sz w:val="28"/>
          <w:szCs w:val="28"/>
        </w:rPr>
        <w:t xml:space="preserve"> %.</w:t>
      </w:r>
    </w:p>
    <w:p w:rsidR="009A3B8B" w:rsidRPr="00DA2EED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214609">
        <w:rPr>
          <w:sz w:val="28"/>
          <w:szCs w:val="28"/>
        </w:rPr>
        <w:t>К исключительной компетенции</w:t>
      </w:r>
      <w:r w:rsidRPr="00DA2EED">
        <w:rPr>
          <w:sz w:val="28"/>
          <w:szCs w:val="28"/>
        </w:rPr>
        <w:t> Собрания депутатов</w:t>
      </w:r>
      <w:r w:rsidR="00E71031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 xml:space="preserve"> относится</w:t>
      </w:r>
      <w:r w:rsidRPr="00DA2EED">
        <w:rPr>
          <w:bCs/>
          <w:sz w:val="28"/>
          <w:szCs w:val="28"/>
        </w:rPr>
        <w:t xml:space="preserve"> </w:t>
      </w:r>
      <w:proofErr w:type="gramStart"/>
      <w:r w:rsidRPr="00DA2EED">
        <w:rPr>
          <w:sz w:val="28"/>
          <w:szCs w:val="28"/>
        </w:rPr>
        <w:t>контроль за</w:t>
      </w:r>
      <w:proofErr w:type="gramEnd"/>
      <w:r w:rsidRPr="00DA2EED">
        <w:rPr>
          <w:bCs/>
          <w:sz w:val="28"/>
          <w:szCs w:val="28"/>
        </w:rPr>
        <w:t xml:space="preserve"> </w:t>
      </w:r>
      <w:r w:rsidRPr="00DA2EED">
        <w:rPr>
          <w:sz w:val="28"/>
          <w:szCs w:val="28"/>
        </w:rPr>
        <w:t>исполнением органами местного самоупра</w:t>
      </w:r>
      <w:r w:rsidR="006704AC">
        <w:rPr>
          <w:sz w:val="28"/>
          <w:szCs w:val="28"/>
        </w:rPr>
        <w:t>вления и их должностными лицами</w:t>
      </w:r>
      <w:r w:rsidRPr="00DA2EED">
        <w:rPr>
          <w:sz w:val="28"/>
          <w:szCs w:val="28"/>
        </w:rPr>
        <w:t xml:space="preserve"> </w:t>
      </w:r>
      <w:r w:rsidR="006704AC">
        <w:rPr>
          <w:sz w:val="28"/>
          <w:szCs w:val="28"/>
        </w:rPr>
        <w:t xml:space="preserve">полномочий  </w:t>
      </w:r>
      <w:r w:rsidRPr="00DA2EED">
        <w:rPr>
          <w:sz w:val="28"/>
          <w:szCs w:val="28"/>
        </w:rPr>
        <w:t>по решению вопросов  местного значения. Так в 201</w:t>
      </w:r>
      <w:r w:rsidR="000E3753">
        <w:rPr>
          <w:sz w:val="28"/>
          <w:szCs w:val="28"/>
        </w:rPr>
        <w:t>9</w:t>
      </w:r>
      <w:r w:rsidR="00E71031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году были заслушаны отчеты:</w:t>
      </w:r>
    </w:p>
    <w:p w:rsidR="009A3B8B" w:rsidRPr="00DA2EED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sz w:val="28"/>
          <w:szCs w:val="28"/>
        </w:rPr>
        <w:t>о результатах деятельности Администрации Павловского района в 201</w:t>
      </w:r>
      <w:r w:rsidR="000E3753">
        <w:rPr>
          <w:sz w:val="28"/>
          <w:szCs w:val="28"/>
        </w:rPr>
        <w:t>8</w:t>
      </w:r>
      <w:r w:rsidRPr="00DA2EED">
        <w:rPr>
          <w:sz w:val="28"/>
          <w:szCs w:val="28"/>
        </w:rPr>
        <w:t xml:space="preserve"> году</w:t>
      </w:r>
      <w:r w:rsidRPr="00DA2EED">
        <w:rPr>
          <w:color w:val="0A0A0A"/>
          <w:sz w:val="28"/>
          <w:szCs w:val="28"/>
        </w:rPr>
        <w:t>;</w:t>
      </w:r>
    </w:p>
    <w:p w:rsidR="009A3B8B" w:rsidRPr="00DA2EED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>об итогах реализации программы социально-экономического развития муниципального образования Павловский район в 201</w:t>
      </w:r>
      <w:r w:rsidR="000E3753">
        <w:rPr>
          <w:sz w:val="28"/>
          <w:szCs w:val="28"/>
        </w:rPr>
        <w:t>8</w:t>
      </w:r>
      <w:r w:rsidRPr="00DA2EED">
        <w:rPr>
          <w:sz w:val="28"/>
          <w:szCs w:val="28"/>
        </w:rPr>
        <w:t xml:space="preserve"> году</w:t>
      </w:r>
      <w:r w:rsidRPr="00DA2EED">
        <w:rPr>
          <w:color w:val="0A0A0A"/>
          <w:sz w:val="28"/>
          <w:szCs w:val="28"/>
        </w:rPr>
        <w:t xml:space="preserve">; </w:t>
      </w:r>
    </w:p>
    <w:p w:rsidR="009A3B8B" w:rsidRPr="00DA2EED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>о работе Собрания депутатов района за 201</w:t>
      </w:r>
      <w:r w:rsidR="000E3753">
        <w:rPr>
          <w:sz w:val="28"/>
          <w:szCs w:val="28"/>
        </w:rPr>
        <w:t>8</w:t>
      </w:r>
      <w:r w:rsidRPr="00DA2EE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A3B8B" w:rsidRPr="00265B07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>о</w:t>
      </w:r>
      <w:r w:rsidRPr="00DA2EED">
        <w:rPr>
          <w:sz w:val="28"/>
          <w:szCs w:val="28"/>
        </w:rPr>
        <w:t xml:space="preserve"> состоянии работы по противодействию преступности, принимаемых </w:t>
      </w:r>
      <w:r w:rsidRPr="00265B07">
        <w:rPr>
          <w:sz w:val="28"/>
          <w:szCs w:val="28"/>
        </w:rPr>
        <w:t>мерах по ее предупреждению на территории муниципального образования Павловский район за 201</w:t>
      </w:r>
      <w:r w:rsidR="000E3753">
        <w:rPr>
          <w:sz w:val="28"/>
          <w:szCs w:val="28"/>
        </w:rPr>
        <w:t>8</w:t>
      </w:r>
      <w:r w:rsidRPr="00265B07">
        <w:rPr>
          <w:sz w:val="28"/>
          <w:szCs w:val="28"/>
        </w:rPr>
        <w:t xml:space="preserve"> год</w:t>
      </w:r>
      <w:r w:rsidRPr="00265B07">
        <w:rPr>
          <w:color w:val="0A0A0A"/>
          <w:sz w:val="28"/>
          <w:szCs w:val="28"/>
        </w:rPr>
        <w:t xml:space="preserve"> и другие. </w:t>
      </w:r>
    </w:p>
    <w:p w:rsidR="00265B07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принимаемые решения формируются на основе федеральных, региональных законодательных актов и полномочий нашего представительного органа. Смысл наших решений в том, чтобы они регламентировали деятельность бюджетных учреждений, защищали законные интересы жителей нашего района. В них закрепляются базовые принципы работы в условиях местного самоуправления. </w:t>
      </w:r>
      <w:r w:rsidR="006B2FE2">
        <w:rPr>
          <w:sz w:val="28"/>
          <w:szCs w:val="28"/>
        </w:rPr>
        <w:t>Р</w:t>
      </w:r>
      <w:r>
        <w:rPr>
          <w:sz w:val="28"/>
          <w:szCs w:val="28"/>
        </w:rPr>
        <w:t>ешения проходят правовую экспертизу в прокуратуре. Но имеются случаи, когда депутатам приходится отменять</w:t>
      </w:r>
      <w:r w:rsidR="006B2F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2FE2">
        <w:rPr>
          <w:sz w:val="28"/>
          <w:szCs w:val="28"/>
        </w:rPr>
        <w:t xml:space="preserve">либо вносить изменения в </w:t>
      </w:r>
      <w:r>
        <w:rPr>
          <w:sz w:val="28"/>
          <w:szCs w:val="28"/>
        </w:rPr>
        <w:t>принятые ранее решения, которые противоречат законодательству, по протестам прокуратуры, а также в связи с изменениями в законодательстве.</w:t>
      </w:r>
    </w:p>
    <w:p w:rsidR="00265B07" w:rsidRPr="00EA6BF5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796FCA">
        <w:rPr>
          <w:sz w:val="28"/>
          <w:szCs w:val="28"/>
        </w:rPr>
        <w:t>За период 201</w:t>
      </w:r>
      <w:r w:rsidR="000E3753" w:rsidRPr="00796FCA">
        <w:rPr>
          <w:sz w:val="28"/>
          <w:szCs w:val="28"/>
        </w:rPr>
        <w:t>9</w:t>
      </w:r>
      <w:r w:rsidRPr="00796FCA">
        <w:rPr>
          <w:sz w:val="28"/>
          <w:szCs w:val="28"/>
        </w:rPr>
        <w:t xml:space="preserve"> года в Собра</w:t>
      </w:r>
      <w:r w:rsidR="00EA6BF5" w:rsidRPr="00796FCA">
        <w:rPr>
          <w:sz w:val="28"/>
          <w:szCs w:val="28"/>
        </w:rPr>
        <w:t xml:space="preserve">ние депутатов района </w:t>
      </w:r>
      <w:r w:rsidR="00796FCA" w:rsidRPr="00796FCA">
        <w:rPr>
          <w:sz w:val="28"/>
          <w:szCs w:val="28"/>
        </w:rPr>
        <w:t>поступил 21</w:t>
      </w:r>
      <w:r w:rsidRPr="00796FCA">
        <w:rPr>
          <w:sz w:val="28"/>
          <w:szCs w:val="28"/>
        </w:rPr>
        <w:t xml:space="preserve"> </w:t>
      </w:r>
      <w:r w:rsidR="00EA6BF5" w:rsidRPr="00796FCA">
        <w:rPr>
          <w:sz w:val="28"/>
          <w:szCs w:val="28"/>
        </w:rPr>
        <w:t>про</w:t>
      </w:r>
      <w:r w:rsidRPr="00796FCA">
        <w:rPr>
          <w:sz w:val="28"/>
          <w:szCs w:val="28"/>
        </w:rPr>
        <w:t>т</w:t>
      </w:r>
      <w:r w:rsidR="00EA6BF5" w:rsidRPr="00796FCA">
        <w:rPr>
          <w:sz w:val="28"/>
          <w:szCs w:val="28"/>
        </w:rPr>
        <w:t>ест</w:t>
      </w:r>
      <w:r w:rsidRPr="00796FCA">
        <w:rPr>
          <w:sz w:val="28"/>
          <w:szCs w:val="28"/>
        </w:rPr>
        <w:t xml:space="preserve"> прокурора района. </w:t>
      </w:r>
      <w:r w:rsidR="00EA6BF5" w:rsidRPr="00796FCA">
        <w:rPr>
          <w:sz w:val="28"/>
          <w:szCs w:val="28"/>
        </w:rPr>
        <w:t>Все протесты рассмотрены. Решения, на которые поступили протесты, приведены в соответствии</w:t>
      </w:r>
      <w:r w:rsidR="00EA6BF5">
        <w:rPr>
          <w:sz w:val="28"/>
          <w:szCs w:val="28"/>
        </w:rPr>
        <w:t xml:space="preserve"> с законодательством.</w:t>
      </w:r>
    </w:p>
    <w:p w:rsidR="00265B07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депутатская деятельность заключается не только в проведении сессий. Много времени занимает межсессионная работа - предварительное изучение и обсуждение проектов решений на комиссиях и индивидуально каждым депутатом. С этой целью депутатам для ознакомления заранее рассылаются проекты решений, информаций. И каждый депутат имеет возможность внести свой вклад в принимаемое решение. А это зависит в значительной мере от желания депутата и его активности, знания </w:t>
      </w:r>
      <w:r>
        <w:rPr>
          <w:sz w:val="28"/>
          <w:szCs w:val="28"/>
        </w:rPr>
        <w:lastRenderedPageBreak/>
        <w:t>законодательства.</w:t>
      </w:r>
    </w:p>
    <w:p w:rsidR="006704AC" w:rsidRDefault="006704AC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осуществляют свою деятельность на основании </w:t>
      </w:r>
      <w:r w:rsidRPr="00265B07">
        <w:rPr>
          <w:sz w:val="28"/>
          <w:szCs w:val="28"/>
        </w:rPr>
        <w:t>Положени</w:t>
      </w:r>
      <w:r w:rsidR="005C35D4">
        <w:rPr>
          <w:sz w:val="28"/>
          <w:szCs w:val="28"/>
        </w:rPr>
        <w:t>я</w:t>
      </w:r>
      <w:r w:rsidRPr="00265B07">
        <w:rPr>
          <w:sz w:val="28"/>
          <w:szCs w:val="28"/>
        </w:rPr>
        <w:t xml:space="preserve"> о постоянных комиссиях Собрания депутатов </w:t>
      </w:r>
      <w:r w:rsidR="005C35D4">
        <w:rPr>
          <w:sz w:val="28"/>
          <w:szCs w:val="28"/>
        </w:rPr>
        <w:t>Павловского района, определяющего</w:t>
      </w:r>
      <w:r w:rsidRPr="00265B07">
        <w:rPr>
          <w:sz w:val="28"/>
          <w:szCs w:val="28"/>
        </w:rPr>
        <w:t xml:space="preserve"> основные задачи, полномочия, а также порядок формирования и организации деятельности постоянных комиссий.</w:t>
      </w:r>
    </w:p>
    <w:p w:rsidR="00265B07" w:rsidRPr="00886F35" w:rsidRDefault="00265B07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E375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постоянными комиссиями проведено </w:t>
      </w:r>
      <w:r w:rsidRPr="00796FCA">
        <w:rPr>
          <w:sz w:val="28"/>
          <w:szCs w:val="28"/>
        </w:rPr>
        <w:t>6 совместных заседаний, рассмотрено и одобрено 12</w:t>
      </w:r>
      <w:r w:rsidR="00796FCA" w:rsidRPr="00796FCA">
        <w:rPr>
          <w:sz w:val="28"/>
          <w:szCs w:val="28"/>
        </w:rPr>
        <w:t>6 решений</w:t>
      </w:r>
      <w:r w:rsidRPr="00796FCA">
        <w:rPr>
          <w:sz w:val="28"/>
          <w:szCs w:val="28"/>
        </w:rPr>
        <w:t xml:space="preserve">. Из них поставлено на контроль </w:t>
      </w:r>
      <w:r w:rsidR="0026523D" w:rsidRPr="00796FCA">
        <w:rPr>
          <w:sz w:val="28"/>
          <w:szCs w:val="28"/>
        </w:rPr>
        <w:t>1</w:t>
      </w:r>
      <w:r w:rsidR="00796FCA" w:rsidRPr="00796FCA">
        <w:rPr>
          <w:sz w:val="28"/>
          <w:szCs w:val="28"/>
        </w:rPr>
        <w:t>09</w:t>
      </w:r>
      <w:r w:rsidRPr="00796FCA">
        <w:rPr>
          <w:sz w:val="28"/>
          <w:szCs w:val="28"/>
        </w:rPr>
        <w:t xml:space="preserve"> решений; </w:t>
      </w:r>
      <w:r w:rsidR="00796FCA" w:rsidRPr="00796FCA">
        <w:rPr>
          <w:sz w:val="28"/>
          <w:szCs w:val="28"/>
        </w:rPr>
        <w:t>30</w:t>
      </w:r>
      <w:r w:rsidRPr="00796FCA">
        <w:rPr>
          <w:sz w:val="28"/>
          <w:szCs w:val="28"/>
        </w:rPr>
        <w:t xml:space="preserve"> решени</w:t>
      </w:r>
      <w:r w:rsidR="002D2FBF" w:rsidRPr="00796FCA">
        <w:rPr>
          <w:sz w:val="28"/>
          <w:szCs w:val="28"/>
        </w:rPr>
        <w:t>й</w:t>
      </w:r>
      <w:r w:rsidRPr="00796FCA">
        <w:rPr>
          <w:sz w:val="28"/>
          <w:szCs w:val="28"/>
        </w:rPr>
        <w:t xml:space="preserve"> – на контроле комиссии по социальной политике; </w:t>
      </w:r>
      <w:r w:rsidR="00796FCA" w:rsidRPr="00796FCA">
        <w:rPr>
          <w:sz w:val="28"/>
          <w:szCs w:val="28"/>
        </w:rPr>
        <w:t>79</w:t>
      </w:r>
      <w:r w:rsidRPr="00796FCA">
        <w:rPr>
          <w:sz w:val="28"/>
          <w:szCs w:val="28"/>
        </w:rPr>
        <w:t xml:space="preserve"> решения - на контроле комиссии по эко</w:t>
      </w:r>
      <w:r w:rsidR="00C7562B" w:rsidRPr="00796FCA">
        <w:rPr>
          <w:sz w:val="28"/>
          <w:szCs w:val="28"/>
        </w:rPr>
        <w:t>номике, собственности и бюджету, 4 решения –</w:t>
      </w:r>
      <w:r w:rsidR="005C35D4" w:rsidRPr="00796FCA">
        <w:rPr>
          <w:sz w:val="28"/>
          <w:szCs w:val="28"/>
        </w:rPr>
        <w:t xml:space="preserve"> на контроле мандатной комиссии.</w:t>
      </w:r>
    </w:p>
    <w:p w:rsidR="00346BCF" w:rsidRPr="003E105E" w:rsidRDefault="00C7562B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color w:val="000000"/>
          <w:sz w:val="28"/>
          <w:szCs w:val="28"/>
        </w:rPr>
        <w:t>На контроле</w:t>
      </w:r>
      <w:r w:rsidR="003E105E" w:rsidRPr="003E105E">
        <w:rPr>
          <w:color w:val="000000"/>
          <w:sz w:val="28"/>
          <w:szCs w:val="28"/>
        </w:rPr>
        <w:t xml:space="preserve"> комиссий</w:t>
      </w:r>
      <w:r w:rsidRPr="003E105E">
        <w:rPr>
          <w:color w:val="000000"/>
          <w:sz w:val="28"/>
          <w:szCs w:val="28"/>
        </w:rPr>
        <w:t xml:space="preserve"> находятся вопросы:</w:t>
      </w:r>
    </w:p>
    <w:p w:rsidR="00C7562B" w:rsidRPr="003E105E" w:rsidRDefault="00C7562B" w:rsidP="00E23E9C">
      <w:pPr>
        <w:ind w:firstLine="720"/>
        <w:contextualSpacing/>
        <w:jc w:val="both"/>
        <w:rPr>
          <w:sz w:val="28"/>
          <w:szCs w:val="28"/>
        </w:rPr>
      </w:pPr>
      <w:r w:rsidRPr="003E105E">
        <w:rPr>
          <w:sz w:val="28"/>
          <w:szCs w:val="28"/>
        </w:rPr>
        <w:t>выполнения программы газификации на территории Павловского района;</w:t>
      </w:r>
    </w:p>
    <w:p w:rsidR="00C7562B" w:rsidRPr="003E105E" w:rsidRDefault="00C7562B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sz w:val="28"/>
          <w:szCs w:val="28"/>
        </w:rPr>
        <w:t>подготовк</w:t>
      </w:r>
      <w:r w:rsidR="00555903">
        <w:rPr>
          <w:sz w:val="28"/>
          <w:szCs w:val="28"/>
        </w:rPr>
        <w:t>и</w:t>
      </w:r>
      <w:r w:rsidRPr="003E105E">
        <w:rPr>
          <w:sz w:val="28"/>
          <w:szCs w:val="28"/>
        </w:rPr>
        <w:t xml:space="preserve"> образовательных организаций района к началу нового учебного года</w:t>
      </w:r>
      <w:r w:rsidR="003E105E">
        <w:rPr>
          <w:sz w:val="28"/>
          <w:szCs w:val="28"/>
        </w:rPr>
        <w:t>;</w:t>
      </w:r>
    </w:p>
    <w:p w:rsidR="00C7562B" w:rsidRPr="003E105E" w:rsidRDefault="00C7562B" w:rsidP="00E23E9C">
      <w:pPr>
        <w:ind w:firstLine="720"/>
        <w:contextualSpacing/>
        <w:jc w:val="both"/>
        <w:rPr>
          <w:sz w:val="28"/>
          <w:szCs w:val="28"/>
        </w:rPr>
      </w:pPr>
      <w:r w:rsidRPr="003E105E">
        <w:rPr>
          <w:sz w:val="28"/>
          <w:szCs w:val="28"/>
        </w:rPr>
        <w:t>состояни</w:t>
      </w:r>
      <w:r w:rsidR="00555903">
        <w:rPr>
          <w:sz w:val="28"/>
          <w:szCs w:val="28"/>
        </w:rPr>
        <w:t>я</w:t>
      </w:r>
      <w:r w:rsidRPr="003E105E">
        <w:rPr>
          <w:sz w:val="28"/>
          <w:szCs w:val="28"/>
        </w:rPr>
        <w:t xml:space="preserve"> системы здравоохранения Павловского района</w:t>
      </w:r>
      <w:r w:rsidR="003E105E">
        <w:rPr>
          <w:sz w:val="28"/>
          <w:szCs w:val="28"/>
        </w:rPr>
        <w:t>;</w:t>
      </w:r>
    </w:p>
    <w:p w:rsidR="00C7562B" w:rsidRDefault="00555903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3E105E" w:rsidRPr="003E105E">
        <w:rPr>
          <w:sz w:val="28"/>
          <w:szCs w:val="28"/>
        </w:rPr>
        <w:t>муниципальной программы «Обеспечение доступным и комфортным жильём населения Павловского района Алтайского края на 2015-2020 годы»</w:t>
      </w:r>
      <w:r w:rsidR="003E105E">
        <w:rPr>
          <w:sz w:val="28"/>
          <w:szCs w:val="28"/>
        </w:rPr>
        <w:t>.</w:t>
      </w:r>
    </w:p>
    <w:p w:rsidR="003E105E" w:rsidRPr="003E105E" w:rsidRDefault="003E105E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Мандатной комиссией ежегодно рассматривается вопрос о присвоении звания «Почетный гражданин Павловского района».</w:t>
      </w:r>
    </w:p>
    <w:p w:rsidR="003E105E" w:rsidRPr="00886F35" w:rsidRDefault="003E105E" w:rsidP="00E23E9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Еще о</w:t>
      </w:r>
      <w:r w:rsidRPr="00DA2EED">
        <w:rPr>
          <w:color w:val="0A0A0A"/>
          <w:sz w:val="28"/>
          <w:szCs w:val="28"/>
        </w:rPr>
        <w:t xml:space="preserve">дна из форм депутатской деятельности – проведение публичных слушаний. 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решений. </w:t>
      </w:r>
      <w:r w:rsidRPr="00796FCA">
        <w:rPr>
          <w:sz w:val="28"/>
          <w:szCs w:val="28"/>
        </w:rPr>
        <w:t>За прошедший год было назначено и проведено два публичных слушания по проектам решений «</w:t>
      </w:r>
      <w:r w:rsidR="00796FCA" w:rsidRPr="00796FCA">
        <w:rPr>
          <w:color w:val="0D1216"/>
          <w:sz w:val="28"/>
          <w:szCs w:val="28"/>
        </w:rPr>
        <w:t xml:space="preserve">Об </w:t>
      </w:r>
      <w:proofErr w:type="gramStart"/>
      <w:r w:rsidR="00796FCA" w:rsidRPr="00796FCA">
        <w:rPr>
          <w:color w:val="0D1216"/>
          <w:sz w:val="28"/>
          <w:szCs w:val="28"/>
        </w:rPr>
        <w:t>отчёте</w:t>
      </w:r>
      <w:proofErr w:type="gramEnd"/>
      <w:r w:rsidR="00796FCA" w:rsidRPr="00796FCA">
        <w:rPr>
          <w:color w:val="0D1216"/>
          <w:sz w:val="28"/>
          <w:szCs w:val="28"/>
        </w:rPr>
        <w:t xml:space="preserve"> об исполнении районного бюджета за 2018 год</w:t>
      </w:r>
      <w:r w:rsidRPr="00796FCA">
        <w:rPr>
          <w:sz w:val="28"/>
          <w:szCs w:val="28"/>
        </w:rPr>
        <w:t>» и «О районном бюджете на 20</w:t>
      </w:r>
      <w:r w:rsidR="00796FCA" w:rsidRPr="00796FCA">
        <w:rPr>
          <w:sz w:val="28"/>
          <w:szCs w:val="28"/>
        </w:rPr>
        <w:t>20</w:t>
      </w:r>
      <w:r w:rsidRPr="00796FCA">
        <w:rPr>
          <w:sz w:val="28"/>
          <w:szCs w:val="28"/>
        </w:rPr>
        <w:t xml:space="preserve"> год».</w:t>
      </w:r>
      <w:r w:rsidRPr="00886F35">
        <w:rPr>
          <w:sz w:val="28"/>
          <w:szCs w:val="28"/>
        </w:rPr>
        <w:t xml:space="preserve"> 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Наш представительный орган вплотную взаимодействует с прокуратурой. Функции прокуратуры по осуществлению надзора за точным исполнением федеральных законов в полной мере отражаются в деятельности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. Работа ведется еще на стадии подготовки проектов решений. </w:t>
      </w:r>
      <w:r w:rsidR="005C35D4">
        <w:rPr>
          <w:color w:val="0A0A0A"/>
          <w:sz w:val="28"/>
          <w:szCs w:val="28"/>
        </w:rPr>
        <w:t>П</w:t>
      </w:r>
      <w:r w:rsidRPr="00DA2EED">
        <w:rPr>
          <w:color w:val="0A0A0A"/>
          <w:sz w:val="28"/>
          <w:szCs w:val="28"/>
        </w:rPr>
        <w:t xml:space="preserve">роекты решений направляются в прокуратуру района для прохождения юридической и коррупционной экспертизы. В результате совместной работы целый ряд решений </w:t>
      </w:r>
      <w:r w:rsidR="00531254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531254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приведен в соответствие с</w:t>
      </w:r>
      <w:r w:rsidR="00633F8D" w:rsidRPr="00DA2EED">
        <w:rPr>
          <w:color w:val="0A0A0A"/>
          <w:sz w:val="28"/>
          <w:szCs w:val="28"/>
        </w:rPr>
        <w:t xml:space="preserve"> </w:t>
      </w:r>
      <w:r w:rsidRPr="00DA2EED">
        <w:rPr>
          <w:color w:val="0A0A0A"/>
          <w:sz w:val="28"/>
          <w:szCs w:val="28"/>
        </w:rPr>
        <w:t>законодательством.</w:t>
      </w:r>
    </w:p>
    <w:p w:rsidR="00A66545" w:rsidRPr="00DA2EED" w:rsidRDefault="00DA4D38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>Собрание</w:t>
      </w:r>
      <w:r w:rsidR="00A66545" w:rsidRPr="00DA2EED">
        <w:rPr>
          <w:color w:val="0A0A0A"/>
          <w:sz w:val="28"/>
          <w:szCs w:val="28"/>
        </w:rPr>
        <w:t xml:space="preserve"> депутатов </w:t>
      </w:r>
      <w:r w:rsidRPr="00DA2EED">
        <w:rPr>
          <w:color w:val="0A0A0A"/>
          <w:sz w:val="28"/>
          <w:szCs w:val="28"/>
        </w:rPr>
        <w:t xml:space="preserve">района </w:t>
      </w:r>
      <w:r w:rsidR="00A66545" w:rsidRPr="00DA2EED">
        <w:rPr>
          <w:color w:val="0A0A0A"/>
          <w:sz w:val="28"/>
          <w:szCs w:val="28"/>
        </w:rPr>
        <w:t>осуществляет конструктивное взаимодействие с Алтайским кра</w:t>
      </w:r>
      <w:r w:rsidR="00860147">
        <w:rPr>
          <w:color w:val="0A0A0A"/>
          <w:sz w:val="28"/>
          <w:szCs w:val="28"/>
        </w:rPr>
        <w:t xml:space="preserve">евым Законодательным Собранием: </w:t>
      </w:r>
      <w:r w:rsidR="00A66545" w:rsidRPr="00DA2EED">
        <w:rPr>
          <w:color w:val="0A0A0A"/>
          <w:sz w:val="28"/>
          <w:szCs w:val="28"/>
        </w:rPr>
        <w:t>участие в сессиях,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семинарах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и совещаниях, проводимых Алтайским краевым Законодательным Собранием</w:t>
      </w:r>
      <w:r w:rsidR="00B06C7E">
        <w:rPr>
          <w:color w:val="0A0A0A"/>
          <w:sz w:val="28"/>
          <w:szCs w:val="28"/>
        </w:rPr>
        <w:t>, участие депутатов АКЗС в сессиях Собрания депутатов.</w:t>
      </w:r>
    </w:p>
    <w:p w:rsidR="00A66545" w:rsidRDefault="00A6654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Все заседания сессий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проводятся открыто. На заседания сессий приглашаются и принимают участие глава </w:t>
      </w:r>
      <w:r w:rsidR="005B7C6C">
        <w:rPr>
          <w:color w:val="0A0A0A"/>
          <w:sz w:val="28"/>
          <w:szCs w:val="28"/>
        </w:rPr>
        <w:t xml:space="preserve">района, </w:t>
      </w:r>
      <w:r w:rsidRPr="00DA2EED">
        <w:rPr>
          <w:color w:val="0A0A0A"/>
          <w:sz w:val="28"/>
          <w:szCs w:val="28"/>
        </w:rPr>
        <w:t>заместители</w:t>
      </w:r>
      <w:r w:rsidR="005B7C6C">
        <w:rPr>
          <w:color w:val="0A0A0A"/>
          <w:sz w:val="28"/>
          <w:szCs w:val="28"/>
        </w:rPr>
        <w:t xml:space="preserve"> главы Администрации района</w:t>
      </w:r>
      <w:r w:rsidRPr="00DA2EED">
        <w:rPr>
          <w:color w:val="0A0A0A"/>
          <w:sz w:val="28"/>
          <w:szCs w:val="28"/>
        </w:rPr>
        <w:t xml:space="preserve">, начальники комитетов и отделов, </w:t>
      </w:r>
      <w:r w:rsidRPr="00DA2EED">
        <w:rPr>
          <w:color w:val="0A0A0A"/>
          <w:sz w:val="28"/>
          <w:szCs w:val="28"/>
        </w:rPr>
        <w:lastRenderedPageBreak/>
        <w:t>руководители структурных подразделений, главы поселений, представители районной газеты, прокуратуры</w:t>
      </w:r>
      <w:r w:rsidR="00B06C7E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>.</w:t>
      </w:r>
    </w:p>
    <w:p w:rsidR="00886F35" w:rsidRPr="00DA2EED" w:rsidRDefault="00886F35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2019 год – год 80-летия представительной власти Алтайского края. Мероприятия по чествованию депутатов представительных органов разных созывов проходили в Павловском районе в октябре 2019 года. </w:t>
      </w:r>
      <w:r w:rsidR="00924E8E" w:rsidRPr="00924E8E">
        <w:rPr>
          <w:color w:val="0A0A0A"/>
          <w:sz w:val="28"/>
          <w:szCs w:val="28"/>
        </w:rPr>
        <w:t>Более 100 человек</w:t>
      </w:r>
      <w:r w:rsidRPr="00924E8E">
        <w:rPr>
          <w:color w:val="0A0A0A"/>
          <w:sz w:val="28"/>
          <w:szCs w:val="28"/>
        </w:rPr>
        <w:t xml:space="preserve"> приняли участие в торжественной сессии, посвященной юбилейной дате. 20 депутатов были поощрены </w:t>
      </w:r>
      <w:r w:rsidRPr="00924E8E">
        <w:rPr>
          <w:sz w:val="28"/>
          <w:szCs w:val="28"/>
        </w:rPr>
        <w:t>юбилейным памятным знаком Алтайского краевого  Законодательного Собрания; 7 человек - юбилейной медалью АКЗС;</w:t>
      </w:r>
      <w:r w:rsidR="00201B0D" w:rsidRPr="00924E8E">
        <w:rPr>
          <w:sz w:val="28"/>
          <w:szCs w:val="28"/>
        </w:rPr>
        <w:t xml:space="preserve"> 20 человек – районными наградами.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Решения </w:t>
      </w:r>
      <w:r w:rsidR="00DA4D38" w:rsidRPr="00DA2EED">
        <w:rPr>
          <w:sz w:val="28"/>
          <w:szCs w:val="28"/>
        </w:rPr>
        <w:t>Собрания</w:t>
      </w:r>
      <w:r w:rsidRPr="00DA2EED">
        <w:rPr>
          <w:sz w:val="28"/>
          <w:szCs w:val="28"/>
        </w:rPr>
        <w:t xml:space="preserve"> депутатов</w:t>
      </w:r>
      <w:r w:rsidR="00DA4D38" w:rsidRPr="00DA2EED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>, носящи</w:t>
      </w:r>
      <w:r w:rsidR="00DA4D38" w:rsidRPr="00DA2EED">
        <w:rPr>
          <w:sz w:val="28"/>
          <w:szCs w:val="28"/>
        </w:rPr>
        <w:t>е нормативно-правовой характер</w:t>
      </w:r>
      <w:r w:rsidR="005B7C6C">
        <w:rPr>
          <w:sz w:val="28"/>
          <w:szCs w:val="28"/>
        </w:rPr>
        <w:t>,</w:t>
      </w:r>
      <w:r w:rsidR="00DA4D38" w:rsidRPr="00DA2EED">
        <w:rPr>
          <w:sz w:val="28"/>
          <w:szCs w:val="28"/>
        </w:rPr>
        <w:t xml:space="preserve"> </w:t>
      </w:r>
      <w:r w:rsidR="0049653A" w:rsidRPr="00DA2EED">
        <w:rPr>
          <w:sz w:val="28"/>
          <w:szCs w:val="28"/>
        </w:rPr>
        <w:t>размеща</w:t>
      </w:r>
      <w:r w:rsidR="0049653A">
        <w:rPr>
          <w:sz w:val="28"/>
          <w:szCs w:val="28"/>
        </w:rPr>
        <w:t>ются</w:t>
      </w:r>
      <w:r w:rsidRPr="00DA2EED">
        <w:rPr>
          <w:sz w:val="28"/>
          <w:szCs w:val="28"/>
        </w:rPr>
        <w:t xml:space="preserve"> на</w:t>
      </w:r>
      <w:r w:rsidR="00454A9F">
        <w:rPr>
          <w:sz w:val="28"/>
          <w:szCs w:val="28"/>
        </w:rPr>
        <w:t xml:space="preserve"> страницах районной газеты «Новая</w:t>
      </w:r>
      <w:r w:rsidRPr="00DA2EED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жизнь</w:t>
      </w:r>
      <w:r w:rsidRPr="00DA2EED">
        <w:rPr>
          <w:sz w:val="28"/>
          <w:szCs w:val="28"/>
        </w:rPr>
        <w:t>», на официальном сайте Администрации района.</w:t>
      </w:r>
      <w:r w:rsidR="004964DA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Население имеет возможность ознакомиться с документами и принять участие в обсуждении.</w:t>
      </w:r>
    </w:p>
    <w:p w:rsidR="000761C1" w:rsidRDefault="000761C1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План работы Собрания депутатов района утверждается в декабре на следующий календарный год. В план работы включаются вопросы, касающиеся утверждения районного бюджета и отчёта об его исполнении; вопросы по управлению муниципальной собственностью, отчёты </w:t>
      </w:r>
      <w:r w:rsidR="00657835">
        <w:rPr>
          <w:sz w:val="28"/>
          <w:szCs w:val="28"/>
        </w:rPr>
        <w:t xml:space="preserve">председателя Собрания депутатов </w:t>
      </w:r>
      <w:r w:rsidRPr="00DA2EED">
        <w:rPr>
          <w:sz w:val="28"/>
          <w:szCs w:val="28"/>
        </w:rPr>
        <w:t xml:space="preserve"> района,</w:t>
      </w:r>
      <w:r w:rsidR="00C66A89">
        <w:rPr>
          <w:sz w:val="28"/>
          <w:szCs w:val="28"/>
        </w:rPr>
        <w:t xml:space="preserve"> а также</w:t>
      </w:r>
      <w:r w:rsidR="00657835">
        <w:rPr>
          <w:sz w:val="28"/>
          <w:szCs w:val="28"/>
        </w:rPr>
        <w:t xml:space="preserve"> главы</w:t>
      </w:r>
      <w:r w:rsidRPr="00DA2EED">
        <w:rPr>
          <w:sz w:val="28"/>
          <w:szCs w:val="28"/>
        </w:rPr>
        <w:t xml:space="preserve"> района. В план включаются вопросы, предложенные отделами и комитетами Администрации района, а также по ходатайству глав сельских поселений района. </w:t>
      </w:r>
    </w:p>
    <w:p w:rsidR="00EA6BF5" w:rsidRDefault="00EA6BF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EA6BF5">
        <w:rPr>
          <w:color w:val="0A0A0A"/>
          <w:sz w:val="28"/>
          <w:szCs w:val="28"/>
        </w:rPr>
        <w:t xml:space="preserve">Особое место занимает работа с обращениями граждан – один из важнейших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на </w:t>
      </w:r>
      <w:r w:rsidR="00C9050E">
        <w:rPr>
          <w:color w:val="0A0A0A"/>
          <w:sz w:val="28"/>
          <w:szCs w:val="28"/>
        </w:rPr>
        <w:t>электронную почту</w:t>
      </w:r>
      <w:r w:rsidRPr="00EA6BF5">
        <w:rPr>
          <w:color w:val="0A0A0A"/>
          <w:sz w:val="28"/>
          <w:szCs w:val="28"/>
        </w:rPr>
        <w:t xml:space="preserve"> Администрации района. Поступившая информация помогает депутатам в решении повседневных проблем на территории своих избирательных округов.</w:t>
      </w:r>
    </w:p>
    <w:p w:rsidR="00BF4B76" w:rsidRDefault="00BF4B76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жизни района можно добиться только при конструктивном взаимодействии, нацеленности на общий результат.</w:t>
      </w:r>
      <w:r w:rsidR="00924E8E">
        <w:rPr>
          <w:sz w:val="28"/>
          <w:szCs w:val="28"/>
        </w:rPr>
        <w:t xml:space="preserve"> В 2020 году депутатский корпус будет продолжать работу по </w:t>
      </w:r>
      <w:proofErr w:type="gramStart"/>
      <w:r w:rsidR="00924E8E">
        <w:rPr>
          <w:sz w:val="28"/>
          <w:szCs w:val="28"/>
        </w:rPr>
        <w:t>контролю за</w:t>
      </w:r>
      <w:proofErr w:type="gramEnd"/>
      <w:r w:rsidR="00924E8E">
        <w:rPr>
          <w:sz w:val="28"/>
          <w:szCs w:val="28"/>
        </w:rPr>
        <w:t xml:space="preserve"> </w:t>
      </w:r>
      <w:r w:rsidR="00924E8E" w:rsidRPr="008A0A9C">
        <w:rPr>
          <w:sz w:val="28"/>
          <w:szCs w:val="28"/>
        </w:rPr>
        <w:t>исполнением</w:t>
      </w:r>
      <w:r w:rsidRPr="008A0A9C">
        <w:rPr>
          <w:sz w:val="28"/>
          <w:szCs w:val="28"/>
        </w:rPr>
        <w:t xml:space="preserve"> нормотворческих документов, которые способствуют развитию бюджетной сферы, укрепляют позиции социаль</w:t>
      </w:r>
      <w:r w:rsidR="008A0A9C"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FF0F40" w:rsidRPr="00E23E9C" w:rsidRDefault="00FF0F40" w:rsidP="00E23E9C">
      <w:pPr>
        <w:ind w:firstLine="720"/>
        <w:contextualSpacing/>
        <w:jc w:val="both"/>
        <w:rPr>
          <w:sz w:val="28"/>
          <w:szCs w:val="28"/>
        </w:rPr>
      </w:pPr>
      <w:r w:rsidRPr="00E23E9C">
        <w:rPr>
          <w:sz w:val="28"/>
          <w:szCs w:val="28"/>
        </w:rPr>
        <w:t xml:space="preserve"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</w:t>
      </w:r>
      <w:r w:rsidR="00214609" w:rsidRPr="00E23E9C">
        <w:rPr>
          <w:sz w:val="28"/>
          <w:szCs w:val="28"/>
        </w:rPr>
        <w:t>Павловского района</w:t>
      </w:r>
      <w:r w:rsidRPr="00E23E9C">
        <w:rPr>
          <w:sz w:val="28"/>
          <w:szCs w:val="28"/>
        </w:rPr>
        <w:t>.</w:t>
      </w:r>
    </w:p>
    <w:p w:rsidR="000761C1" w:rsidRDefault="000761C1" w:rsidP="00DA2EED">
      <w:pPr>
        <w:jc w:val="both"/>
        <w:rPr>
          <w:sz w:val="28"/>
          <w:szCs w:val="28"/>
        </w:rPr>
      </w:pPr>
    </w:p>
    <w:p w:rsidR="004E643F" w:rsidRDefault="004E643F" w:rsidP="00DA2EED">
      <w:pPr>
        <w:jc w:val="both"/>
        <w:rPr>
          <w:sz w:val="28"/>
          <w:szCs w:val="28"/>
        </w:rPr>
      </w:pPr>
    </w:p>
    <w:sectPr w:rsidR="004E643F" w:rsidSect="00B06C7E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85" w:rsidRDefault="000B1A85" w:rsidP="0098702C">
      <w:r>
        <w:separator/>
      </w:r>
    </w:p>
  </w:endnote>
  <w:endnote w:type="continuationSeparator" w:id="1">
    <w:p w:rsidR="000B1A85" w:rsidRDefault="000B1A85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85" w:rsidRDefault="000B1A85" w:rsidP="0098702C">
      <w:r>
        <w:separator/>
      </w:r>
    </w:p>
  </w:footnote>
  <w:footnote w:type="continuationSeparator" w:id="1">
    <w:p w:rsidR="000B1A85" w:rsidRDefault="000B1A85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B3378E">
    <w:pPr>
      <w:pStyle w:val="aa"/>
      <w:jc w:val="center"/>
    </w:pPr>
    <w:fldSimple w:instr="PAGE   \* MERGEFORMAT">
      <w:r w:rsidR="00AB6F4C">
        <w:rPr>
          <w:noProof/>
        </w:rPr>
        <w:t>4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D5F"/>
    <w:rsid w:val="000268AD"/>
    <w:rsid w:val="00043F49"/>
    <w:rsid w:val="00055931"/>
    <w:rsid w:val="000761C1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D399F"/>
    <w:rsid w:val="001E36E8"/>
    <w:rsid w:val="001F1873"/>
    <w:rsid w:val="001F21CB"/>
    <w:rsid w:val="00201B0D"/>
    <w:rsid w:val="00203ECD"/>
    <w:rsid w:val="00214609"/>
    <w:rsid w:val="00230CD0"/>
    <w:rsid w:val="00252081"/>
    <w:rsid w:val="002651FD"/>
    <w:rsid w:val="0026523D"/>
    <w:rsid w:val="00265B07"/>
    <w:rsid w:val="00266147"/>
    <w:rsid w:val="00277405"/>
    <w:rsid w:val="002A50F8"/>
    <w:rsid w:val="002C3525"/>
    <w:rsid w:val="002D2FBF"/>
    <w:rsid w:val="002D640C"/>
    <w:rsid w:val="002F0146"/>
    <w:rsid w:val="002F06C8"/>
    <w:rsid w:val="00303123"/>
    <w:rsid w:val="00312E0C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5277"/>
    <w:rsid w:val="004108A1"/>
    <w:rsid w:val="00431F80"/>
    <w:rsid w:val="00454A9F"/>
    <w:rsid w:val="004827CE"/>
    <w:rsid w:val="004964DA"/>
    <w:rsid w:val="0049653A"/>
    <w:rsid w:val="00496881"/>
    <w:rsid w:val="00497876"/>
    <w:rsid w:val="004C2699"/>
    <w:rsid w:val="004D45EB"/>
    <w:rsid w:val="004E5D13"/>
    <w:rsid w:val="004E643F"/>
    <w:rsid w:val="004F2227"/>
    <w:rsid w:val="00525FBD"/>
    <w:rsid w:val="00530186"/>
    <w:rsid w:val="00531254"/>
    <w:rsid w:val="00531D46"/>
    <w:rsid w:val="00543FA7"/>
    <w:rsid w:val="00555903"/>
    <w:rsid w:val="00560A35"/>
    <w:rsid w:val="005615F5"/>
    <w:rsid w:val="005B08CD"/>
    <w:rsid w:val="005B7C6C"/>
    <w:rsid w:val="005C35D4"/>
    <w:rsid w:val="006057B4"/>
    <w:rsid w:val="006067A2"/>
    <w:rsid w:val="00633F8D"/>
    <w:rsid w:val="00645C41"/>
    <w:rsid w:val="00657835"/>
    <w:rsid w:val="006704AC"/>
    <w:rsid w:val="006952CB"/>
    <w:rsid w:val="006A0588"/>
    <w:rsid w:val="006B2EDF"/>
    <w:rsid w:val="006B2FE2"/>
    <w:rsid w:val="006E2327"/>
    <w:rsid w:val="007434D8"/>
    <w:rsid w:val="00744D4F"/>
    <w:rsid w:val="0075201C"/>
    <w:rsid w:val="00763CA1"/>
    <w:rsid w:val="007702B5"/>
    <w:rsid w:val="00776413"/>
    <w:rsid w:val="00777DD4"/>
    <w:rsid w:val="00796FCA"/>
    <w:rsid w:val="007A466B"/>
    <w:rsid w:val="007D009F"/>
    <w:rsid w:val="007E03B2"/>
    <w:rsid w:val="00803BE1"/>
    <w:rsid w:val="0083278B"/>
    <w:rsid w:val="008344C1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20CBA"/>
    <w:rsid w:val="00924E8E"/>
    <w:rsid w:val="009623FD"/>
    <w:rsid w:val="00965D23"/>
    <w:rsid w:val="009732C7"/>
    <w:rsid w:val="00973C38"/>
    <w:rsid w:val="0098702C"/>
    <w:rsid w:val="00990875"/>
    <w:rsid w:val="009A1324"/>
    <w:rsid w:val="009A3B8B"/>
    <w:rsid w:val="009B30C5"/>
    <w:rsid w:val="009F4565"/>
    <w:rsid w:val="00A30C5F"/>
    <w:rsid w:val="00A35585"/>
    <w:rsid w:val="00A4577A"/>
    <w:rsid w:val="00A55358"/>
    <w:rsid w:val="00A66545"/>
    <w:rsid w:val="00A7101C"/>
    <w:rsid w:val="00A72050"/>
    <w:rsid w:val="00A75BA8"/>
    <w:rsid w:val="00A83605"/>
    <w:rsid w:val="00A979C6"/>
    <w:rsid w:val="00AB6F4C"/>
    <w:rsid w:val="00AB7AA0"/>
    <w:rsid w:val="00AE1F50"/>
    <w:rsid w:val="00AE597C"/>
    <w:rsid w:val="00B04C91"/>
    <w:rsid w:val="00B06C7E"/>
    <w:rsid w:val="00B3378E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261D"/>
    <w:rsid w:val="00BF1413"/>
    <w:rsid w:val="00BF4B76"/>
    <w:rsid w:val="00C041B3"/>
    <w:rsid w:val="00C04D5F"/>
    <w:rsid w:val="00C176D6"/>
    <w:rsid w:val="00C17BAE"/>
    <w:rsid w:val="00C2201E"/>
    <w:rsid w:val="00C66A89"/>
    <w:rsid w:val="00C66B38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F30A8"/>
    <w:rsid w:val="00D43649"/>
    <w:rsid w:val="00D43C4F"/>
    <w:rsid w:val="00DA2EED"/>
    <w:rsid w:val="00DA4D38"/>
    <w:rsid w:val="00DB0D21"/>
    <w:rsid w:val="00DB0FA9"/>
    <w:rsid w:val="00DB215D"/>
    <w:rsid w:val="00DC45A8"/>
    <w:rsid w:val="00DE16F9"/>
    <w:rsid w:val="00E209C8"/>
    <w:rsid w:val="00E23BE9"/>
    <w:rsid w:val="00E23E9C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E5507"/>
    <w:rsid w:val="00F10251"/>
    <w:rsid w:val="00F143E0"/>
    <w:rsid w:val="00F205E9"/>
    <w:rsid w:val="00F24F72"/>
    <w:rsid w:val="00F41628"/>
    <w:rsid w:val="00F649E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F40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11214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йцукен</cp:lastModifiedBy>
  <cp:revision>2</cp:revision>
  <cp:lastPrinted>2020-02-19T05:04:00Z</cp:lastPrinted>
  <dcterms:created xsi:type="dcterms:W3CDTF">2020-02-29T15:30:00Z</dcterms:created>
  <dcterms:modified xsi:type="dcterms:W3CDTF">2020-02-29T15:30:00Z</dcterms:modified>
</cp:coreProperties>
</file>