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0" w:rsidRPr="00893BA0" w:rsidRDefault="00893BA0" w:rsidP="00893BA0">
      <w:pPr>
        <w:shd w:val="clear" w:color="auto" w:fill="FFFFFF"/>
        <w:spacing w:after="0" w:line="240" w:lineRule="auto"/>
        <w:ind w:left="5103"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решению Собрания депутатов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Павловского района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26.10.2018 № 78</w:t>
      </w:r>
    </w:p>
    <w:p w:rsidR="00893BA0" w:rsidRPr="00893BA0" w:rsidRDefault="00893BA0" w:rsidP="00893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893BA0" w:rsidRPr="00893BA0" w:rsidRDefault="00893BA0" w:rsidP="00893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работе Собрания депутатов района,</w:t>
      </w:r>
    </w:p>
    <w:p w:rsidR="00893BA0" w:rsidRPr="00893BA0" w:rsidRDefault="00893BA0" w:rsidP="00893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том числе комиссии по экономической политике, собственности</w:t>
      </w:r>
    </w:p>
    <w:p w:rsidR="00893BA0" w:rsidRPr="00893BA0" w:rsidRDefault="00893BA0" w:rsidP="00893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бюджету за 9 месяцев 2018 года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9 месяцев 2018 года Собранием депутатов района проведено 5 сессий, рассмотрено и принято 65 решений.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 них: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в сфере экономики – 13, в том числе о передаче имущества – 10;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о районном бюджете – 7, в том числе о внесении изменений в районный бюджет – 4; об исполнении районного бюджета – 3;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о работе Собрания депутатов района – 1;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Комиссией по экономической политике проведено 4 заседания, рассмотрено, одобрено и поставлено на контроль 42 решения.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Заслушан отчет об итогах реализации программы социально-экономического развития муниципального образования Павловский район на период до 2017 года.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2018 году Собранием депутатов района были рассмотрены:</w:t>
      </w:r>
    </w:p>
    <w:p w:rsidR="00893BA0" w:rsidRPr="00893BA0" w:rsidRDefault="00893BA0" w:rsidP="00893BA0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893BA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информация о состоянии работы по противодействию преступности, принимаемых мерах по её предупреждению на территории муниципального образования Павловский район Алтайского края за 2017 год;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об итогах выполнения программы газификации Павловского района в 2017 году и планах газификации на 2018 год;</w:t>
      </w:r>
    </w:p>
    <w:p w:rsidR="00893BA0" w:rsidRPr="00893BA0" w:rsidRDefault="00893BA0" w:rsidP="00893BA0">
      <w:pPr>
        <w:shd w:val="clear" w:color="auto" w:fill="FFFFFF"/>
        <w:spacing w:after="0" w:line="525" w:lineRule="atLeast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53"/>
          <w:szCs w:val="53"/>
          <w:lang w:eastAsia="ru-RU"/>
        </w:rPr>
      </w:pPr>
      <w:r w:rsidRPr="00893B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информация об итогах выполнения мероприятий по использованию средств дорожного фонда на территории Павловского района;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информация об утверждении мероприятий по подготовке к отопительному периоду 2018-2019 годов;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 подготовке образовательных организаций района к началу нового 2018-2019 учебного года;</w:t>
      </w:r>
    </w:p>
    <w:p w:rsidR="00893BA0" w:rsidRPr="00893BA0" w:rsidRDefault="00893BA0" w:rsidP="00893BA0">
      <w:pPr>
        <w:shd w:val="clear" w:color="auto" w:fill="FFFFFF"/>
        <w:spacing w:after="0" w:line="525" w:lineRule="atLeast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53"/>
          <w:szCs w:val="53"/>
          <w:lang w:eastAsia="ru-RU"/>
        </w:rPr>
      </w:pPr>
      <w:r w:rsidRPr="00893B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информация </w:t>
      </w:r>
      <w:r w:rsidRPr="00893BA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bdr w:val="none" w:sz="0" w:space="0" w:color="auto" w:frame="1"/>
          <w:lang w:eastAsia="ru-RU"/>
        </w:rPr>
        <w:t>о состоянии системы здравоохранения Павловского района за 2017 год и перспективах развития здравоохранения района на 2018 год;</w:t>
      </w:r>
    </w:p>
    <w:p w:rsidR="00893BA0" w:rsidRPr="00893BA0" w:rsidRDefault="00893BA0" w:rsidP="00893BA0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893BA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информация о состоянии правопорядка на территории муниципального образования Павловский район за 6 месяцев 2018 года;</w:t>
      </w:r>
    </w:p>
    <w:p w:rsidR="00893BA0" w:rsidRPr="00893BA0" w:rsidRDefault="00893BA0" w:rsidP="00893BA0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об итогах подготовки учреждений образования к новому 2018-2019 учебному году;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 ходе реализации на территории района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информация об итогах выполнения мероприятий по подготовке и готовности топливно-энергетического комплекса района к предстоящему отопительному периоду 2018-2019 годов.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9 месяцев 2017 года принято правовых актов об отмене решений Собрания депутатов района – 6.</w:t>
      </w:r>
    </w:p>
    <w:p w:rsidR="00893BA0" w:rsidRPr="00893BA0" w:rsidRDefault="00893BA0" w:rsidP="0089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Собранием депутатов района за 9 месяцев 2018 года рассмотрены протесты прокуратуры на нормативные правовые акты:</w:t>
      </w:r>
    </w:p>
    <w:p w:rsidR="00893BA0" w:rsidRPr="00893BA0" w:rsidRDefault="00893BA0" w:rsidP="00893B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от 22.02.2017 № 127 «Об утверждении Порядка применения к муниципальным служащим администрации района взысканий за несоблюдение ограничений и запретов, требований о предотвращении и об урегулировании конфликта интересов и неисполнение обязанностей, установленных в целях противодействия коррупции»:</w:t>
      </w:r>
    </w:p>
    <w:p w:rsidR="00893BA0" w:rsidRPr="00893BA0" w:rsidRDefault="00893BA0" w:rsidP="00893B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23.12.2014 № 1679 «Об утверждении Порядка осуществления </w:t>
      </w:r>
      <w:proofErr w:type="gramStart"/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соответствием расходов муниципальных служащих, их супругов, несовершеннолетних детей их доходам»;</w:t>
      </w:r>
    </w:p>
    <w:p w:rsidR="00893BA0" w:rsidRPr="00893BA0" w:rsidRDefault="00893BA0" w:rsidP="00893B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26.12.2014 № 81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93BA0" w:rsidRPr="00893BA0" w:rsidRDefault="00893BA0" w:rsidP="00893B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19.01.2015 № 90 «Об утверждении Правил землепользования и застройки части территории муниципального образования Павловский сельсовет Павловского района Алтайского края»;</w:t>
      </w:r>
    </w:p>
    <w:p w:rsidR="00893BA0" w:rsidRPr="00893BA0" w:rsidRDefault="00893BA0" w:rsidP="00893B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B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 29.04.2005 № 50 «О порядке приватизации объектов муниципальной собственности».</w:t>
      </w:r>
    </w:p>
    <w:p w:rsidR="00D6229A" w:rsidRDefault="00D6229A"/>
    <w:sectPr w:rsidR="00D6229A" w:rsidSect="00D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7E"/>
    <w:multiLevelType w:val="multilevel"/>
    <w:tmpl w:val="7CC2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893BA0"/>
    <w:rsid w:val="00893BA0"/>
    <w:rsid w:val="00D6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A"/>
  </w:style>
  <w:style w:type="paragraph" w:styleId="1">
    <w:name w:val="heading 1"/>
    <w:basedOn w:val="a"/>
    <w:link w:val="10"/>
    <w:uiPriority w:val="9"/>
    <w:qFormat/>
    <w:rsid w:val="00893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2023-02-07T03:30:00Z</dcterms:created>
  <dcterms:modified xsi:type="dcterms:W3CDTF">2023-02-07T03:30:00Z</dcterms:modified>
</cp:coreProperties>
</file>