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7C" w:rsidRDefault="0015727C" w:rsidP="00157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инвестиционной активности</w:t>
      </w:r>
    </w:p>
    <w:p w:rsidR="0015727C" w:rsidRDefault="0015727C" w:rsidP="00157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Павловского района </w:t>
      </w:r>
    </w:p>
    <w:p w:rsidR="0015727C" w:rsidRDefault="0015727C" w:rsidP="00157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27C" w:rsidRDefault="0015727C" w:rsidP="00157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2E19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3A68" w:rsidRDefault="002E195F"/>
    <w:tbl>
      <w:tblPr>
        <w:tblStyle w:val="a3"/>
        <w:tblW w:w="0" w:type="auto"/>
        <w:tblLook w:val="04A0"/>
      </w:tblPr>
      <w:tblGrid>
        <w:gridCol w:w="6087"/>
        <w:gridCol w:w="1072"/>
        <w:gridCol w:w="1072"/>
        <w:gridCol w:w="1340"/>
      </w:tblGrid>
      <w:tr w:rsidR="0015727C" w:rsidTr="00C85AF1"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5F" w:rsidRDefault="002E195F" w:rsidP="002E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5727C" w:rsidRDefault="002E195F" w:rsidP="002E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6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   роста, %</w:t>
            </w:r>
          </w:p>
        </w:tc>
      </w:tr>
      <w:tr w:rsidR="0015727C" w:rsidTr="00C85AF1">
        <w:tc>
          <w:tcPr>
            <w:tcW w:w="0" w:type="auto"/>
          </w:tcPr>
          <w:p w:rsidR="0015727C" w:rsidRPr="00795424" w:rsidRDefault="0015727C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по крупным и средним предприятиям</w:t>
            </w: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27C" w:rsidRDefault="0015727C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5F" w:rsidTr="00C85AF1">
        <w:tc>
          <w:tcPr>
            <w:tcW w:w="0" w:type="auto"/>
          </w:tcPr>
          <w:p w:rsidR="002E195F" w:rsidRPr="00795424" w:rsidRDefault="002E195F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в действующих ценах, млн. руб.</w:t>
            </w:r>
          </w:p>
        </w:tc>
        <w:tc>
          <w:tcPr>
            <w:tcW w:w="0" w:type="auto"/>
          </w:tcPr>
          <w:p w:rsidR="002E195F" w:rsidRDefault="002E195F" w:rsidP="00D2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1814,6</w:t>
            </w: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4093,1</w:t>
            </w: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</w:tc>
      </w:tr>
      <w:tr w:rsidR="002E195F" w:rsidTr="00C85AF1">
        <w:tc>
          <w:tcPr>
            <w:tcW w:w="0" w:type="auto"/>
          </w:tcPr>
          <w:p w:rsidR="002E195F" w:rsidRPr="00795424" w:rsidRDefault="002E195F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</w:p>
        </w:tc>
        <w:tc>
          <w:tcPr>
            <w:tcW w:w="0" w:type="auto"/>
          </w:tcPr>
          <w:p w:rsidR="002E195F" w:rsidRDefault="002E195F" w:rsidP="00D2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5F" w:rsidTr="00C85AF1">
        <w:tc>
          <w:tcPr>
            <w:tcW w:w="0" w:type="auto"/>
          </w:tcPr>
          <w:p w:rsidR="002E195F" w:rsidRPr="00795424" w:rsidRDefault="002E195F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за счет собственных средств организаций</w:t>
            </w:r>
          </w:p>
        </w:tc>
        <w:tc>
          <w:tcPr>
            <w:tcW w:w="0" w:type="auto"/>
          </w:tcPr>
          <w:p w:rsidR="002E195F" w:rsidRDefault="002E195F" w:rsidP="00D2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1292,7</w:t>
            </w: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2163,4</w:t>
            </w: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167,4</w:t>
            </w:r>
          </w:p>
        </w:tc>
      </w:tr>
      <w:tr w:rsidR="002E195F" w:rsidTr="00C85AF1">
        <w:tc>
          <w:tcPr>
            <w:tcW w:w="0" w:type="auto"/>
          </w:tcPr>
          <w:p w:rsidR="002E195F" w:rsidRPr="00795424" w:rsidRDefault="002E195F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за счет привлеченных средств</w:t>
            </w:r>
          </w:p>
        </w:tc>
        <w:tc>
          <w:tcPr>
            <w:tcW w:w="0" w:type="auto"/>
          </w:tcPr>
          <w:p w:rsidR="002E195F" w:rsidRDefault="002E195F" w:rsidP="00D2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521,9</w:t>
            </w: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1929,7</w:t>
            </w:r>
          </w:p>
        </w:tc>
        <w:tc>
          <w:tcPr>
            <w:tcW w:w="0" w:type="auto"/>
          </w:tcPr>
          <w:p w:rsidR="002E195F" w:rsidRDefault="002E195F" w:rsidP="002E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369,7</w:t>
            </w:r>
          </w:p>
        </w:tc>
      </w:tr>
      <w:tr w:rsidR="002E195F" w:rsidTr="00C85AF1">
        <w:tc>
          <w:tcPr>
            <w:tcW w:w="0" w:type="auto"/>
          </w:tcPr>
          <w:p w:rsidR="002E195F" w:rsidRPr="00795424" w:rsidRDefault="002E195F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</w:tcPr>
          <w:p w:rsidR="002E195F" w:rsidRDefault="002E195F" w:rsidP="00D2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5F" w:rsidTr="00C85AF1">
        <w:tc>
          <w:tcPr>
            <w:tcW w:w="0" w:type="auto"/>
          </w:tcPr>
          <w:p w:rsidR="002E195F" w:rsidRPr="00795424" w:rsidRDefault="002E195F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за счет кредитов банков</w:t>
            </w:r>
          </w:p>
        </w:tc>
        <w:tc>
          <w:tcPr>
            <w:tcW w:w="0" w:type="auto"/>
          </w:tcPr>
          <w:p w:rsidR="002E195F" w:rsidRDefault="002E195F" w:rsidP="00D2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1429,1</w:t>
            </w: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5F" w:rsidTr="00C85AF1">
        <w:tc>
          <w:tcPr>
            <w:tcW w:w="0" w:type="auto"/>
          </w:tcPr>
          <w:p w:rsidR="002E195F" w:rsidRPr="00795424" w:rsidRDefault="002E195F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за счет заемных сре</w:t>
            </w:r>
            <w:proofErr w:type="gramStart"/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дств др</w:t>
            </w:r>
            <w:proofErr w:type="gramEnd"/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угих организаций</w:t>
            </w:r>
          </w:p>
        </w:tc>
        <w:tc>
          <w:tcPr>
            <w:tcW w:w="0" w:type="auto"/>
          </w:tcPr>
          <w:p w:rsidR="002E195F" w:rsidRDefault="002E195F" w:rsidP="00D2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5F" w:rsidTr="00C85AF1">
        <w:tc>
          <w:tcPr>
            <w:tcW w:w="0" w:type="auto"/>
          </w:tcPr>
          <w:p w:rsidR="002E195F" w:rsidRPr="00795424" w:rsidRDefault="002E195F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бюджетов всех уровней</w:t>
            </w:r>
          </w:p>
        </w:tc>
        <w:tc>
          <w:tcPr>
            <w:tcW w:w="0" w:type="auto"/>
          </w:tcPr>
          <w:p w:rsidR="002E195F" w:rsidRDefault="002E195F" w:rsidP="002E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361,4</w:t>
            </w: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</w:tr>
      <w:tr w:rsidR="002E195F" w:rsidTr="00C85AF1">
        <w:tc>
          <w:tcPr>
            <w:tcW w:w="0" w:type="auto"/>
          </w:tcPr>
          <w:p w:rsidR="002E195F" w:rsidRPr="00795424" w:rsidRDefault="002E195F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инвестиционных проектов на территории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195F" w:rsidRDefault="002E195F" w:rsidP="00D2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  <w:tr w:rsidR="002E195F" w:rsidTr="00C85AF1">
        <w:tc>
          <w:tcPr>
            <w:tcW w:w="0" w:type="auto"/>
          </w:tcPr>
          <w:p w:rsidR="002E195F" w:rsidRPr="00795424" w:rsidRDefault="002E195F" w:rsidP="00C8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24">
              <w:rPr>
                <w:rFonts w:ascii="Times New Roman" w:hAnsi="Times New Roman" w:cs="Times New Roman"/>
                <w:sz w:val="28"/>
                <w:szCs w:val="28"/>
              </w:rPr>
              <w:t>Стоимость инвестиционных проектов, реализованных на территории района, млн. руб. (по данным организаций)</w:t>
            </w:r>
          </w:p>
        </w:tc>
        <w:tc>
          <w:tcPr>
            <w:tcW w:w="0" w:type="auto"/>
          </w:tcPr>
          <w:p w:rsidR="002E195F" w:rsidRDefault="002E195F" w:rsidP="00D2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579,6</w:t>
            </w: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1340,4</w:t>
            </w:r>
          </w:p>
        </w:tc>
        <w:tc>
          <w:tcPr>
            <w:tcW w:w="0" w:type="auto"/>
          </w:tcPr>
          <w:p w:rsidR="002E195F" w:rsidRDefault="002E195F" w:rsidP="00C8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</w:tr>
    </w:tbl>
    <w:p w:rsidR="0015727C" w:rsidRDefault="0015727C"/>
    <w:sectPr w:rsidR="0015727C" w:rsidSect="005D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727C"/>
    <w:rsid w:val="0001644A"/>
    <w:rsid w:val="0015727C"/>
    <w:rsid w:val="002E195F"/>
    <w:rsid w:val="003F6310"/>
    <w:rsid w:val="00435DDE"/>
    <w:rsid w:val="005D3473"/>
    <w:rsid w:val="00683E6C"/>
    <w:rsid w:val="00A930FA"/>
    <w:rsid w:val="00B14008"/>
    <w:rsid w:val="00C66B68"/>
    <w:rsid w:val="00F3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2022-04-27T08:02:00Z</dcterms:created>
  <dcterms:modified xsi:type="dcterms:W3CDTF">2024-05-22T09:09:00Z</dcterms:modified>
</cp:coreProperties>
</file>