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7FBE" w:rsidRDefault="00C37FBE" w:rsidP="000722A5">
      <w:pPr>
        <w:ind w:hanging="1134"/>
      </w:pPr>
    </w:p>
    <w:p w:rsidR="00C37FBE" w:rsidRDefault="00C37FBE"/>
    <w:p w:rsidR="00C37FBE" w:rsidRDefault="00C37FBE">
      <w:pPr>
        <w:jc w:val="right"/>
      </w:pPr>
      <w:r>
        <w:t>Утверждена:</w:t>
      </w:r>
    </w:p>
    <w:p w:rsidR="00C37FBE" w:rsidRDefault="00C37FBE" w:rsidP="006B347A">
      <w:pPr>
        <w:jc w:val="right"/>
      </w:pPr>
      <w:r>
        <w:t>По</w:t>
      </w:r>
      <w:r w:rsidR="006B347A">
        <w:t xml:space="preserve">становлением </w:t>
      </w:r>
      <w:r>
        <w:t xml:space="preserve"> </w:t>
      </w:r>
    </w:p>
    <w:p w:rsidR="00A73B93" w:rsidRDefault="00A73B93" w:rsidP="006B347A">
      <w:pPr>
        <w:jc w:val="right"/>
      </w:pPr>
      <w:r>
        <w:t xml:space="preserve">Администрации </w:t>
      </w:r>
      <w:r w:rsidR="0060588E">
        <w:t>Новозоринского</w:t>
      </w:r>
      <w:r>
        <w:t xml:space="preserve"> сельсовета</w:t>
      </w:r>
    </w:p>
    <w:p w:rsidR="00C37FBE" w:rsidRDefault="00A73B93" w:rsidP="00A73B93">
      <w:pPr>
        <w:jc w:val="center"/>
      </w:pPr>
      <w:r>
        <w:t xml:space="preserve">                                                                                           </w:t>
      </w:r>
      <w:r w:rsidR="00307EFF">
        <w:t xml:space="preserve">                          </w:t>
      </w:r>
      <w:r w:rsidR="006C7406">
        <w:t xml:space="preserve"> </w:t>
      </w:r>
      <w:r w:rsidR="00413B7A">
        <w:t>О</w:t>
      </w:r>
      <w:r w:rsidR="006C7406">
        <w:t>т</w:t>
      </w:r>
      <w:r w:rsidR="0060588E">
        <w:t xml:space="preserve"> </w:t>
      </w:r>
      <w:r w:rsidR="00413B7A">
        <w:t>31.03</w:t>
      </w:r>
      <w:r w:rsidR="00307EFF">
        <w:t>.</w:t>
      </w:r>
      <w:r w:rsidR="00F97592">
        <w:t>2020</w:t>
      </w:r>
      <w:r w:rsidR="0082511F">
        <w:t>г</w:t>
      </w:r>
      <w:r w:rsidR="006C7406">
        <w:t xml:space="preserve">  №</w:t>
      </w:r>
      <w:r w:rsidR="00413B7A">
        <w:t>24</w:t>
      </w:r>
    </w:p>
    <w:p w:rsidR="00C37FBE" w:rsidRDefault="00C37FBE">
      <w:pPr>
        <w:jc w:val="right"/>
      </w:pPr>
    </w:p>
    <w:p w:rsidR="00C37FBE" w:rsidRDefault="00C37FBE"/>
    <w:p w:rsidR="00C37FBE" w:rsidRDefault="00C37FBE"/>
    <w:p w:rsidR="00C37FBE" w:rsidRDefault="00C37FBE"/>
    <w:p w:rsidR="00C37FBE" w:rsidRDefault="00C37FBE"/>
    <w:p w:rsidR="00C37FBE" w:rsidRDefault="00C37FBE"/>
    <w:p w:rsidR="00C37FBE" w:rsidRDefault="00C37FBE"/>
    <w:p w:rsidR="00C37FBE" w:rsidRDefault="00C37FBE">
      <w:pPr>
        <w:jc w:val="center"/>
        <w:rPr>
          <w:sz w:val="32"/>
          <w:szCs w:val="32"/>
        </w:rPr>
      </w:pPr>
      <w:r w:rsidRPr="00D077CE">
        <w:rPr>
          <w:sz w:val="32"/>
          <w:szCs w:val="32"/>
        </w:rPr>
        <w:t>СХЕМА</w:t>
      </w:r>
      <w:r>
        <w:rPr>
          <w:b/>
          <w:sz w:val="32"/>
          <w:szCs w:val="32"/>
        </w:rPr>
        <w:t xml:space="preserve">  </w:t>
      </w:r>
      <w:r w:rsidR="00D077CE" w:rsidRPr="00D077CE">
        <w:rPr>
          <w:sz w:val="44"/>
          <w:szCs w:val="44"/>
        </w:rPr>
        <w:t>водоснабжения и водоотведения</w:t>
      </w:r>
    </w:p>
    <w:p w:rsidR="00C37FBE" w:rsidRDefault="00C37FBE">
      <w:pPr>
        <w:jc w:val="center"/>
        <w:rPr>
          <w:sz w:val="32"/>
          <w:szCs w:val="32"/>
        </w:rPr>
      </w:pPr>
    </w:p>
    <w:p w:rsidR="00C37FBE" w:rsidRDefault="00C37F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ОБРАЗОВАНИЯ </w:t>
      </w:r>
    </w:p>
    <w:p w:rsidR="00C37FBE" w:rsidRDefault="00C37FBE">
      <w:pPr>
        <w:jc w:val="center"/>
        <w:rPr>
          <w:sz w:val="32"/>
          <w:szCs w:val="32"/>
        </w:rPr>
      </w:pPr>
    </w:p>
    <w:p w:rsidR="00C37FBE" w:rsidRDefault="006C7406" w:rsidP="006C7406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3296C">
        <w:rPr>
          <w:sz w:val="32"/>
          <w:szCs w:val="32"/>
        </w:rPr>
        <w:t xml:space="preserve">                      </w:t>
      </w:r>
      <w:r w:rsidR="0060588E">
        <w:rPr>
          <w:sz w:val="32"/>
          <w:szCs w:val="32"/>
        </w:rPr>
        <w:t>НОВОЗОРИНСКИЙ</w:t>
      </w:r>
      <w:r w:rsidR="00C37FBE">
        <w:rPr>
          <w:sz w:val="32"/>
          <w:szCs w:val="32"/>
        </w:rPr>
        <w:t xml:space="preserve"> СЕЛЬСОВЕТ </w:t>
      </w:r>
    </w:p>
    <w:p w:rsidR="00C37FBE" w:rsidRDefault="00C37FBE">
      <w:pPr>
        <w:jc w:val="center"/>
        <w:rPr>
          <w:sz w:val="32"/>
          <w:szCs w:val="32"/>
        </w:rPr>
      </w:pPr>
    </w:p>
    <w:p w:rsidR="00C37FBE" w:rsidRDefault="006C7406">
      <w:pPr>
        <w:jc w:val="center"/>
      </w:pPr>
      <w:r>
        <w:rPr>
          <w:sz w:val="32"/>
          <w:szCs w:val="32"/>
        </w:rPr>
        <w:t>ПАВЛОВСКОГО</w:t>
      </w:r>
      <w:r w:rsidR="00C37FBE">
        <w:rPr>
          <w:sz w:val="32"/>
          <w:szCs w:val="32"/>
        </w:rPr>
        <w:t xml:space="preserve"> РАЙОНА  АЛТАЙСКОГО КРАЯ</w:t>
      </w:r>
    </w:p>
    <w:p w:rsidR="00C37FBE" w:rsidRDefault="00C37FBE">
      <w:pPr>
        <w:jc w:val="center"/>
      </w:pPr>
    </w:p>
    <w:p w:rsidR="00C37FBE" w:rsidRDefault="00EE7D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 ПЕРИОД ДО 203</w:t>
      </w:r>
      <w:r w:rsidR="00677554">
        <w:rPr>
          <w:b/>
          <w:sz w:val="28"/>
          <w:szCs w:val="28"/>
        </w:rPr>
        <w:t>2</w:t>
      </w:r>
      <w:r w:rsidR="00C37FBE">
        <w:rPr>
          <w:b/>
          <w:sz w:val="28"/>
          <w:szCs w:val="28"/>
        </w:rPr>
        <w:t xml:space="preserve"> Г</w:t>
      </w:r>
    </w:p>
    <w:p w:rsidR="00C37FBE" w:rsidRDefault="00C37F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37FBE" w:rsidRDefault="00C37FBE">
      <w:pPr>
        <w:jc w:val="both"/>
        <w:rPr>
          <w:sz w:val="28"/>
          <w:szCs w:val="28"/>
        </w:rPr>
      </w:pPr>
    </w:p>
    <w:p w:rsidR="00C37FBE" w:rsidRDefault="00C37FBE">
      <w:pPr>
        <w:jc w:val="both"/>
        <w:rPr>
          <w:sz w:val="28"/>
          <w:szCs w:val="28"/>
        </w:rPr>
      </w:pPr>
    </w:p>
    <w:p w:rsidR="00C37FBE" w:rsidRDefault="00C37FBE">
      <w:pPr>
        <w:jc w:val="both"/>
        <w:rPr>
          <w:sz w:val="28"/>
          <w:szCs w:val="28"/>
        </w:rPr>
      </w:pPr>
    </w:p>
    <w:p w:rsidR="00C37FBE" w:rsidRDefault="00C37FBE">
      <w:pPr>
        <w:jc w:val="both"/>
        <w:rPr>
          <w:sz w:val="28"/>
          <w:szCs w:val="28"/>
        </w:rPr>
      </w:pPr>
    </w:p>
    <w:p w:rsidR="00C37FBE" w:rsidRDefault="00C37FBE">
      <w:pPr>
        <w:jc w:val="both"/>
        <w:rPr>
          <w:sz w:val="28"/>
          <w:szCs w:val="28"/>
        </w:rPr>
      </w:pPr>
    </w:p>
    <w:p w:rsidR="00C37FBE" w:rsidRDefault="00C37FBE">
      <w:pPr>
        <w:jc w:val="both"/>
        <w:rPr>
          <w:sz w:val="28"/>
          <w:szCs w:val="28"/>
        </w:rPr>
      </w:pPr>
    </w:p>
    <w:p w:rsidR="00C37FBE" w:rsidRDefault="00C37FBE">
      <w:pPr>
        <w:jc w:val="both"/>
        <w:rPr>
          <w:sz w:val="28"/>
          <w:szCs w:val="28"/>
        </w:rPr>
      </w:pPr>
    </w:p>
    <w:p w:rsidR="00C37FBE" w:rsidRDefault="00C37FBE">
      <w:pPr>
        <w:jc w:val="both"/>
        <w:rPr>
          <w:sz w:val="28"/>
          <w:szCs w:val="28"/>
        </w:rPr>
      </w:pPr>
    </w:p>
    <w:p w:rsidR="00C37FBE" w:rsidRDefault="00C37FBE">
      <w:pPr>
        <w:jc w:val="both"/>
        <w:rPr>
          <w:sz w:val="28"/>
          <w:szCs w:val="28"/>
        </w:rPr>
      </w:pPr>
    </w:p>
    <w:p w:rsidR="00C37FBE" w:rsidRDefault="00C37FBE">
      <w:pPr>
        <w:jc w:val="both"/>
        <w:rPr>
          <w:sz w:val="28"/>
          <w:szCs w:val="28"/>
        </w:rPr>
      </w:pPr>
    </w:p>
    <w:p w:rsidR="00C37FBE" w:rsidRDefault="00C37FBE">
      <w:pPr>
        <w:jc w:val="both"/>
        <w:rPr>
          <w:sz w:val="28"/>
          <w:szCs w:val="28"/>
        </w:rPr>
      </w:pPr>
    </w:p>
    <w:p w:rsidR="00C37FBE" w:rsidRDefault="00C37FBE">
      <w:pPr>
        <w:jc w:val="both"/>
        <w:rPr>
          <w:sz w:val="28"/>
          <w:szCs w:val="28"/>
        </w:rPr>
      </w:pPr>
    </w:p>
    <w:p w:rsidR="00C37FBE" w:rsidRDefault="00C37FBE">
      <w:pPr>
        <w:jc w:val="both"/>
        <w:rPr>
          <w:sz w:val="28"/>
          <w:szCs w:val="28"/>
        </w:rPr>
      </w:pPr>
    </w:p>
    <w:p w:rsidR="00C37FBE" w:rsidRDefault="00C37FBE">
      <w:pPr>
        <w:jc w:val="both"/>
        <w:rPr>
          <w:sz w:val="28"/>
          <w:szCs w:val="28"/>
        </w:rPr>
      </w:pPr>
    </w:p>
    <w:p w:rsidR="00C37FBE" w:rsidRDefault="00C37FBE">
      <w:pPr>
        <w:jc w:val="both"/>
        <w:rPr>
          <w:sz w:val="28"/>
          <w:szCs w:val="28"/>
        </w:rPr>
      </w:pPr>
    </w:p>
    <w:p w:rsidR="00C37FBE" w:rsidRDefault="00C37FBE">
      <w:pPr>
        <w:jc w:val="both"/>
        <w:rPr>
          <w:sz w:val="28"/>
          <w:szCs w:val="28"/>
        </w:rPr>
      </w:pPr>
    </w:p>
    <w:p w:rsidR="00C37FBE" w:rsidRDefault="00C37FBE">
      <w:pPr>
        <w:jc w:val="both"/>
        <w:rPr>
          <w:sz w:val="28"/>
          <w:szCs w:val="28"/>
        </w:rPr>
      </w:pPr>
    </w:p>
    <w:p w:rsidR="00C37FBE" w:rsidRDefault="00C37FBE">
      <w:pPr>
        <w:jc w:val="both"/>
        <w:rPr>
          <w:sz w:val="28"/>
          <w:szCs w:val="28"/>
        </w:rPr>
      </w:pPr>
    </w:p>
    <w:p w:rsidR="00C37FBE" w:rsidRDefault="00F97592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677554">
        <w:rPr>
          <w:sz w:val="28"/>
          <w:szCs w:val="28"/>
        </w:rPr>
        <w:t>1</w:t>
      </w:r>
      <w:r w:rsidR="00C37FBE">
        <w:rPr>
          <w:sz w:val="28"/>
          <w:szCs w:val="28"/>
        </w:rPr>
        <w:t xml:space="preserve"> год</w:t>
      </w:r>
    </w:p>
    <w:p w:rsidR="00C37FBE" w:rsidRDefault="00C37FBE">
      <w:pPr>
        <w:jc w:val="center"/>
        <w:rPr>
          <w:sz w:val="28"/>
          <w:szCs w:val="28"/>
        </w:rPr>
      </w:pPr>
    </w:p>
    <w:p w:rsidR="00C37FBE" w:rsidRDefault="00C37FBE">
      <w:pPr>
        <w:jc w:val="center"/>
        <w:rPr>
          <w:sz w:val="28"/>
          <w:szCs w:val="28"/>
        </w:rPr>
      </w:pPr>
    </w:p>
    <w:p w:rsidR="00C37FBE" w:rsidRDefault="00C37FBE">
      <w:pPr>
        <w:jc w:val="center"/>
        <w:rPr>
          <w:sz w:val="28"/>
          <w:szCs w:val="28"/>
        </w:rPr>
      </w:pPr>
    </w:p>
    <w:p w:rsidR="00C37FBE" w:rsidRDefault="00C37FBE">
      <w:pPr>
        <w:sectPr w:rsidR="00C37FBE">
          <w:pgSz w:w="11906" w:h="16838"/>
          <w:pgMar w:top="1134" w:right="1134" w:bottom="1134" w:left="1134" w:header="720" w:footer="720" w:gutter="0"/>
          <w:pgNumType w:start="1"/>
          <w:cols w:space="720"/>
          <w:docGrid w:linePitch="360"/>
        </w:sectPr>
      </w:pPr>
    </w:p>
    <w:p w:rsidR="00C37FBE" w:rsidRDefault="00C37F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D457E9" w:rsidRDefault="00D457E9" w:rsidP="00D457E9">
      <w:pPr>
        <w:rPr>
          <w:sz w:val="28"/>
          <w:szCs w:val="28"/>
        </w:rPr>
      </w:pPr>
    </w:p>
    <w:p w:rsidR="00D457E9" w:rsidRDefault="00D457E9" w:rsidP="00D457E9">
      <w:pPr>
        <w:jc w:val="center"/>
        <w:rPr>
          <w:sz w:val="28"/>
          <w:szCs w:val="28"/>
        </w:rPr>
      </w:pPr>
    </w:p>
    <w:tbl>
      <w:tblPr>
        <w:tblW w:w="9795" w:type="dxa"/>
        <w:tblInd w:w="-1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60"/>
        <w:gridCol w:w="435"/>
      </w:tblGrid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2"/>
              </w:rPr>
              <w:t>Введение, краткая характеристика территории.................................................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2"/>
              </w:rPr>
              <w:t xml:space="preserve">Глава </w:t>
            </w:r>
            <w:r>
              <w:rPr>
                <w:rFonts w:ascii="Calibri" w:hAnsi="Calibri"/>
                <w:sz w:val="26"/>
                <w:szCs w:val="22"/>
              </w:rPr>
              <w:t>I</w:t>
            </w:r>
            <w:r>
              <w:rPr>
                <w:sz w:val="26"/>
                <w:szCs w:val="22"/>
              </w:rPr>
              <w:t>. Схема водоснабжения. 1.Существующее положение в сфере водоснабж</w:t>
            </w:r>
            <w:r>
              <w:rPr>
                <w:sz w:val="26"/>
                <w:szCs w:val="22"/>
              </w:rPr>
              <w:t>е</w:t>
            </w:r>
            <w:r>
              <w:rPr>
                <w:sz w:val="26"/>
                <w:szCs w:val="22"/>
              </w:rPr>
              <w:t>ния.................................................................................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2"/>
              </w:rPr>
              <w:t xml:space="preserve">      1.1. Структура системы водоснабжения...............................................................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2"/>
              </w:rPr>
              <w:t xml:space="preserve">      1.2.</w:t>
            </w:r>
            <w:r w:rsidR="004A00A0">
              <w:rPr>
                <w:sz w:val="26"/>
                <w:szCs w:val="22"/>
              </w:rPr>
              <w:t xml:space="preserve"> </w:t>
            </w:r>
            <w:r>
              <w:rPr>
                <w:sz w:val="26"/>
                <w:szCs w:val="22"/>
              </w:rPr>
              <w:t>Описание состояния источников водоснабжения и водозаборных сооруж</w:t>
            </w:r>
            <w:r>
              <w:rPr>
                <w:sz w:val="26"/>
                <w:szCs w:val="22"/>
              </w:rPr>
              <w:t>е</w:t>
            </w:r>
            <w:r>
              <w:rPr>
                <w:sz w:val="26"/>
                <w:szCs w:val="22"/>
              </w:rPr>
              <w:t>ний....................................................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pPr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       1.3.</w:t>
            </w:r>
            <w:r w:rsidR="004A00A0">
              <w:rPr>
                <w:sz w:val="26"/>
                <w:szCs w:val="22"/>
              </w:rPr>
              <w:t xml:space="preserve"> </w:t>
            </w:r>
            <w:r>
              <w:rPr>
                <w:sz w:val="26"/>
                <w:szCs w:val="22"/>
              </w:rPr>
              <w:t xml:space="preserve">Оценка соответствия обеспечения нормативов качества воды 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2"/>
              </w:rPr>
              <w:t xml:space="preserve">       1.4. Описание технологических зон водоснабжения...........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2"/>
              </w:rPr>
              <w:t xml:space="preserve">       1.5. Описание состояния и функционирования скважин и насосов  ....................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2"/>
              </w:rPr>
              <w:t xml:space="preserve">       1.6. Описание состояния и функционирования водопроводных систем вод</w:t>
            </w:r>
            <w:r>
              <w:rPr>
                <w:sz w:val="26"/>
                <w:szCs w:val="22"/>
              </w:rPr>
              <w:t>о</w:t>
            </w:r>
            <w:r>
              <w:rPr>
                <w:sz w:val="26"/>
                <w:szCs w:val="22"/>
              </w:rPr>
              <w:t>снабжения.....................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2"/>
              </w:rPr>
              <w:t xml:space="preserve">        1.7. Описание существующих технических и технологических проблем в в</w:t>
            </w:r>
            <w:r>
              <w:rPr>
                <w:sz w:val="26"/>
                <w:szCs w:val="22"/>
              </w:rPr>
              <w:t>о</w:t>
            </w:r>
            <w:r>
              <w:rPr>
                <w:sz w:val="26"/>
                <w:szCs w:val="22"/>
              </w:rPr>
              <w:t>доснабжении............................................................................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6"/>
              </w:rPr>
              <w:t xml:space="preserve">   2.0. Существующие балансы производительности сооружений системы 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снабжения и потребления воды и удельное потребление....................................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2"/>
              </w:rPr>
              <w:t>.        2.1.</w:t>
            </w:r>
            <w:r w:rsidR="004A00A0">
              <w:rPr>
                <w:sz w:val="26"/>
                <w:szCs w:val="22"/>
              </w:rPr>
              <w:t xml:space="preserve"> </w:t>
            </w:r>
            <w:r>
              <w:rPr>
                <w:sz w:val="26"/>
                <w:szCs w:val="22"/>
              </w:rPr>
              <w:t>Общий водный баланс подачи и реализации воды ,включая оценку и ан</w:t>
            </w:r>
            <w:r>
              <w:rPr>
                <w:sz w:val="26"/>
                <w:szCs w:val="22"/>
              </w:rPr>
              <w:t>а</w:t>
            </w:r>
            <w:r>
              <w:rPr>
                <w:sz w:val="26"/>
                <w:szCs w:val="22"/>
              </w:rPr>
              <w:t>лиз структурных составляющих неучтённых расходов и потерь воды при её пр</w:t>
            </w:r>
            <w:r>
              <w:rPr>
                <w:sz w:val="26"/>
                <w:szCs w:val="22"/>
              </w:rPr>
              <w:t>о</w:t>
            </w:r>
            <w:r>
              <w:rPr>
                <w:sz w:val="26"/>
                <w:szCs w:val="22"/>
              </w:rPr>
              <w:t>изводстве и транспортировке.........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2"/>
              </w:rPr>
              <w:t xml:space="preserve">        2.2. Структурный водный баланс реализации воды по группам потребителей .............................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2"/>
              </w:rPr>
              <w:t xml:space="preserve">        2.3. Сведения о действующих нормах удельного водопотребления населения ....................................................................................................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bCs/>
                <w:sz w:val="26"/>
                <w:szCs w:val="22"/>
              </w:rPr>
              <w:t xml:space="preserve">        2.4. Описание системы коммерческого приборного учёта воды, отпущенной абонентам, и анализ планов по установке приборов учёта</w:t>
            </w:r>
            <w:r>
              <w:rPr>
                <w:b/>
                <w:bCs/>
                <w:sz w:val="26"/>
                <w:szCs w:val="22"/>
              </w:rPr>
              <w:t>...........................................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2"/>
              </w:rPr>
              <w:t xml:space="preserve">        2.5</w:t>
            </w:r>
            <w:r w:rsidR="004A00A0">
              <w:rPr>
                <w:sz w:val="26"/>
                <w:szCs w:val="22"/>
              </w:rPr>
              <w:t xml:space="preserve">. </w:t>
            </w:r>
            <w:r>
              <w:rPr>
                <w:sz w:val="26"/>
                <w:szCs w:val="22"/>
              </w:rPr>
              <w:t>Анализ резервов и дефицитов производственных мощностей системы в</w:t>
            </w:r>
            <w:r>
              <w:rPr>
                <w:sz w:val="26"/>
                <w:szCs w:val="22"/>
              </w:rPr>
              <w:t>о</w:t>
            </w:r>
            <w:r>
              <w:rPr>
                <w:sz w:val="26"/>
                <w:szCs w:val="22"/>
              </w:rPr>
              <w:t>доснабжения ..............................................................................................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2"/>
              </w:rPr>
              <w:t>.3.   Перспективное потребление коммунальных ресурсов в сфере водоснабжения 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bCs/>
                <w:sz w:val="26"/>
                <w:szCs w:val="22"/>
              </w:rPr>
              <w:t xml:space="preserve">        3.1. Сведения о фактическом и ожидаемом потреблении воды</w:t>
            </w:r>
            <w:r>
              <w:rPr>
                <w:b/>
                <w:bCs/>
                <w:sz w:val="26"/>
                <w:szCs w:val="22"/>
              </w:rPr>
              <w:t>.......................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2"/>
              </w:rPr>
              <w:t xml:space="preserve">        3.2. Оценка расходов воды на водоснабжение по типам абонентов.....................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2"/>
              </w:rPr>
              <w:t xml:space="preserve">        3.3.</w:t>
            </w:r>
            <w:r w:rsidR="004A00A0">
              <w:rPr>
                <w:sz w:val="26"/>
                <w:szCs w:val="22"/>
              </w:rPr>
              <w:t xml:space="preserve"> </w:t>
            </w:r>
            <w:r>
              <w:rPr>
                <w:sz w:val="26"/>
                <w:szCs w:val="22"/>
              </w:rPr>
              <w:t>Сведения о фактических потерях воды при её транспортировке 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2"/>
              </w:rPr>
              <w:t xml:space="preserve">        3.4. Перспективные водные балансы 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 w:rsidP="0060588E">
            <w:r>
              <w:rPr>
                <w:sz w:val="26"/>
                <w:szCs w:val="22"/>
              </w:rPr>
              <w:t xml:space="preserve">        3.5.</w:t>
            </w:r>
            <w:r w:rsidR="004A00A0">
              <w:rPr>
                <w:sz w:val="26"/>
                <w:szCs w:val="22"/>
              </w:rPr>
              <w:t xml:space="preserve"> </w:t>
            </w:r>
            <w:r>
              <w:rPr>
                <w:sz w:val="26"/>
                <w:szCs w:val="22"/>
              </w:rPr>
              <w:t>Расчёт требуемой мощности водозаборных сооружений исходя из данных о перспективном потреблении и величины неучтённых расходов и потерь при её транспортировке,</w:t>
            </w:r>
            <w:r w:rsidR="0060588E">
              <w:rPr>
                <w:sz w:val="26"/>
                <w:szCs w:val="22"/>
              </w:rPr>
              <w:t xml:space="preserve"> </w:t>
            </w:r>
            <w:r>
              <w:rPr>
                <w:sz w:val="26"/>
                <w:szCs w:val="22"/>
              </w:rPr>
              <w:t>с указанием требуемых объектов подачи и потребления воды, дефицита</w:t>
            </w:r>
            <w:r w:rsidR="0060588E">
              <w:rPr>
                <w:sz w:val="26"/>
                <w:szCs w:val="22"/>
              </w:rPr>
              <w:t xml:space="preserve"> </w:t>
            </w:r>
            <w:r>
              <w:rPr>
                <w:sz w:val="26"/>
                <w:szCs w:val="22"/>
              </w:rPr>
              <w:t xml:space="preserve">(резерва) мощностей по зонам действия сооружений на расчётный </w:t>
            </w:r>
            <w:r>
              <w:rPr>
                <w:sz w:val="26"/>
                <w:szCs w:val="22"/>
              </w:rPr>
              <w:lastRenderedPageBreak/>
              <w:t>срок..................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6"/>
              </w:rPr>
              <w:lastRenderedPageBreak/>
              <w:t>4. Предложения по строительству, реконструкции и модернизации объектов си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тем водоснабжения...............................................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6"/>
              </w:rPr>
              <w:t xml:space="preserve">     4.1. Сведения об объектах, предлагаемых к новому к новому строительству, для обеспечения перспективной подачи в сутки максимального водопотребления ..................................................................................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6"/>
              </w:rPr>
              <w:t xml:space="preserve">     4.2.</w:t>
            </w:r>
            <w:r w:rsidR="004A00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Сведения о действующих объектах, предлагаемых к реконструкции (техн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ческому перевооружению) для обеспечения перспективной подачи в сутки макс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мального водопотребления.............................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pPr>
              <w:rPr>
                <w:b/>
                <w:bCs/>
              </w:rPr>
            </w:pPr>
            <w:r>
              <w:rPr>
                <w:sz w:val="26"/>
                <w:szCs w:val="26"/>
              </w:rPr>
              <w:t xml:space="preserve">     4.3.</w:t>
            </w:r>
            <w:r w:rsidR="004A00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Сведения о действующих объектах, предлагаемых к выводу из эксплуат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  <w:rPr>
                <w:b/>
                <w:bCs/>
              </w:rPr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6"/>
              </w:rPr>
              <w:t>5. Предложения по строительству, реконструкции и модернизации объектов 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трализованных систем водоснабжения..........................................................................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r>
              <w:rPr>
                <w:sz w:val="26"/>
                <w:szCs w:val="26"/>
              </w:rPr>
              <w:t xml:space="preserve">       5.1. Сведения о реконструируемых и предлагаемых к новому строительству магистральных водопроводных сетях для обеспечения нормативной надёжности водоснабжения и качества подаваемой воды 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 w:rsidP="004A00A0">
            <w:r>
              <w:rPr>
                <w:sz w:val="26"/>
                <w:szCs w:val="26"/>
              </w:rPr>
              <w:t xml:space="preserve">       5.2</w:t>
            </w:r>
            <w:r w:rsidR="004A00A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Сведения о реконструируемых участках водопроводной сети, подлеж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щих замене в связи с исчерпанием эксплуатационного ресу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са.....................................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5.3.</w:t>
            </w:r>
            <w:r w:rsidR="004A00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Сведения о новом строительстве и реконструкции резервуаров и водон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порных башен      .....................................................................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5.4.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водоснабжение……………………………………………………………………………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5.5. Сведения о развитии системы коммерческого учёта водопотребления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ганизациями, осуществляющими водоснабжение ……………………………………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6.0. Экологические аспекты мероприятий по строительству и реконструкции 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>ектов централизованной системы водоснабжения ……………………………………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6.1. Сведения о мерах по предотвращению вредного воздействия на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жающую среду при реализации мероприятий по снабжению и хранению химич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ских реагентов, используемых в водоподготовке(хлор и другие)…………………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Оценка капитальных вложений в новое строительство, реконструкцию и моде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низацию объектов централизованных систем водоснабжения ……………………..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 w:rsidP="006058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7.1. Оценка капитальных вложений в новое строительство и реконструкцию объектов централизованных систем водоснабжения, выполненную в соответствии с укрупненными сметными нормативами, утверждёнными федеральным органом исполнительной власти, осуществляющим функции по выработке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политике и номативно-правовому регулированию в сфере строительства (либо принятую по объектам–аналогам) по видам капитального строительства  и видам работ ……………………………………………………………………………………...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Цены и тарифы в сфере водоснабжения…………………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</w:tcPr>
          <w:p w:rsidR="00D457E9" w:rsidRDefault="00D457E9">
            <w:pPr>
              <w:rPr>
                <w:sz w:val="26"/>
                <w:szCs w:val="26"/>
              </w:rPr>
            </w:pP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  <w:r w:rsidR="004A00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Инвестиции в строительство, реконструкцию и техническое перевооружение.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Решение об определении единой водоснабжающей организации 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  <w:hideMark/>
          </w:tcPr>
          <w:p w:rsidR="00D457E9" w:rsidRDefault="00D45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4A00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Решение по бесхозяйственным сетям</w:t>
            </w: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  <w:tr w:rsidR="00D457E9" w:rsidTr="00D457E9">
        <w:tc>
          <w:tcPr>
            <w:tcW w:w="9360" w:type="dxa"/>
          </w:tcPr>
          <w:p w:rsidR="00D457E9" w:rsidRDefault="00D457E9">
            <w:pPr>
              <w:rPr>
                <w:sz w:val="26"/>
                <w:szCs w:val="26"/>
              </w:rPr>
            </w:pPr>
          </w:p>
        </w:tc>
        <w:tc>
          <w:tcPr>
            <w:tcW w:w="435" w:type="dxa"/>
          </w:tcPr>
          <w:p w:rsidR="00D457E9" w:rsidRDefault="00D457E9">
            <w:pPr>
              <w:pStyle w:val="ab"/>
              <w:snapToGrid w:val="0"/>
            </w:pPr>
          </w:p>
        </w:tc>
      </w:tr>
    </w:tbl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/>
    <w:p w:rsidR="00D457E9" w:rsidRDefault="00D457E9" w:rsidP="00D457E9">
      <w:pPr>
        <w:rPr>
          <w:sz w:val="28"/>
          <w:szCs w:val="28"/>
        </w:rPr>
      </w:pPr>
    </w:p>
    <w:p w:rsidR="00D457E9" w:rsidRDefault="00D457E9" w:rsidP="00D457E9">
      <w:pPr>
        <w:rPr>
          <w:sz w:val="28"/>
          <w:szCs w:val="28"/>
        </w:rPr>
      </w:pPr>
    </w:p>
    <w:p w:rsidR="001E77B0" w:rsidRDefault="001E77B0" w:rsidP="00D457E9">
      <w:pPr>
        <w:rPr>
          <w:sz w:val="28"/>
          <w:szCs w:val="28"/>
        </w:rPr>
      </w:pPr>
    </w:p>
    <w:p w:rsidR="001E77B0" w:rsidRDefault="001E77B0" w:rsidP="00D457E9">
      <w:pPr>
        <w:rPr>
          <w:sz w:val="28"/>
          <w:szCs w:val="28"/>
        </w:rPr>
      </w:pPr>
    </w:p>
    <w:p w:rsidR="00D457E9" w:rsidRDefault="00D457E9" w:rsidP="00D457E9">
      <w:pPr>
        <w:rPr>
          <w:sz w:val="28"/>
          <w:szCs w:val="28"/>
        </w:rPr>
      </w:pPr>
    </w:p>
    <w:p w:rsidR="00D457E9" w:rsidRDefault="00D457E9" w:rsidP="00D457E9">
      <w:pPr>
        <w:rPr>
          <w:sz w:val="28"/>
          <w:szCs w:val="28"/>
        </w:rPr>
      </w:pPr>
    </w:p>
    <w:p w:rsidR="00D457E9" w:rsidRDefault="00D457E9" w:rsidP="00D457E9">
      <w:pPr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ab/>
        <w:t>ВВЕДЕНИЕ</w:t>
      </w:r>
    </w:p>
    <w:p w:rsidR="001E77B0" w:rsidRDefault="001E77B0" w:rsidP="00D457E9">
      <w:pPr>
        <w:rPr>
          <w:sz w:val="26"/>
          <w:szCs w:val="22"/>
        </w:rPr>
      </w:pPr>
    </w:p>
    <w:p w:rsidR="00D457E9" w:rsidRDefault="00D457E9" w:rsidP="00D457E9">
      <w:pPr>
        <w:jc w:val="both"/>
        <w:rPr>
          <w:sz w:val="26"/>
          <w:szCs w:val="22"/>
        </w:rPr>
      </w:pPr>
      <w:r>
        <w:rPr>
          <w:sz w:val="26"/>
          <w:szCs w:val="22"/>
        </w:rPr>
        <w:tab/>
        <w:t>Проектирование систем водоснабжения  в населенном  пункте  представляет собой комплексную проблему, от правильного р</w:t>
      </w:r>
      <w:r>
        <w:rPr>
          <w:sz w:val="26"/>
          <w:szCs w:val="22"/>
        </w:rPr>
        <w:t>е</w:t>
      </w:r>
      <w:r>
        <w:rPr>
          <w:sz w:val="26"/>
          <w:szCs w:val="22"/>
        </w:rPr>
        <w:t>шения которой во многом зависят  масштабы необходимых капитальных вложений в эти системы. Прогноз спроса на холодную воду основан на прогнозировании развития поселения, в первую очередь его градостроительной деятельности, определенной генеральным планом на период до 203</w:t>
      </w:r>
      <w:r w:rsidR="00677554">
        <w:rPr>
          <w:sz w:val="26"/>
          <w:szCs w:val="22"/>
        </w:rPr>
        <w:t>2</w:t>
      </w:r>
      <w:r>
        <w:rPr>
          <w:sz w:val="26"/>
          <w:szCs w:val="22"/>
        </w:rPr>
        <w:t xml:space="preserve"> года.</w:t>
      </w:r>
    </w:p>
    <w:p w:rsidR="00D457E9" w:rsidRDefault="00D457E9" w:rsidP="00D457E9">
      <w:pPr>
        <w:jc w:val="both"/>
        <w:rPr>
          <w:sz w:val="26"/>
          <w:szCs w:val="22"/>
        </w:rPr>
      </w:pPr>
      <w:r>
        <w:rPr>
          <w:sz w:val="26"/>
          <w:szCs w:val="22"/>
        </w:rPr>
        <w:tab/>
        <w:t xml:space="preserve"> </w:t>
      </w:r>
    </w:p>
    <w:p w:rsidR="00D457E9" w:rsidRPr="003F106E" w:rsidRDefault="00D457E9" w:rsidP="00D457E9">
      <w:pPr>
        <w:jc w:val="both"/>
        <w:rPr>
          <w:sz w:val="26"/>
          <w:szCs w:val="22"/>
        </w:rPr>
      </w:pPr>
      <w:r>
        <w:rPr>
          <w:sz w:val="26"/>
          <w:szCs w:val="22"/>
        </w:rPr>
        <w:tab/>
        <w:t xml:space="preserve"> Основой для разработки и реализации схемы водоснабжения муниципальн</w:t>
      </w:r>
      <w:r>
        <w:rPr>
          <w:sz w:val="26"/>
          <w:szCs w:val="22"/>
        </w:rPr>
        <w:t>о</w:t>
      </w:r>
      <w:r>
        <w:rPr>
          <w:sz w:val="26"/>
          <w:szCs w:val="22"/>
        </w:rPr>
        <w:t xml:space="preserve">го образования </w:t>
      </w:r>
      <w:r w:rsidR="0060588E">
        <w:rPr>
          <w:sz w:val="26"/>
          <w:szCs w:val="22"/>
        </w:rPr>
        <w:t>Новозоринский</w:t>
      </w:r>
      <w:r>
        <w:rPr>
          <w:sz w:val="26"/>
          <w:szCs w:val="22"/>
        </w:rPr>
        <w:t xml:space="preserve">  сельсовет, далее МО </w:t>
      </w:r>
      <w:r w:rsidR="0060588E">
        <w:rPr>
          <w:sz w:val="26"/>
          <w:szCs w:val="22"/>
        </w:rPr>
        <w:t>Новозоринский</w:t>
      </w:r>
      <w:r>
        <w:rPr>
          <w:sz w:val="26"/>
          <w:szCs w:val="22"/>
        </w:rPr>
        <w:t xml:space="preserve"> сельсовет, до 203</w:t>
      </w:r>
      <w:r w:rsidR="00677554">
        <w:rPr>
          <w:sz w:val="26"/>
          <w:szCs w:val="22"/>
        </w:rPr>
        <w:t>2</w:t>
      </w:r>
      <w:r>
        <w:rPr>
          <w:sz w:val="26"/>
          <w:szCs w:val="22"/>
        </w:rPr>
        <w:t xml:space="preserve"> года является Федеральный закон от 7 декабря   № 416-ФЗ "О водоснабжении и водоотведении", регулирующий всю систему взаимоотношений в сфере вод</w:t>
      </w:r>
      <w:r>
        <w:rPr>
          <w:sz w:val="26"/>
          <w:szCs w:val="22"/>
        </w:rPr>
        <w:t>о</w:t>
      </w:r>
      <w:r>
        <w:rPr>
          <w:sz w:val="26"/>
          <w:szCs w:val="22"/>
        </w:rPr>
        <w:t>снабжения и водоотведения   и направленный на устойчивого и надежного разв</w:t>
      </w:r>
      <w:r>
        <w:rPr>
          <w:sz w:val="26"/>
          <w:szCs w:val="22"/>
        </w:rPr>
        <w:t>и</w:t>
      </w:r>
      <w:r>
        <w:rPr>
          <w:sz w:val="26"/>
          <w:szCs w:val="22"/>
        </w:rPr>
        <w:t>тия систем водоснабж</w:t>
      </w:r>
      <w:r>
        <w:rPr>
          <w:sz w:val="26"/>
          <w:szCs w:val="22"/>
        </w:rPr>
        <w:t>е</w:t>
      </w:r>
      <w:r>
        <w:rPr>
          <w:sz w:val="26"/>
          <w:szCs w:val="22"/>
        </w:rPr>
        <w:t>ния и водоотведения</w:t>
      </w:r>
      <w:r w:rsidR="003F106E">
        <w:rPr>
          <w:sz w:val="26"/>
          <w:szCs w:val="22"/>
        </w:rPr>
        <w:t>.</w:t>
      </w:r>
    </w:p>
    <w:p w:rsidR="00D457E9" w:rsidRDefault="00D457E9" w:rsidP="00D457E9">
      <w:pPr>
        <w:jc w:val="both"/>
        <w:rPr>
          <w:sz w:val="28"/>
          <w:szCs w:val="28"/>
        </w:rPr>
      </w:pPr>
    </w:p>
    <w:p w:rsidR="00D457E9" w:rsidRDefault="00D457E9" w:rsidP="00D457E9">
      <w:pPr>
        <w:jc w:val="both"/>
        <w:rPr>
          <w:b/>
          <w:bCs/>
          <w:sz w:val="26"/>
          <w:szCs w:val="22"/>
        </w:rPr>
      </w:pPr>
      <w:r>
        <w:rPr>
          <w:sz w:val="26"/>
          <w:szCs w:val="22"/>
        </w:rPr>
        <w:tab/>
      </w:r>
      <w:r>
        <w:rPr>
          <w:b/>
          <w:bCs/>
          <w:sz w:val="26"/>
          <w:szCs w:val="22"/>
        </w:rPr>
        <w:t>Технической базой для разработки являются:</w:t>
      </w:r>
    </w:p>
    <w:p w:rsidR="001E77B0" w:rsidRDefault="001E77B0" w:rsidP="00D457E9">
      <w:pPr>
        <w:jc w:val="both"/>
        <w:rPr>
          <w:sz w:val="26"/>
          <w:szCs w:val="22"/>
        </w:rPr>
      </w:pPr>
    </w:p>
    <w:p w:rsidR="00D457E9" w:rsidRDefault="00D457E9" w:rsidP="00D457E9">
      <w:pPr>
        <w:jc w:val="both"/>
        <w:rPr>
          <w:sz w:val="26"/>
          <w:szCs w:val="22"/>
        </w:rPr>
      </w:pPr>
      <w:r>
        <w:rPr>
          <w:sz w:val="26"/>
          <w:szCs w:val="22"/>
        </w:rPr>
        <w:tab/>
        <w:t>- генеральный план муниципального обр</w:t>
      </w:r>
      <w:r w:rsidR="00474875">
        <w:rPr>
          <w:sz w:val="26"/>
          <w:szCs w:val="22"/>
        </w:rPr>
        <w:t>азования п.</w:t>
      </w:r>
      <w:r w:rsidR="00677554">
        <w:rPr>
          <w:sz w:val="26"/>
          <w:szCs w:val="22"/>
        </w:rPr>
        <w:t xml:space="preserve"> Новые Зори</w:t>
      </w:r>
      <w:r>
        <w:rPr>
          <w:sz w:val="26"/>
          <w:szCs w:val="22"/>
        </w:rPr>
        <w:t>;</w:t>
      </w:r>
    </w:p>
    <w:p w:rsidR="00D457E9" w:rsidRDefault="00D457E9" w:rsidP="00D457E9">
      <w:pPr>
        <w:jc w:val="both"/>
        <w:rPr>
          <w:sz w:val="26"/>
          <w:szCs w:val="22"/>
        </w:rPr>
      </w:pPr>
      <w:r>
        <w:rPr>
          <w:sz w:val="26"/>
          <w:szCs w:val="22"/>
        </w:rPr>
        <w:tab/>
        <w:t>- данные тарифообразования за услуги водоснабжения и водоотвед</w:t>
      </w:r>
      <w:r>
        <w:rPr>
          <w:sz w:val="26"/>
          <w:szCs w:val="22"/>
        </w:rPr>
        <w:t>е</w:t>
      </w:r>
      <w:r>
        <w:rPr>
          <w:sz w:val="26"/>
          <w:szCs w:val="22"/>
        </w:rPr>
        <w:t>ния;</w:t>
      </w:r>
    </w:p>
    <w:p w:rsidR="00D457E9" w:rsidRDefault="00D457E9" w:rsidP="00D457E9">
      <w:pPr>
        <w:jc w:val="both"/>
        <w:rPr>
          <w:sz w:val="28"/>
          <w:szCs w:val="28"/>
        </w:rPr>
      </w:pPr>
      <w:r>
        <w:rPr>
          <w:sz w:val="26"/>
          <w:szCs w:val="22"/>
        </w:rPr>
        <w:tab/>
        <w:t>- данные о сооружениях на системах водоснабжения и водоотведения, вод</w:t>
      </w:r>
      <w:r>
        <w:rPr>
          <w:sz w:val="26"/>
          <w:szCs w:val="22"/>
        </w:rPr>
        <w:t>о</w:t>
      </w:r>
      <w:r>
        <w:rPr>
          <w:sz w:val="26"/>
          <w:szCs w:val="22"/>
        </w:rPr>
        <w:t>проводных и канализационных сетях.</w:t>
      </w:r>
    </w:p>
    <w:p w:rsidR="004E41B4" w:rsidRDefault="004E41B4" w:rsidP="004E41B4"/>
    <w:p w:rsidR="001E77B0" w:rsidRDefault="001E77B0" w:rsidP="004E41B4"/>
    <w:p w:rsidR="001E77B0" w:rsidRDefault="001E77B0" w:rsidP="004E41B4"/>
    <w:p w:rsidR="001E77B0" w:rsidRDefault="001E77B0" w:rsidP="004E41B4"/>
    <w:p w:rsidR="001E77B0" w:rsidRDefault="001E77B0" w:rsidP="004E41B4"/>
    <w:p w:rsidR="001E77B0" w:rsidRDefault="001E77B0" w:rsidP="004E41B4"/>
    <w:p w:rsidR="001E77B0" w:rsidRDefault="001E77B0" w:rsidP="004E41B4"/>
    <w:p w:rsidR="001E77B0" w:rsidRDefault="001E77B0" w:rsidP="004E41B4"/>
    <w:p w:rsidR="001E77B0" w:rsidRDefault="001E77B0" w:rsidP="004E41B4"/>
    <w:p w:rsidR="001E77B0" w:rsidRDefault="001E77B0" w:rsidP="004E41B4"/>
    <w:p w:rsidR="001E77B0" w:rsidRDefault="001E77B0" w:rsidP="004E41B4"/>
    <w:p w:rsidR="001E77B0" w:rsidRDefault="001E77B0" w:rsidP="004E41B4"/>
    <w:p w:rsidR="001E77B0" w:rsidRDefault="001E77B0" w:rsidP="004E41B4"/>
    <w:p w:rsidR="001E77B0" w:rsidRDefault="001E77B0" w:rsidP="004E41B4"/>
    <w:p w:rsidR="001E77B0" w:rsidRDefault="001E77B0" w:rsidP="004E41B4"/>
    <w:p w:rsidR="001E77B0" w:rsidRDefault="001E77B0" w:rsidP="004E41B4"/>
    <w:p w:rsidR="007D2DDE" w:rsidRDefault="007D2DDE" w:rsidP="004E41B4"/>
    <w:p w:rsidR="007D2DDE" w:rsidRDefault="007D2DDE" w:rsidP="004E41B4"/>
    <w:p w:rsidR="007D2DDE" w:rsidRDefault="007D2DDE" w:rsidP="004E41B4"/>
    <w:p w:rsidR="007D2DDE" w:rsidRDefault="007D2DDE" w:rsidP="004E41B4"/>
    <w:p w:rsidR="001E77B0" w:rsidRDefault="001E77B0" w:rsidP="004E41B4"/>
    <w:p w:rsidR="001E77B0" w:rsidRDefault="001E77B0" w:rsidP="004E41B4"/>
    <w:p w:rsidR="001E77B0" w:rsidRDefault="001E77B0" w:rsidP="004E41B4"/>
    <w:p w:rsidR="001E77B0" w:rsidRDefault="001E77B0" w:rsidP="004E41B4"/>
    <w:p w:rsidR="001E77B0" w:rsidRDefault="001E77B0" w:rsidP="004E41B4"/>
    <w:p w:rsidR="001E77B0" w:rsidRDefault="001E77B0" w:rsidP="004E41B4"/>
    <w:p w:rsidR="00C37FBE" w:rsidRPr="006C7406" w:rsidRDefault="00C37F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2"/>
          <w:lang w:val="en-US"/>
        </w:rPr>
        <w:lastRenderedPageBreak/>
        <w:t>I</w:t>
      </w:r>
      <w:r>
        <w:rPr>
          <w:b/>
          <w:bCs/>
          <w:sz w:val="26"/>
          <w:szCs w:val="22"/>
        </w:rPr>
        <w:t>. ОБЩАЯ  ЧАСТЬ</w:t>
      </w:r>
    </w:p>
    <w:p w:rsidR="00C37FBE" w:rsidRPr="006C7406" w:rsidRDefault="00C37FBE">
      <w:pPr>
        <w:jc w:val="center"/>
        <w:rPr>
          <w:b/>
          <w:bCs/>
          <w:sz w:val="28"/>
          <w:szCs w:val="28"/>
        </w:rPr>
      </w:pPr>
    </w:p>
    <w:p w:rsidR="00C37FBE" w:rsidRPr="006C7406" w:rsidRDefault="00C37FBE" w:rsidP="006629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2"/>
        </w:rPr>
        <w:t>Глава 1. Краткая характеристика  территории</w:t>
      </w:r>
    </w:p>
    <w:p w:rsidR="00C37FBE" w:rsidRDefault="00C37FBE">
      <w:pPr>
        <w:jc w:val="both"/>
        <w:rPr>
          <w:b/>
          <w:bCs/>
          <w:sz w:val="28"/>
          <w:szCs w:val="28"/>
        </w:rPr>
      </w:pPr>
    </w:p>
    <w:p w:rsidR="0007336A" w:rsidRDefault="0007336A" w:rsidP="0007336A">
      <w:pPr>
        <w:jc w:val="both"/>
        <w:rPr>
          <w:sz w:val="26"/>
          <w:szCs w:val="22"/>
        </w:rPr>
      </w:pPr>
      <w:r>
        <w:rPr>
          <w:sz w:val="26"/>
          <w:szCs w:val="22"/>
        </w:rPr>
        <w:t xml:space="preserve">           МО Новозоринский сельсовет  входит в состав Павловского района, Алта</w:t>
      </w:r>
      <w:r>
        <w:rPr>
          <w:sz w:val="26"/>
          <w:szCs w:val="22"/>
        </w:rPr>
        <w:t>й</w:t>
      </w:r>
      <w:r>
        <w:rPr>
          <w:sz w:val="26"/>
          <w:szCs w:val="22"/>
        </w:rPr>
        <w:t>ского края. Новозоринский сельсовет был образован в 1974 году. Площадь МО Н</w:t>
      </w:r>
      <w:r>
        <w:rPr>
          <w:sz w:val="26"/>
          <w:szCs w:val="22"/>
        </w:rPr>
        <w:t>о</w:t>
      </w:r>
      <w:r>
        <w:rPr>
          <w:sz w:val="26"/>
          <w:szCs w:val="22"/>
        </w:rPr>
        <w:t>возоринского сельсовета составляет 1026,9 Га.</w:t>
      </w:r>
      <w:r>
        <w:rPr>
          <w:sz w:val="26"/>
          <w:szCs w:val="22"/>
        </w:rPr>
        <w:tab/>
      </w:r>
    </w:p>
    <w:p w:rsidR="0007336A" w:rsidRPr="003E0DB5" w:rsidRDefault="0007336A" w:rsidP="0007336A">
      <w:pPr>
        <w:jc w:val="both"/>
        <w:rPr>
          <w:b/>
          <w:bCs/>
          <w:sz w:val="28"/>
          <w:szCs w:val="28"/>
        </w:rPr>
      </w:pPr>
      <w:r>
        <w:rPr>
          <w:sz w:val="26"/>
          <w:szCs w:val="22"/>
        </w:rPr>
        <w:tab/>
        <w:t>В состав территории МО Новозоринский сельсовет входит: п. Н</w:t>
      </w:r>
      <w:r>
        <w:rPr>
          <w:sz w:val="26"/>
          <w:szCs w:val="22"/>
        </w:rPr>
        <w:t>о</w:t>
      </w:r>
      <w:r>
        <w:rPr>
          <w:sz w:val="26"/>
          <w:szCs w:val="22"/>
        </w:rPr>
        <w:t>вые Зори, п. Малая Штабка, с. Моховое. Административным центром Новозоринского сельс</w:t>
      </w:r>
      <w:r>
        <w:rPr>
          <w:sz w:val="26"/>
          <w:szCs w:val="22"/>
        </w:rPr>
        <w:t>о</w:t>
      </w:r>
      <w:r>
        <w:rPr>
          <w:sz w:val="26"/>
          <w:szCs w:val="22"/>
        </w:rPr>
        <w:t>вета Павловского района является п. Новые Зори, расположен в 30 км. от г. Ба</w:t>
      </w:r>
      <w:r>
        <w:rPr>
          <w:sz w:val="26"/>
          <w:szCs w:val="22"/>
        </w:rPr>
        <w:t>р</w:t>
      </w:r>
      <w:r>
        <w:rPr>
          <w:sz w:val="26"/>
          <w:szCs w:val="22"/>
        </w:rPr>
        <w:t>наула и 45 км. от районного центра.</w:t>
      </w:r>
    </w:p>
    <w:p w:rsidR="0007336A" w:rsidRPr="006C7406" w:rsidRDefault="0007336A">
      <w:pPr>
        <w:jc w:val="both"/>
        <w:rPr>
          <w:b/>
          <w:bCs/>
          <w:sz w:val="28"/>
          <w:szCs w:val="28"/>
        </w:rPr>
      </w:pPr>
    </w:p>
    <w:p w:rsidR="00C37FBE" w:rsidRDefault="00C37FBE">
      <w:pPr>
        <w:jc w:val="both"/>
        <w:rPr>
          <w:sz w:val="26"/>
          <w:szCs w:val="22"/>
        </w:rPr>
      </w:pPr>
      <w:r>
        <w:rPr>
          <w:b/>
          <w:bCs/>
          <w:sz w:val="26"/>
          <w:szCs w:val="22"/>
        </w:rPr>
        <w:tab/>
      </w:r>
      <w:r>
        <w:rPr>
          <w:sz w:val="26"/>
          <w:szCs w:val="22"/>
        </w:rPr>
        <w:tab/>
        <w:t>Таблица 1.1.1 Сведения о площади и численности пост</w:t>
      </w:r>
      <w:r w:rsidR="007A2EE1">
        <w:rPr>
          <w:sz w:val="26"/>
          <w:szCs w:val="22"/>
        </w:rPr>
        <w:t>оянного нас</w:t>
      </w:r>
      <w:r w:rsidR="007A2EE1">
        <w:rPr>
          <w:sz w:val="26"/>
          <w:szCs w:val="22"/>
        </w:rPr>
        <w:t>е</w:t>
      </w:r>
      <w:r w:rsidR="007A2EE1">
        <w:rPr>
          <w:sz w:val="26"/>
          <w:szCs w:val="22"/>
        </w:rPr>
        <w:t xml:space="preserve">ления МО </w:t>
      </w:r>
      <w:r w:rsidR="0060588E">
        <w:rPr>
          <w:sz w:val="26"/>
          <w:szCs w:val="22"/>
        </w:rPr>
        <w:t>Новозоринский</w:t>
      </w:r>
      <w:r>
        <w:rPr>
          <w:sz w:val="26"/>
          <w:szCs w:val="22"/>
        </w:rPr>
        <w:t xml:space="preserve"> сельс</w:t>
      </w:r>
      <w:r w:rsidR="00F97592">
        <w:rPr>
          <w:sz w:val="26"/>
          <w:szCs w:val="22"/>
        </w:rPr>
        <w:t>овет (по состоянию на 01.01.202</w:t>
      </w:r>
      <w:r w:rsidR="0060588E">
        <w:rPr>
          <w:sz w:val="26"/>
          <w:szCs w:val="22"/>
        </w:rPr>
        <w:t>1</w:t>
      </w:r>
      <w:r>
        <w:rPr>
          <w:sz w:val="26"/>
          <w:szCs w:val="22"/>
        </w:rPr>
        <w:t>г.)</w:t>
      </w:r>
    </w:p>
    <w:p w:rsidR="00757BE0" w:rsidRDefault="00757B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03296C" w:rsidTr="0091592D">
        <w:tc>
          <w:tcPr>
            <w:tcW w:w="2392" w:type="dxa"/>
          </w:tcPr>
          <w:p w:rsidR="0003296C" w:rsidRDefault="0003296C" w:rsidP="0091592D">
            <w:pPr>
              <w:jc w:val="both"/>
            </w:pPr>
            <w:r>
              <w:t>Перечень сельских населённых пунктов</w:t>
            </w:r>
            <w:r w:rsidR="002F1C54">
              <w:t>.</w:t>
            </w:r>
            <w:r>
              <w:t xml:space="preserve"> </w:t>
            </w:r>
          </w:p>
        </w:tc>
        <w:tc>
          <w:tcPr>
            <w:tcW w:w="2392" w:type="dxa"/>
          </w:tcPr>
          <w:p w:rsidR="0003296C" w:rsidRDefault="007A2EE1" w:rsidP="002F1C54">
            <w:pPr>
              <w:jc w:val="both"/>
            </w:pPr>
            <w:r>
              <w:t xml:space="preserve">Площадь, </w:t>
            </w:r>
            <w:r w:rsidR="002F1C54">
              <w:t>Г</w:t>
            </w:r>
            <w:r>
              <w:t>а</w:t>
            </w:r>
            <w:r w:rsidR="002F1C54">
              <w:t>.</w:t>
            </w:r>
          </w:p>
        </w:tc>
        <w:tc>
          <w:tcPr>
            <w:tcW w:w="2393" w:type="dxa"/>
          </w:tcPr>
          <w:p w:rsidR="0003296C" w:rsidRDefault="007A2EE1" w:rsidP="0091592D">
            <w:pPr>
              <w:jc w:val="both"/>
            </w:pPr>
            <w:r>
              <w:t>Количество дом</w:t>
            </w:r>
            <w:r>
              <w:t>о</w:t>
            </w:r>
            <w:r>
              <w:t>владений</w:t>
            </w:r>
            <w:r w:rsidR="002F1C54">
              <w:t>.</w:t>
            </w:r>
          </w:p>
        </w:tc>
        <w:tc>
          <w:tcPr>
            <w:tcW w:w="2393" w:type="dxa"/>
          </w:tcPr>
          <w:p w:rsidR="0003296C" w:rsidRDefault="007A2EE1" w:rsidP="002F1C54">
            <w:pPr>
              <w:jc w:val="both"/>
            </w:pPr>
            <w:r>
              <w:t>Численность прож</w:t>
            </w:r>
            <w:r>
              <w:t>и</w:t>
            </w:r>
            <w:r>
              <w:t>вающего населения, чел</w:t>
            </w:r>
            <w:r w:rsidR="002F1C54">
              <w:t>.</w:t>
            </w:r>
          </w:p>
        </w:tc>
      </w:tr>
      <w:tr w:rsidR="0007336A" w:rsidTr="00D2505B">
        <w:trPr>
          <w:trHeight w:val="848"/>
        </w:trPr>
        <w:tc>
          <w:tcPr>
            <w:tcW w:w="2392" w:type="dxa"/>
          </w:tcPr>
          <w:p w:rsidR="0007336A" w:rsidRDefault="0007336A" w:rsidP="0091592D">
            <w:pPr>
              <w:jc w:val="both"/>
            </w:pPr>
            <w:r>
              <w:t>п. Новые Зори</w:t>
            </w:r>
          </w:p>
          <w:p w:rsidR="0007336A" w:rsidRDefault="0007336A" w:rsidP="0007336A">
            <w:pPr>
              <w:jc w:val="both"/>
            </w:pPr>
            <w:r>
              <w:t>п. Малая Штабка</w:t>
            </w:r>
          </w:p>
          <w:p w:rsidR="0007336A" w:rsidRDefault="0007336A" w:rsidP="0007336A">
            <w:pPr>
              <w:jc w:val="both"/>
            </w:pPr>
            <w:r>
              <w:t>с. Моховое</w:t>
            </w:r>
          </w:p>
        </w:tc>
        <w:tc>
          <w:tcPr>
            <w:tcW w:w="2392" w:type="dxa"/>
          </w:tcPr>
          <w:p w:rsidR="0007336A" w:rsidRDefault="0007336A" w:rsidP="0091592D">
            <w:pPr>
              <w:jc w:val="both"/>
            </w:pPr>
            <w:r>
              <w:t>1026,9</w:t>
            </w:r>
          </w:p>
        </w:tc>
        <w:tc>
          <w:tcPr>
            <w:tcW w:w="2393" w:type="dxa"/>
          </w:tcPr>
          <w:p w:rsidR="0007336A" w:rsidRDefault="0040456B" w:rsidP="0091592D">
            <w:pPr>
              <w:jc w:val="both"/>
            </w:pPr>
            <w:r>
              <w:t>601</w:t>
            </w:r>
          </w:p>
        </w:tc>
        <w:tc>
          <w:tcPr>
            <w:tcW w:w="2393" w:type="dxa"/>
          </w:tcPr>
          <w:p w:rsidR="0007336A" w:rsidRDefault="0007336A" w:rsidP="0040456B">
            <w:pPr>
              <w:jc w:val="both"/>
            </w:pPr>
            <w:r>
              <w:t>35</w:t>
            </w:r>
            <w:r w:rsidR="0040456B">
              <w:t>4</w:t>
            </w:r>
            <w:r>
              <w:t>0</w:t>
            </w:r>
          </w:p>
        </w:tc>
      </w:tr>
    </w:tbl>
    <w:p w:rsidR="00B371E8" w:rsidRDefault="00B371E8">
      <w:pPr>
        <w:jc w:val="both"/>
      </w:pPr>
    </w:p>
    <w:p w:rsidR="00212B2B" w:rsidRDefault="00C37FBE" w:rsidP="00212B2B">
      <w:pPr>
        <w:jc w:val="both"/>
        <w:rPr>
          <w:sz w:val="26"/>
          <w:szCs w:val="22"/>
        </w:rPr>
      </w:pPr>
      <w:r>
        <w:rPr>
          <w:sz w:val="26"/>
          <w:szCs w:val="22"/>
        </w:rPr>
        <w:tab/>
      </w:r>
      <w:r w:rsidR="00212B2B">
        <w:rPr>
          <w:sz w:val="26"/>
          <w:szCs w:val="22"/>
        </w:rPr>
        <w:t>Основную производственную базу МО Новозоринский сельсовет  составл</w:t>
      </w:r>
      <w:r w:rsidR="00212B2B">
        <w:rPr>
          <w:sz w:val="26"/>
          <w:szCs w:val="22"/>
        </w:rPr>
        <w:t>я</w:t>
      </w:r>
      <w:r w:rsidR="00212B2B">
        <w:rPr>
          <w:sz w:val="26"/>
          <w:szCs w:val="22"/>
        </w:rPr>
        <w:t>ют  следующие предприятия:</w:t>
      </w:r>
    </w:p>
    <w:p w:rsidR="00212B2B" w:rsidRDefault="00212B2B" w:rsidP="00212B2B">
      <w:pPr>
        <w:jc w:val="both"/>
        <w:rPr>
          <w:sz w:val="26"/>
          <w:szCs w:val="22"/>
        </w:rPr>
      </w:pPr>
      <w:r>
        <w:rPr>
          <w:sz w:val="26"/>
          <w:szCs w:val="22"/>
        </w:rPr>
        <w:t>- ООО «Птицефабрика Комсомольская»;</w:t>
      </w:r>
    </w:p>
    <w:p w:rsidR="00212B2B" w:rsidRDefault="00212B2B" w:rsidP="00212B2B">
      <w:pPr>
        <w:jc w:val="both"/>
        <w:rPr>
          <w:sz w:val="26"/>
          <w:szCs w:val="22"/>
        </w:rPr>
      </w:pPr>
      <w:r>
        <w:rPr>
          <w:sz w:val="26"/>
          <w:szCs w:val="22"/>
        </w:rPr>
        <w:t>- ООО «Новозоринские коммунальные сети»</w:t>
      </w:r>
    </w:p>
    <w:p w:rsidR="00212B2B" w:rsidRDefault="00212B2B" w:rsidP="00212B2B">
      <w:pPr>
        <w:tabs>
          <w:tab w:val="left" w:pos="5010"/>
        </w:tabs>
        <w:jc w:val="both"/>
        <w:rPr>
          <w:sz w:val="26"/>
          <w:szCs w:val="22"/>
        </w:rPr>
      </w:pPr>
      <w:r>
        <w:rPr>
          <w:sz w:val="26"/>
          <w:szCs w:val="22"/>
        </w:rPr>
        <w:t>- ООО «Диво Алтая»;</w:t>
      </w:r>
      <w:r>
        <w:rPr>
          <w:sz w:val="26"/>
          <w:szCs w:val="22"/>
        </w:rPr>
        <w:tab/>
      </w:r>
    </w:p>
    <w:p w:rsidR="00212B2B" w:rsidRDefault="00212B2B" w:rsidP="00212B2B">
      <w:pPr>
        <w:jc w:val="both"/>
        <w:rPr>
          <w:sz w:val="26"/>
          <w:szCs w:val="22"/>
        </w:rPr>
      </w:pPr>
      <w:r>
        <w:rPr>
          <w:sz w:val="26"/>
          <w:szCs w:val="22"/>
        </w:rPr>
        <w:t>- Западно-Сибирская ж/д станция «Штабка»</w:t>
      </w:r>
    </w:p>
    <w:p w:rsidR="004A00A0" w:rsidRDefault="004A00A0" w:rsidP="004A00A0">
      <w:pPr>
        <w:jc w:val="both"/>
        <w:rPr>
          <w:sz w:val="26"/>
          <w:szCs w:val="22"/>
        </w:rPr>
      </w:pPr>
      <w:r>
        <w:rPr>
          <w:sz w:val="26"/>
          <w:szCs w:val="22"/>
        </w:rPr>
        <w:t>- ИП «Коротич В.Н.» (АЗС);</w:t>
      </w:r>
    </w:p>
    <w:p w:rsidR="004A00A0" w:rsidRDefault="004A00A0" w:rsidP="004A00A0">
      <w:pPr>
        <w:jc w:val="both"/>
        <w:rPr>
          <w:sz w:val="26"/>
          <w:szCs w:val="22"/>
        </w:rPr>
      </w:pPr>
      <w:r>
        <w:rPr>
          <w:sz w:val="26"/>
          <w:szCs w:val="22"/>
        </w:rPr>
        <w:t>- ИП «Чертов А.Н.» (АЗС);</w:t>
      </w:r>
    </w:p>
    <w:p w:rsidR="00B371E8" w:rsidRPr="007A2EE1" w:rsidRDefault="007A2EE1" w:rsidP="00212B2B">
      <w:pPr>
        <w:jc w:val="both"/>
        <w:rPr>
          <w:sz w:val="26"/>
          <w:szCs w:val="22"/>
        </w:rPr>
      </w:pPr>
      <w:r>
        <w:rPr>
          <w:sz w:val="26"/>
          <w:szCs w:val="22"/>
        </w:rPr>
        <w:t>-</w:t>
      </w:r>
      <w:r w:rsidR="00212B2B">
        <w:rPr>
          <w:sz w:val="26"/>
          <w:szCs w:val="22"/>
        </w:rPr>
        <w:t xml:space="preserve"> </w:t>
      </w:r>
      <w:r>
        <w:rPr>
          <w:sz w:val="26"/>
          <w:szCs w:val="22"/>
        </w:rPr>
        <w:t>ООО «Мария-Ра».</w:t>
      </w:r>
    </w:p>
    <w:p w:rsidR="00B371E8" w:rsidRPr="006C7406" w:rsidRDefault="00B371E8">
      <w:pPr>
        <w:jc w:val="both"/>
        <w:rPr>
          <w:b/>
          <w:bCs/>
          <w:sz w:val="28"/>
          <w:szCs w:val="28"/>
        </w:rPr>
      </w:pPr>
    </w:p>
    <w:p w:rsidR="0040275C" w:rsidRDefault="00C37FBE" w:rsidP="005B5061">
      <w:pPr>
        <w:jc w:val="both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ab/>
      </w:r>
    </w:p>
    <w:p w:rsidR="001E77B0" w:rsidRDefault="001E77B0" w:rsidP="00662963">
      <w:pPr>
        <w:jc w:val="center"/>
        <w:rPr>
          <w:b/>
          <w:bCs/>
          <w:sz w:val="32"/>
          <w:szCs w:val="32"/>
        </w:rPr>
      </w:pPr>
    </w:p>
    <w:p w:rsidR="001E77B0" w:rsidRDefault="001E77B0" w:rsidP="00662963">
      <w:pPr>
        <w:jc w:val="center"/>
        <w:rPr>
          <w:b/>
          <w:bCs/>
          <w:sz w:val="32"/>
          <w:szCs w:val="32"/>
        </w:rPr>
      </w:pPr>
    </w:p>
    <w:p w:rsidR="001E77B0" w:rsidRDefault="001E77B0" w:rsidP="00662963">
      <w:pPr>
        <w:jc w:val="center"/>
        <w:rPr>
          <w:b/>
          <w:bCs/>
          <w:sz w:val="32"/>
          <w:szCs w:val="32"/>
        </w:rPr>
      </w:pPr>
    </w:p>
    <w:p w:rsidR="001E77B0" w:rsidRDefault="001E77B0" w:rsidP="00662963">
      <w:pPr>
        <w:jc w:val="center"/>
        <w:rPr>
          <w:b/>
          <w:bCs/>
          <w:sz w:val="32"/>
          <w:szCs w:val="32"/>
        </w:rPr>
      </w:pPr>
    </w:p>
    <w:p w:rsidR="001E77B0" w:rsidRDefault="001E77B0" w:rsidP="00662963">
      <w:pPr>
        <w:jc w:val="center"/>
        <w:rPr>
          <w:b/>
          <w:bCs/>
          <w:sz w:val="32"/>
          <w:szCs w:val="32"/>
        </w:rPr>
      </w:pPr>
    </w:p>
    <w:p w:rsidR="001E77B0" w:rsidRDefault="001E77B0" w:rsidP="00662963">
      <w:pPr>
        <w:jc w:val="center"/>
        <w:rPr>
          <w:b/>
          <w:bCs/>
          <w:sz w:val="32"/>
          <w:szCs w:val="32"/>
        </w:rPr>
      </w:pPr>
    </w:p>
    <w:p w:rsidR="001E77B0" w:rsidRDefault="001E77B0" w:rsidP="00662963">
      <w:pPr>
        <w:jc w:val="center"/>
        <w:rPr>
          <w:b/>
          <w:bCs/>
          <w:sz w:val="32"/>
          <w:szCs w:val="32"/>
        </w:rPr>
      </w:pPr>
    </w:p>
    <w:p w:rsidR="001E77B0" w:rsidRDefault="001E77B0" w:rsidP="00662963">
      <w:pPr>
        <w:jc w:val="center"/>
        <w:rPr>
          <w:b/>
          <w:bCs/>
          <w:sz w:val="32"/>
          <w:szCs w:val="32"/>
        </w:rPr>
      </w:pPr>
    </w:p>
    <w:p w:rsidR="001E77B0" w:rsidRDefault="001E77B0" w:rsidP="00662963">
      <w:pPr>
        <w:jc w:val="center"/>
        <w:rPr>
          <w:b/>
          <w:bCs/>
          <w:sz w:val="32"/>
          <w:szCs w:val="32"/>
        </w:rPr>
      </w:pPr>
    </w:p>
    <w:p w:rsidR="001E77B0" w:rsidRDefault="001E77B0" w:rsidP="00662963">
      <w:pPr>
        <w:jc w:val="center"/>
        <w:rPr>
          <w:b/>
          <w:bCs/>
          <w:sz w:val="32"/>
          <w:szCs w:val="32"/>
        </w:rPr>
      </w:pPr>
    </w:p>
    <w:p w:rsidR="001E77B0" w:rsidRDefault="001E77B0" w:rsidP="00662963">
      <w:pPr>
        <w:jc w:val="center"/>
        <w:rPr>
          <w:b/>
          <w:bCs/>
          <w:sz w:val="32"/>
          <w:szCs w:val="32"/>
        </w:rPr>
      </w:pPr>
    </w:p>
    <w:p w:rsidR="001E77B0" w:rsidRDefault="001E77B0" w:rsidP="00662963">
      <w:pPr>
        <w:jc w:val="center"/>
        <w:rPr>
          <w:b/>
          <w:bCs/>
          <w:sz w:val="32"/>
          <w:szCs w:val="32"/>
        </w:rPr>
      </w:pPr>
    </w:p>
    <w:p w:rsidR="00662963" w:rsidRDefault="004E41B4" w:rsidP="006629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Глава </w:t>
      </w:r>
      <w:r>
        <w:rPr>
          <w:rFonts w:ascii="Calibri" w:hAnsi="Calibri"/>
          <w:b/>
          <w:bCs/>
          <w:sz w:val="32"/>
          <w:szCs w:val="32"/>
        </w:rPr>
        <w:t>I.</w:t>
      </w:r>
    </w:p>
    <w:p w:rsidR="004E41B4" w:rsidRDefault="004E41B4" w:rsidP="006629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Схема водоснабжения.</w:t>
      </w:r>
    </w:p>
    <w:p w:rsidR="004E41B4" w:rsidRDefault="004E41B4" w:rsidP="004E41B4">
      <w:pPr>
        <w:jc w:val="both"/>
        <w:rPr>
          <w:b/>
          <w:bCs/>
          <w:sz w:val="32"/>
          <w:szCs w:val="32"/>
        </w:rPr>
      </w:pPr>
    </w:p>
    <w:p w:rsidR="004E41B4" w:rsidRPr="007F520B" w:rsidRDefault="004E41B4" w:rsidP="004E41B4">
      <w:pPr>
        <w:jc w:val="both"/>
        <w:rPr>
          <w:b/>
          <w:bCs/>
          <w:sz w:val="28"/>
          <w:szCs w:val="28"/>
        </w:rPr>
      </w:pPr>
      <w:r w:rsidRPr="007F520B">
        <w:rPr>
          <w:b/>
          <w:bCs/>
          <w:sz w:val="28"/>
          <w:szCs w:val="28"/>
        </w:rPr>
        <w:t>1.Существующее положение в сфере водоснабжения</w:t>
      </w:r>
      <w:r w:rsidR="009D6D74" w:rsidRPr="007F520B">
        <w:rPr>
          <w:b/>
          <w:bCs/>
          <w:sz w:val="28"/>
          <w:szCs w:val="28"/>
        </w:rPr>
        <w:t>.</w:t>
      </w:r>
      <w:r w:rsidRPr="007F520B">
        <w:rPr>
          <w:b/>
          <w:bCs/>
          <w:sz w:val="28"/>
          <w:szCs w:val="28"/>
        </w:rPr>
        <w:t xml:space="preserve"> </w:t>
      </w:r>
    </w:p>
    <w:p w:rsidR="004E41B4" w:rsidRDefault="004E41B4" w:rsidP="004E41B4">
      <w:pPr>
        <w:jc w:val="both"/>
        <w:rPr>
          <w:b/>
          <w:bCs/>
        </w:rPr>
      </w:pPr>
    </w:p>
    <w:p w:rsidR="004E41B4" w:rsidRPr="007F520B" w:rsidRDefault="004E41B4" w:rsidP="004E41B4">
      <w:pPr>
        <w:jc w:val="both"/>
        <w:rPr>
          <w:sz w:val="26"/>
          <w:szCs w:val="26"/>
        </w:rPr>
      </w:pPr>
      <w:r w:rsidRPr="007F520B">
        <w:rPr>
          <w:b/>
          <w:bCs/>
          <w:sz w:val="26"/>
          <w:szCs w:val="26"/>
        </w:rPr>
        <w:t>1.1. Структура системы водоснабжения</w:t>
      </w:r>
      <w:r w:rsidRPr="007F520B">
        <w:rPr>
          <w:sz w:val="26"/>
          <w:szCs w:val="26"/>
        </w:rPr>
        <w:t>.</w:t>
      </w:r>
    </w:p>
    <w:p w:rsidR="004E41B4" w:rsidRDefault="004E41B4" w:rsidP="004E41B4">
      <w:pPr>
        <w:jc w:val="both"/>
        <w:rPr>
          <w:bCs/>
        </w:rPr>
      </w:pPr>
    </w:p>
    <w:p w:rsidR="004E41B4" w:rsidRPr="002F1C54" w:rsidRDefault="004E41B4" w:rsidP="004E41B4">
      <w:pPr>
        <w:jc w:val="both"/>
        <w:rPr>
          <w:sz w:val="26"/>
          <w:szCs w:val="26"/>
        </w:rPr>
      </w:pPr>
      <w:r w:rsidRPr="002F1C54">
        <w:rPr>
          <w:sz w:val="26"/>
          <w:szCs w:val="26"/>
        </w:rPr>
        <w:t>Система водоснабжения м</w:t>
      </w:r>
      <w:r w:rsidR="00D56B27" w:rsidRPr="002F1C54">
        <w:rPr>
          <w:sz w:val="26"/>
          <w:szCs w:val="26"/>
        </w:rPr>
        <w:t>униципального образования п.</w:t>
      </w:r>
      <w:r w:rsidR="00662963" w:rsidRPr="002F1C54">
        <w:rPr>
          <w:sz w:val="26"/>
          <w:szCs w:val="26"/>
        </w:rPr>
        <w:t xml:space="preserve"> Новые Зори</w:t>
      </w:r>
      <w:r w:rsidR="00D56B27" w:rsidRPr="002F1C54">
        <w:rPr>
          <w:sz w:val="26"/>
          <w:szCs w:val="26"/>
        </w:rPr>
        <w:t xml:space="preserve"> </w:t>
      </w:r>
      <w:r w:rsidRPr="002F1C54">
        <w:rPr>
          <w:sz w:val="26"/>
          <w:szCs w:val="26"/>
        </w:rPr>
        <w:t xml:space="preserve">  носит в ц</w:t>
      </w:r>
      <w:r w:rsidRPr="002F1C54">
        <w:rPr>
          <w:sz w:val="26"/>
          <w:szCs w:val="26"/>
        </w:rPr>
        <w:t>е</w:t>
      </w:r>
      <w:r w:rsidRPr="002F1C54">
        <w:rPr>
          <w:sz w:val="26"/>
          <w:szCs w:val="26"/>
        </w:rPr>
        <w:t>лом д</w:t>
      </w:r>
      <w:r w:rsidRPr="002F1C54">
        <w:rPr>
          <w:sz w:val="26"/>
          <w:szCs w:val="26"/>
        </w:rPr>
        <w:t>е</w:t>
      </w:r>
      <w:r w:rsidRPr="002F1C54">
        <w:rPr>
          <w:sz w:val="26"/>
          <w:szCs w:val="26"/>
        </w:rPr>
        <w:t>централизованный характер.</w:t>
      </w:r>
    </w:p>
    <w:p w:rsidR="004E41B4" w:rsidRPr="002F1C54" w:rsidRDefault="004E41B4" w:rsidP="004E41B4">
      <w:pPr>
        <w:jc w:val="both"/>
        <w:rPr>
          <w:sz w:val="26"/>
          <w:szCs w:val="26"/>
        </w:rPr>
      </w:pPr>
      <w:r w:rsidRPr="002F1C54">
        <w:rPr>
          <w:sz w:val="26"/>
          <w:szCs w:val="26"/>
        </w:rPr>
        <w:t>В качестве источника хозяйственно-питьевого и производственного водоснабжения нас</w:t>
      </w:r>
      <w:r w:rsidRPr="002F1C54">
        <w:rPr>
          <w:sz w:val="26"/>
          <w:szCs w:val="26"/>
        </w:rPr>
        <w:t>е</w:t>
      </w:r>
      <w:r w:rsidRPr="002F1C54">
        <w:rPr>
          <w:sz w:val="26"/>
          <w:szCs w:val="26"/>
        </w:rPr>
        <w:t xml:space="preserve">ленного пункта, служат подземные воды эоплейстоценового аллювиального </w:t>
      </w:r>
      <w:r w:rsidR="00297CF5" w:rsidRPr="002F1C54">
        <w:rPr>
          <w:sz w:val="26"/>
          <w:szCs w:val="26"/>
        </w:rPr>
        <w:t xml:space="preserve">водоносного </w:t>
      </w:r>
      <w:r w:rsidRPr="002F1C54">
        <w:rPr>
          <w:sz w:val="26"/>
          <w:szCs w:val="26"/>
        </w:rPr>
        <w:t>горизонт</w:t>
      </w:r>
      <w:r w:rsidR="00297CF5" w:rsidRPr="002F1C54">
        <w:rPr>
          <w:sz w:val="26"/>
          <w:szCs w:val="26"/>
        </w:rPr>
        <w:t>а</w:t>
      </w:r>
      <w:r w:rsidRPr="002F1C54">
        <w:rPr>
          <w:sz w:val="26"/>
          <w:szCs w:val="26"/>
        </w:rPr>
        <w:t>.</w:t>
      </w:r>
    </w:p>
    <w:p w:rsidR="004E41B4" w:rsidRPr="002F1C54" w:rsidRDefault="004E41B4" w:rsidP="004E41B4">
      <w:pPr>
        <w:jc w:val="both"/>
        <w:rPr>
          <w:sz w:val="26"/>
          <w:szCs w:val="26"/>
        </w:rPr>
      </w:pPr>
      <w:r w:rsidRPr="002F1C54">
        <w:rPr>
          <w:sz w:val="26"/>
          <w:szCs w:val="26"/>
        </w:rPr>
        <w:t>Обслуживанием централизованных систем водоснабжения м</w:t>
      </w:r>
      <w:r w:rsidR="00D56B27" w:rsidRPr="002F1C54">
        <w:rPr>
          <w:sz w:val="26"/>
          <w:szCs w:val="26"/>
        </w:rPr>
        <w:t>униципального обр</w:t>
      </w:r>
      <w:r w:rsidR="00D56B27" w:rsidRPr="002F1C54">
        <w:rPr>
          <w:sz w:val="26"/>
          <w:szCs w:val="26"/>
        </w:rPr>
        <w:t>а</w:t>
      </w:r>
      <w:r w:rsidR="00D56B27" w:rsidRPr="002F1C54">
        <w:rPr>
          <w:sz w:val="26"/>
          <w:szCs w:val="26"/>
        </w:rPr>
        <w:t>зования п.</w:t>
      </w:r>
      <w:r w:rsidR="00662963" w:rsidRPr="002F1C54">
        <w:rPr>
          <w:sz w:val="26"/>
          <w:szCs w:val="26"/>
        </w:rPr>
        <w:t xml:space="preserve"> Новые Зори</w:t>
      </w:r>
      <w:r w:rsidR="002B7804" w:rsidRPr="002F1C54">
        <w:rPr>
          <w:sz w:val="26"/>
          <w:szCs w:val="26"/>
        </w:rPr>
        <w:t xml:space="preserve">  занимается </w:t>
      </w:r>
      <w:r w:rsidR="00662963" w:rsidRPr="002F1C54">
        <w:rPr>
          <w:sz w:val="26"/>
          <w:szCs w:val="26"/>
        </w:rPr>
        <w:t>ООО</w:t>
      </w:r>
      <w:r w:rsidRPr="002F1C54">
        <w:rPr>
          <w:sz w:val="26"/>
          <w:szCs w:val="26"/>
        </w:rPr>
        <w:t xml:space="preserve"> «</w:t>
      </w:r>
      <w:r w:rsidR="00662963" w:rsidRPr="002F1C54">
        <w:rPr>
          <w:sz w:val="26"/>
          <w:szCs w:val="26"/>
        </w:rPr>
        <w:t>Новозорин</w:t>
      </w:r>
      <w:r w:rsidRPr="002F1C54">
        <w:rPr>
          <w:sz w:val="26"/>
          <w:szCs w:val="26"/>
        </w:rPr>
        <w:t>ские коммунальные сети».</w:t>
      </w:r>
    </w:p>
    <w:p w:rsidR="004E41B4" w:rsidRPr="002F1C54" w:rsidRDefault="004E41B4" w:rsidP="004E41B4">
      <w:pPr>
        <w:jc w:val="both"/>
        <w:rPr>
          <w:sz w:val="26"/>
          <w:szCs w:val="26"/>
        </w:rPr>
      </w:pPr>
      <w:r w:rsidRPr="002F1C54">
        <w:rPr>
          <w:sz w:val="26"/>
          <w:szCs w:val="26"/>
        </w:rPr>
        <w:t>Системы централизованного водоснабжения м</w:t>
      </w:r>
      <w:r w:rsidR="00D56B27" w:rsidRPr="002F1C54">
        <w:rPr>
          <w:sz w:val="26"/>
          <w:szCs w:val="26"/>
        </w:rPr>
        <w:t>униципального образования п.</w:t>
      </w:r>
      <w:r w:rsidR="00662963" w:rsidRPr="002F1C54">
        <w:rPr>
          <w:sz w:val="26"/>
          <w:szCs w:val="26"/>
        </w:rPr>
        <w:t xml:space="preserve"> Н</w:t>
      </w:r>
      <w:r w:rsidR="00662963" w:rsidRPr="002F1C54">
        <w:rPr>
          <w:sz w:val="26"/>
          <w:szCs w:val="26"/>
        </w:rPr>
        <w:t>о</w:t>
      </w:r>
      <w:r w:rsidR="00662963" w:rsidRPr="002F1C54">
        <w:rPr>
          <w:sz w:val="26"/>
          <w:szCs w:val="26"/>
        </w:rPr>
        <w:t>вые Зори</w:t>
      </w:r>
      <w:r w:rsidR="00D56B27" w:rsidRPr="002F1C54">
        <w:rPr>
          <w:sz w:val="26"/>
          <w:szCs w:val="26"/>
        </w:rPr>
        <w:t xml:space="preserve"> </w:t>
      </w:r>
      <w:r w:rsidRPr="002F1C54">
        <w:rPr>
          <w:sz w:val="26"/>
          <w:szCs w:val="26"/>
        </w:rPr>
        <w:t xml:space="preserve"> включа</w:t>
      </w:r>
      <w:r w:rsidR="00F97592" w:rsidRPr="002F1C54">
        <w:rPr>
          <w:sz w:val="26"/>
          <w:szCs w:val="26"/>
        </w:rPr>
        <w:t xml:space="preserve">ют в себя </w:t>
      </w:r>
      <w:r w:rsidR="00662963" w:rsidRPr="002F1C54">
        <w:rPr>
          <w:sz w:val="26"/>
          <w:szCs w:val="26"/>
        </w:rPr>
        <w:t xml:space="preserve">4 </w:t>
      </w:r>
      <w:r w:rsidR="00D56B27" w:rsidRPr="002F1C54">
        <w:rPr>
          <w:sz w:val="26"/>
          <w:szCs w:val="26"/>
        </w:rPr>
        <w:t>источник</w:t>
      </w:r>
      <w:r w:rsidR="00662963" w:rsidRPr="002F1C54">
        <w:rPr>
          <w:sz w:val="26"/>
          <w:szCs w:val="26"/>
        </w:rPr>
        <w:t>а</w:t>
      </w:r>
      <w:r w:rsidRPr="002F1C54">
        <w:rPr>
          <w:sz w:val="26"/>
          <w:szCs w:val="26"/>
        </w:rPr>
        <w:t xml:space="preserve"> питьевой воды –</w:t>
      </w:r>
      <w:r w:rsidR="002F1C54" w:rsidRPr="002F1C54">
        <w:rPr>
          <w:sz w:val="26"/>
          <w:szCs w:val="26"/>
        </w:rPr>
        <w:t xml:space="preserve"> </w:t>
      </w:r>
      <w:r w:rsidRPr="002F1C54">
        <w:rPr>
          <w:sz w:val="26"/>
          <w:szCs w:val="26"/>
        </w:rPr>
        <w:t>артезианские скважины, расположенные на территории муниципального образования</w:t>
      </w:r>
      <w:r w:rsidR="00D56B27" w:rsidRPr="002F1C54">
        <w:rPr>
          <w:sz w:val="26"/>
          <w:szCs w:val="26"/>
        </w:rPr>
        <w:t xml:space="preserve"> и п.</w:t>
      </w:r>
      <w:r w:rsidR="00662963" w:rsidRPr="002F1C54">
        <w:rPr>
          <w:sz w:val="26"/>
          <w:szCs w:val="26"/>
        </w:rPr>
        <w:t xml:space="preserve"> </w:t>
      </w:r>
      <w:r w:rsidR="00D56B27" w:rsidRPr="002F1C54">
        <w:rPr>
          <w:sz w:val="26"/>
          <w:szCs w:val="26"/>
        </w:rPr>
        <w:t>Н</w:t>
      </w:r>
      <w:r w:rsidR="00662963" w:rsidRPr="002F1C54">
        <w:rPr>
          <w:sz w:val="26"/>
          <w:szCs w:val="26"/>
        </w:rPr>
        <w:t>овые Зори</w:t>
      </w:r>
      <w:r w:rsidR="00C64F1E" w:rsidRPr="002F1C54">
        <w:rPr>
          <w:sz w:val="26"/>
          <w:szCs w:val="26"/>
        </w:rPr>
        <w:t xml:space="preserve"> </w:t>
      </w:r>
      <w:r w:rsidRPr="002F1C54">
        <w:rPr>
          <w:sz w:val="26"/>
          <w:szCs w:val="26"/>
        </w:rPr>
        <w:t>(табл.1)..</w:t>
      </w:r>
    </w:p>
    <w:p w:rsidR="004E41B4" w:rsidRDefault="004E41B4" w:rsidP="004E41B4">
      <w:pPr>
        <w:jc w:val="both"/>
      </w:pPr>
    </w:p>
    <w:p w:rsidR="004E41B4" w:rsidRPr="0040456B" w:rsidRDefault="004E41B4" w:rsidP="0040456B">
      <w:r w:rsidRPr="0040456B">
        <w:t>Таблица1.</w:t>
      </w:r>
      <w:r w:rsidR="00482199" w:rsidRPr="0040456B">
        <w:t xml:space="preserve"> </w:t>
      </w:r>
      <w:r w:rsidRPr="0040456B">
        <w:t>Перечень источников водоснабжения м</w:t>
      </w:r>
      <w:r w:rsidR="00D56B27" w:rsidRPr="0040456B">
        <w:t>униципального образования</w:t>
      </w:r>
      <w:r w:rsidR="0040456B" w:rsidRPr="0040456B">
        <w:t xml:space="preserve"> </w:t>
      </w:r>
      <w:r w:rsidR="00D56B27" w:rsidRPr="0040456B">
        <w:t>п.</w:t>
      </w:r>
      <w:r w:rsidR="00662963" w:rsidRPr="0040456B">
        <w:t xml:space="preserve"> Новые Зори</w:t>
      </w:r>
      <w:r w:rsidR="002F1C54">
        <w:t>.</w:t>
      </w:r>
    </w:p>
    <w:p w:rsidR="004E41B4" w:rsidRDefault="004E41B4" w:rsidP="004E41B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701"/>
        <w:gridCol w:w="2843"/>
        <w:gridCol w:w="1685"/>
        <w:gridCol w:w="1406"/>
        <w:gridCol w:w="1544"/>
      </w:tblGrid>
      <w:tr w:rsidR="004E41B4" w:rsidTr="00254EA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источника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доснабж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(ориентиры)</w:t>
            </w:r>
            <w:r w:rsidR="009E3E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жины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источника водоснабжения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скваж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</w:tr>
      <w:tr w:rsidR="004E41B4" w:rsidTr="001E77B0">
        <w:trPr>
          <w:trHeight w:val="98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D56B27" w:rsidP="00473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297CF5">
              <w:rPr>
                <w:sz w:val="22"/>
                <w:szCs w:val="22"/>
              </w:rPr>
              <w:t xml:space="preserve"> Новые З</w:t>
            </w:r>
            <w:r w:rsidR="00297CF5">
              <w:rPr>
                <w:sz w:val="22"/>
                <w:szCs w:val="22"/>
              </w:rPr>
              <w:t>о</w:t>
            </w:r>
            <w:r w:rsidR="00297CF5">
              <w:rPr>
                <w:sz w:val="22"/>
                <w:szCs w:val="22"/>
              </w:rPr>
              <w:t>ри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A5" w:rsidRDefault="00254E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Привокзальная 10б</w:t>
            </w:r>
            <w:r w:rsidR="004A00A0">
              <w:rPr>
                <w:sz w:val="22"/>
                <w:szCs w:val="22"/>
              </w:rPr>
              <w:t>.</w:t>
            </w:r>
          </w:p>
          <w:p w:rsidR="004E41B4" w:rsidRDefault="004E41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>
              <w:rPr>
                <w:rFonts w:ascii="Calibri" w:hAnsi="Calibri"/>
                <w:sz w:val="22"/>
                <w:szCs w:val="22"/>
              </w:rPr>
              <w:t>°</w:t>
            </w:r>
            <w:r w:rsidR="00D56B27">
              <w:rPr>
                <w:rFonts w:ascii="Calibri" w:hAnsi="Calibri"/>
                <w:sz w:val="22"/>
                <w:szCs w:val="22"/>
              </w:rPr>
              <w:t>1</w:t>
            </w:r>
            <w:r w:rsidR="00CC5DA6">
              <w:rPr>
                <w:rFonts w:ascii="Calibri" w:hAnsi="Calibri"/>
                <w:sz w:val="22"/>
                <w:szCs w:val="22"/>
              </w:rPr>
              <w:t>4</w:t>
            </w:r>
            <w:r w:rsidR="00D56B2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6B27">
              <w:rPr>
                <w:sz w:val="22"/>
                <w:szCs w:val="22"/>
              </w:rPr>
              <w:t xml:space="preserve"> </w:t>
            </w:r>
            <w:r w:rsidR="00D56B27">
              <w:rPr>
                <w:rFonts w:ascii="Calibri" w:hAnsi="Calibri"/>
                <w:sz w:val="22"/>
                <w:szCs w:val="22"/>
              </w:rPr>
              <w:t>̒</w:t>
            </w:r>
            <w:r w:rsidR="00CC5DA6">
              <w:rPr>
                <w:sz w:val="22"/>
                <w:szCs w:val="22"/>
              </w:rPr>
              <w:t>31,</w:t>
            </w:r>
            <w:r w:rsidR="00D56B27">
              <w:rPr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</w:p>
          <w:p w:rsidR="004E41B4" w:rsidRDefault="004E41B4" w:rsidP="00CC5DA6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  <w:r>
              <w:rPr>
                <w:rFonts w:ascii="Calibri" w:hAnsi="Calibri" w:cs="Arial"/>
                <w:sz w:val="22"/>
                <w:szCs w:val="22"/>
              </w:rPr>
              <w:t>°</w:t>
            </w:r>
            <w:r w:rsidR="00CC5DA6">
              <w:rPr>
                <w:rFonts w:ascii="Arial" w:hAnsi="Arial" w:cs="Arial"/>
                <w:sz w:val="22"/>
                <w:szCs w:val="22"/>
              </w:rPr>
              <w:t>25</w:t>
            </w:r>
            <w:r w:rsidR="00D56B27">
              <w:rPr>
                <w:rFonts w:ascii="Calibri" w:hAnsi="Calibri" w:cs="Arial"/>
                <w:sz w:val="22"/>
                <w:szCs w:val="22"/>
              </w:rPr>
              <w:t xml:space="preserve"> ̒</w:t>
            </w:r>
            <w:r w:rsidR="00CC5DA6">
              <w:rPr>
                <w:rFonts w:ascii="Arial" w:hAnsi="Arial" w:cs="Arial"/>
                <w:sz w:val="22"/>
                <w:szCs w:val="22"/>
              </w:rPr>
              <w:t>39,1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скважина(1шт.)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297C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БР-75/86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544E96" w:rsidP="009D1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D151D">
              <w:rPr>
                <w:sz w:val="22"/>
                <w:szCs w:val="22"/>
              </w:rPr>
              <w:t>52</w:t>
            </w:r>
          </w:p>
        </w:tc>
      </w:tr>
      <w:tr w:rsidR="009D151D" w:rsidTr="001E77B0">
        <w:trPr>
          <w:trHeight w:val="98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1D" w:rsidRDefault="000B18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1D" w:rsidRDefault="000B1898" w:rsidP="00473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Новые 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ри,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1D" w:rsidRDefault="009D151D" w:rsidP="009D1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Привокзальная 30а</w:t>
            </w:r>
            <w:r w:rsidR="004A00A0">
              <w:rPr>
                <w:sz w:val="22"/>
                <w:szCs w:val="22"/>
              </w:rPr>
              <w:t>.</w:t>
            </w:r>
          </w:p>
          <w:p w:rsidR="009D151D" w:rsidRDefault="009D151D" w:rsidP="009D1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>
              <w:rPr>
                <w:rFonts w:ascii="Calibri" w:hAnsi="Calibri"/>
                <w:sz w:val="22"/>
                <w:szCs w:val="22"/>
              </w:rPr>
              <w:t>°</w:t>
            </w:r>
            <w:r>
              <w:rPr>
                <w:sz w:val="22"/>
                <w:szCs w:val="22"/>
              </w:rPr>
              <w:t xml:space="preserve">14 </w:t>
            </w:r>
            <w:r>
              <w:rPr>
                <w:rFonts w:ascii="Calibri" w:hAnsi="Calibri"/>
                <w:sz w:val="22"/>
                <w:szCs w:val="22"/>
              </w:rPr>
              <w:t>̒</w:t>
            </w:r>
            <w:r>
              <w:rPr>
                <w:sz w:val="22"/>
                <w:szCs w:val="22"/>
              </w:rPr>
              <w:t>42,9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</w:p>
          <w:p w:rsidR="009D151D" w:rsidRDefault="009D151D" w:rsidP="009D1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>
              <w:rPr>
                <w:rFonts w:ascii="Calibri" w:hAnsi="Calibri"/>
                <w:sz w:val="22"/>
                <w:szCs w:val="22"/>
              </w:rPr>
              <w:t>°</w:t>
            </w:r>
            <w:r>
              <w:rPr>
                <w:sz w:val="22"/>
                <w:szCs w:val="22"/>
              </w:rPr>
              <w:t xml:space="preserve">26 </w:t>
            </w:r>
            <w:r>
              <w:rPr>
                <w:rFonts w:ascii="Calibri" w:hAnsi="Calibri"/>
                <w:sz w:val="22"/>
                <w:szCs w:val="22"/>
              </w:rPr>
              <w:t>̒</w:t>
            </w:r>
            <w:r>
              <w:rPr>
                <w:sz w:val="22"/>
                <w:szCs w:val="22"/>
              </w:rPr>
              <w:t>8,1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1D" w:rsidRDefault="000B18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скважина(1шт.)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1D" w:rsidRDefault="000B18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БР-377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1D" w:rsidRDefault="000B1898" w:rsidP="009D1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</w:tr>
      <w:tr w:rsidR="004E41B4" w:rsidTr="001E77B0">
        <w:trPr>
          <w:trHeight w:val="97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0B18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544E96" w:rsidP="00473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297CF5">
              <w:rPr>
                <w:sz w:val="22"/>
                <w:szCs w:val="22"/>
              </w:rPr>
              <w:t xml:space="preserve"> Новые З</w:t>
            </w:r>
            <w:r w:rsidR="00297CF5">
              <w:rPr>
                <w:sz w:val="22"/>
                <w:szCs w:val="22"/>
              </w:rPr>
              <w:t>о</w:t>
            </w:r>
            <w:r w:rsidR="00297CF5">
              <w:rPr>
                <w:sz w:val="22"/>
                <w:szCs w:val="22"/>
              </w:rPr>
              <w:t>ри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A5" w:rsidRDefault="009D1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Школьный</w:t>
            </w:r>
          </w:p>
          <w:p w:rsidR="004E41B4" w:rsidRDefault="004E41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>
              <w:rPr>
                <w:rFonts w:ascii="Calibri" w:hAnsi="Calibri"/>
                <w:sz w:val="22"/>
                <w:szCs w:val="22"/>
              </w:rPr>
              <w:t>°</w:t>
            </w:r>
            <w:r w:rsidR="00544E96">
              <w:rPr>
                <w:sz w:val="22"/>
                <w:szCs w:val="22"/>
              </w:rPr>
              <w:t>1</w:t>
            </w:r>
            <w:r w:rsidR="00930306">
              <w:rPr>
                <w:sz w:val="22"/>
                <w:szCs w:val="22"/>
              </w:rPr>
              <w:t xml:space="preserve">4 </w:t>
            </w:r>
            <w:r w:rsidR="00930306">
              <w:rPr>
                <w:rFonts w:ascii="Calibri" w:hAnsi="Calibri"/>
                <w:sz w:val="22"/>
                <w:szCs w:val="22"/>
              </w:rPr>
              <w:t>̒</w:t>
            </w:r>
            <w:r w:rsidR="00930306">
              <w:rPr>
                <w:sz w:val="22"/>
                <w:szCs w:val="22"/>
              </w:rPr>
              <w:t>19,5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</w:p>
          <w:p w:rsidR="004E41B4" w:rsidRDefault="004E41B4" w:rsidP="00930306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  <w:r>
              <w:rPr>
                <w:rFonts w:ascii="Calibri" w:hAnsi="Calibri" w:cs="Arial"/>
                <w:sz w:val="22"/>
                <w:szCs w:val="22"/>
              </w:rPr>
              <w:t>°</w:t>
            </w:r>
            <w:r w:rsidR="00930306">
              <w:rPr>
                <w:rFonts w:ascii="Arial" w:hAnsi="Arial" w:cs="Arial"/>
                <w:sz w:val="22"/>
                <w:szCs w:val="22"/>
              </w:rPr>
              <w:t>26</w:t>
            </w:r>
            <w:r w:rsidR="00930306">
              <w:rPr>
                <w:sz w:val="22"/>
                <w:szCs w:val="22"/>
              </w:rPr>
              <w:t xml:space="preserve"> </w:t>
            </w:r>
            <w:r w:rsidR="00930306">
              <w:rPr>
                <w:rFonts w:ascii="Calibri" w:hAnsi="Calibri"/>
                <w:sz w:val="22"/>
                <w:szCs w:val="22"/>
              </w:rPr>
              <w:t>̒</w:t>
            </w:r>
            <w:r w:rsidR="00930306">
              <w:rPr>
                <w:rFonts w:ascii="Arial" w:hAnsi="Arial" w:cs="Arial"/>
                <w:sz w:val="22"/>
                <w:szCs w:val="22"/>
              </w:rPr>
              <w:t>7,9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скважина(1шт.)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297C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544E96" w:rsidP="009D1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D151D">
              <w:rPr>
                <w:sz w:val="22"/>
                <w:szCs w:val="22"/>
              </w:rPr>
              <w:t>78</w:t>
            </w:r>
          </w:p>
        </w:tc>
      </w:tr>
      <w:tr w:rsidR="00544E96" w:rsidTr="001E77B0">
        <w:trPr>
          <w:trHeight w:val="98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96" w:rsidRDefault="00F97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96" w:rsidRDefault="00544E96" w:rsidP="00473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297CF5">
              <w:rPr>
                <w:sz w:val="22"/>
                <w:szCs w:val="22"/>
              </w:rPr>
              <w:t xml:space="preserve"> Новые З</w:t>
            </w:r>
            <w:r w:rsidR="00297CF5">
              <w:rPr>
                <w:sz w:val="22"/>
                <w:szCs w:val="22"/>
              </w:rPr>
              <w:t>о</w:t>
            </w:r>
            <w:r w:rsidR="00297CF5">
              <w:rPr>
                <w:sz w:val="22"/>
                <w:szCs w:val="22"/>
              </w:rPr>
              <w:t>ри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A5" w:rsidRDefault="00254E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 16 А-2</w:t>
            </w:r>
          </w:p>
          <w:p w:rsidR="00544E96" w:rsidRDefault="00544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>
              <w:rPr>
                <w:rFonts w:ascii="Calibri" w:hAnsi="Calibri"/>
                <w:sz w:val="22"/>
                <w:szCs w:val="22"/>
              </w:rPr>
              <w:t>°</w:t>
            </w:r>
            <w:r>
              <w:rPr>
                <w:sz w:val="22"/>
                <w:szCs w:val="22"/>
              </w:rPr>
              <w:t>1</w:t>
            </w:r>
            <w:r w:rsidR="00473B17">
              <w:rPr>
                <w:sz w:val="22"/>
                <w:szCs w:val="22"/>
              </w:rPr>
              <w:t xml:space="preserve">4 </w:t>
            </w:r>
            <w:r w:rsidR="00473B17">
              <w:rPr>
                <w:rFonts w:ascii="Calibri" w:hAnsi="Calibri"/>
                <w:sz w:val="22"/>
                <w:szCs w:val="22"/>
              </w:rPr>
              <w:t>̒</w:t>
            </w:r>
            <w:r w:rsidR="00473B17">
              <w:rPr>
                <w:sz w:val="22"/>
                <w:szCs w:val="22"/>
              </w:rPr>
              <w:t>41,7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</w:p>
          <w:p w:rsidR="00544E96" w:rsidRDefault="00544E96" w:rsidP="00473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>
              <w:rPr>
                <w:rFonts w:ascii="Calibri" w:hAnsi="Calibri"/>
                <w:sz w:val="22"/>
                <w:szCs w:val="22"/>
              </w:rPr>
              <w:t>°</w:t>
            </w:r>
            <w:r w:rsidR="00473B17">
              <w:rPr>
                <w:sz w:val="22"/>
                <w:szCs w:val="22"/>
              </w:rPr>
              <w:t xml:space="preserve">26 </w:t>
            </w:r>
            <w:r w:rsidR="00473B17">
              <w:rPr>
                <w:rFonts w:ascii="Calibri" w:hAnsi="Calibri"/>
                <w:sz w:val="22"/>
                <w:szCs w:val="22"/>
              </w:rPr>
              <w:t>̒</w:t>
            </w:r>
            <w:r w:rsidR="00473B17">
              <w:rPr>
                <w:sz w:val="22"/>
                <w:szCs w:val="22"/>
              </w:rPr>
              <w:t>44,0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96" w:rsidRDefault="00544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скважина(1шт.)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96" w:rsidRDefault="00297C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БР-529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96" w:rsidRDefault="00544E96" w:rsidP="009D1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  <w:r w:rsidR="009D151D">
              <w:rPr>
                <w:sz w:val="22"/>
                <w:szCs w:val="22"/>
              </w:rPr>
              <w:t>9</w:t>
            </w:r>
          </w:p>
        </w:tc>
      </w:tr>
    </w:tbl>
    <w:p w:rsidR="004E41B4" w:rsidRDefault="004E41B4" w:rsidP="004E41B4">
      <w:pPr>
        <w:jc w:val="both"/>
        <w:rPr>
          <w:sz w:val="26"/>
          <w:szCs w:val="22"/>
        </w:rPr>
      </w:pPr>
    </w:p>
    <w:p w:rsidR="004E41B4" w:rsidRDefault="004E41B4" w:rsidP="004E41B4">
      <w:pPr>
        <w:jc w:val="both"/>
        <w:rPr>
          <w:b/>
          <w:sz w:val="26"/>
          <w:szCs w:val="22"/>
        </w:rPr>
      </w:pPr>
      <w:r>
        <w:rPr>
          <w:b/>
          <w:sz w:val="26"/>
          <w:szCs w:val="22"/>
        </w:rPr>
        <w:t>1.2.Описание состояния источников водоснабжения и водозаборных сооруж</w:t>
      </w:r>
      <w:r>
        <w:rPr>
          <w:b/>
          <w:sz w:val="26"/>
          <w:szCs w:val="22"/>
        </w:rPr>
        <w:t>е</w:t>
      </w:r>
      <w:r>
        <w:rPr>
          <w:b/>
          <w:sz w:val="26"/>
          <w:szCs w:val="22"/>
        </w:rPr>
        <w:t>ний</w:t>
      </w:r>
      <w:r w:rsidR="009D6D74">
        <w:rPr>
          <w:b/>
          <w:sz w:val="26"/>
          <w:szCs w:val="22"/>
        </w:rPr>
        <w:t>.</w:t>
      </w:r>
    </w:p>
    <w:p w:rsidR="001E77B0" w:rsidRDefault="001E77B0" w:rsidP="004E41B4">
      <w:pPr>
        <w:jc w:val="both"/>
        <w:rPr>
          <w:b/>
          <w:sz w:val="26"/>
          <w:szCs w:val="22"/>
        </w:rPr>
      </w:pPr>
    </w:p>
    <w:p w:rsidR="004E41B4" w:rsidRPr="002F1C54" w:rsidRDefault="004E41B4" w:rsidP="004E41B4">
      <w:pPr>
        <w:jc w:val="both"/>
        <w:rPr>
          <w:sz w:val="26"/>
          <w:szCs w:val="26"/>
        </w:rPr>
      </w:pPr>
      <w:r w:rsidRPr="002F1C54">
        <w:rPr>
          <w:sz w:val="26"/>
          <w:szCs w:val="26"/>
        </w:rPr>
        <w:t>Проектная производительность существующих источников</w:t>
      </w:r>
      <w:r w:rsidRPr="002F1C54">
        <w:rPr>
          <w:b/>
          <w:sz w:val="26"/>
          <w:szCs w:val="26"/>
        </w:rPr>
        <w:t xml:space="preserve"> </w:t>
      </w:r>
      <w:r w:rsidRPr="002F1C54">
        <w:rPr>
          <w:sz w:val="26"/>
          <w:szCs w:val="26"/>
        </w:rPr>
        <w:t>централизованного в</w:t>
      </w:r>
      <w:r w:rsidRPr="002F1C54">
        <w:rPr>
          <w:sz w:val="26"/>
          <w:szCs w:val="26"/>
        </w:rPr>
        <w:t>о</w:t>
      </w:r>
      <w:r w:rsidRPr="002F1C54">
        <w:rPr>
          <w:sz w:val="26"/>
          <w:szCs w:val="26"/>
        </w:rPr>
        <w:t>досна</w:t>
      </w:r>
      <w:r w:rsidRPr="002F1C54">
        <w:rPr>
          <w:sz w:val="26"/>
          <w:szCs w:val="26"/>
        </w:rPr>
        <w:t>б</w:t>
      </w:r>
      <w:r w:rsidRPr="002F1C54">
        <w:rPr>
          <w:sz w:val="26"/>
          <w:szCs w:val="26"/>
        </w:rPr>
        <w:t>жения м</w:t>
      </w:r>
      <w:r w:rsidR="004552D2" w:rsidRPr="002F1C54">
        <w:rPr>
          <w:sz w:val="26"/>
          <w:szCs w:val="26"/>
        </w:rPr>
        <w:t>униципального образования п.</w:t>
      </w:r>
      <w:r w:rsidR="00CC5DA6" w:rsidRPr="002F1C54">
        <w:rPr>
          <w:sz w:val="26"/>
          <w:szCs w:val="26"/>
        </w:rPr>
        <w:t xml:space="preserve"> Новые Зори</w:t>
      </w:r>
      <w:r w:rsidR="003F08E1" w:rsidRPr="002F1C54">
        <w:rPr>
          <w:sz w:val="26"/>
          <w:szCs w:val="26"/>
        </w:rPr>
        <w:t xml:space="preserve"> составляет </w:t>
      </w:r>
      <w:r w:rsidR="00D257E4" w:rsidRPr="002F1C54">
        <w:rPr>
          <w:sz w:val="26"/>
          <w:szCs w:val="26"/>
        </w:rPr>
        <w:t>70</w:t>
      </w:r>
      <w:r w:rsidRPr="002F1C54">
        <w:rPr>
          <w:sz w:val="26"/>
          <w:szCs w:val="26"/>
        </w:rPr>
        <w:t xml:space="preserve"> м</w:t>
      </w:r>
      <w:r w:rsidRPr="002F1C54">
        <w:rPr>
          <w:sz w:val="26"/>
          <w:szCs w:val="26"/>
          <w:vertAlign w:val="superscript"/>
        </w:rPr>
        <w:t xml:space="preserve">3 </w:t>
      </w:r>
      <w:r w:rsidRPr="002F1C54">
        <w:rPr>
          <w:sz w:val="26"/>
          <w:szCs w:val="26"/>
        </w:rPr>
        <w:t>/час.</w:t>
      </w:r>
    </w:p>
    <w:p w:rsidR="004E41B4" w:rsidRPr="002F1C54" w:rsidRDefault="004E41B4" w:rsidP="004E41B4">
      <w:pPr>
        <w:jc w:val="both"/>
        <w:rPr>
          <w:sz w:val="26"/>
          <w:szCs w:val="26"/>
        </w:rPr>
      </w:pPr>
      <w:r w:rsidRPr="002F1C54">
        <w:rPr>
          <w:sz w:val="26"/>
          <w:szCs w:val="26"/>
        </w:rPr>
        <w:lastRenderedPageBreak/>
        <w:t>Для водоснабжения населения, бюджетной сферы и действующих на территории муниципального образования предприят</w:t>
      </w:r>
      <w:r w:rsidR="004552D2" w:rsidRPr="002F1C54">
        <w:rPr>
          <w:sz w:val="26"/>
          <w:szCs w:val="26"/>
        </w:rPr>
        <w:t>ий и</w:t>
      </w:r>
      <w:r w:rsidR="001250B6" w:rsidRPr="002F1C54">
        <w:rPr>
          <w:sz w:val="26"/>
          <w:szCs w:val="26"/>
        </w:rPr>
        <w:t xml:space="preserve">спользуются подземные воды </w:t>
      </w:r>
      <w:r w:rsidR="009D151D" w:rsidRPr="002F1C54">
        <w:rPr>
          <w:sz w:val="26"/>
          <w:szCs w:val="26"/>
        </w:rPr>
        <w:t>4</w:t>
      </w:r>
      <w:r w:rsidRPr="002F1C54">
        <w:rPr>
          <w:sz w:val="26"/>
          <w:szCs w:val="26"/>
        </w:rPr>
        <w:t xml:space="preserve"> арт</w:t>
      </w:r>
      <w:r w:rsidRPr="002F1C54">
        <w:rPr>
          <w:sz w:val="26"/>
          <w:szCs w:val="26"/>
        </w:rPr>
        <w:t>е</w:t>
      </w:r>
      <w:r w:rsidRPr="002F1C54">
        <w:rPr>
          <w:sz w:val="26"/>
          <w:szCs w:val="26"/>
        </w:rPr>
        <w:t>зианских скв</w:t>
      </w:r>
      <w:r w:rsidRPr="002F1C54">
        <w:rPr>
          <w:sz w:val="26"/>
          <w:szCs w:val="26"/>
        </w:rPr>
        <w:t>а</w:t>
      </w:r>
      <w:r w:rsidRPr="002F1C54">
        <w:rPr>
          <w:sz w:val="26"/>
          <w:szCs w:val="26"/>
        </w:rPr>
        <w:t>жин</w:t>
      </w:r>
      <w:r w:rsidR="009D151D" w:rsidRPr="002F1C54">
        <w:rPr>
          <w:sz w:val="26"/>
          <w:szCs w:val="26"/>
        </w:rPr>
        <w:t>ы</w:t>
      </w:r>
      <w:r w:rsidRPr="002F1C54">
        <w:rPr>
          <w:sz w:val="26"/>
          <w:szCs w:val="26"/>
        </w:rPr>
        <w:t xml:space="preserve"> (табл</w:t>
      </w:r>
      <w:r w:rsidR="00D257E4" w:rsidRPr="002F1C54">
        <w:rPr>
          <w:sz w:val="26"/>
          <w:szCs w:val="26"/>
        </w:rPr>
        <w:t>.</w:t>
      </w:r>
      <w:r w:rsidRPr="002F1C54">
        <w:rPr>
          <w:sz w:val="26"/>
          <w:szCs w:val="26"/>
        </w:rPr>
        <w:t>2).</w:t>
      </w:r>
    </w:p>
    <w:p w:rsidR="001E77B0" w:rsidRDefault="001E77B0" w:rsidP="004E41B4">
      <w:pPr>
        <w:jc w:val="both"/>
      </w:pPr>
    </w:p>
    <w:p w:rsidR="00D257E4" w:rsidRDefault="004E41B4" w:rsidP="004E41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E41B4" w:rsidRPr="003F3BAA" w:rsidRDefault="004E41B4" w:rsidP="004E41B4">
      <w:pPr>
        <w:jc w:val="both"/>
      </w:pPr>
      <w:r w:rsidRPr="003F3BAA">
        <w:t xml:space="preserve"> Таблица 2.Описание источников водоснабжения м</w:t>
      </w:r>
      <w:r w:rsidR="004552D2" w:rsidRPr="003F3BAA">
        <w:t>униципального образования п.</w:t>
      </w:r>
      <w:r w:rsidR="009D151D" w:rsidRPr="003F3BAA">
        <w:t xml:space="preserve"> Новые З</w:t>
      </w:r>
      <w:r w:rsidR="009D151D" w:rsidRPr="003F3BAA">
        <w:t>о</w:t>
      </w:r>
      <w:r w:rsidR="009D151D" w:rsidRPr="003F3BAA">
        <w:t>ри</w:t>
      </w:r>
    </w:p>
    <w:p w:rsidR="00D257E4" w:rsidRDefault="00D257E4" w:rsidP="004E41B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2148"/>
        <w:gridCol w:w="1955"/>
        <w:gridCol w:w="1574"/>
        <w:gridCol w:w="1363"/>
        <w:gridCol w:w="1807"/>
      </w:tblGrid>
      <w:tr w:rsidR="004E41B4" w:rsidTr="000B189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3F3BAA" w:rsidRDefault="004E41B4">
            <w:pPr>
              <w:jc w:val="both"/>
            </w:pPr>
            <w:r w:rsidRPr="003F3BAA">
              <w:t>№п/п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3F3BAA" w:rsidRDefault="004E41B4">
            <w:pPr>
              <w:jc w:val="both"/>
            </w:pPr>
            <w:r w:rsidRPr="003F3BAA">
              <w:t>Расположение а</w:t>
            </w:r>
            <w:r w:rsidRPr="003F3BAA">
              <w:t>р</w:t>
            </w:r>
            <w:r w:rsidRPr="003F3BAA">
              <w:t>тезианской скв</w:t>
            </w:r>
            <w:r w:rsidRPr="003F3BAA">
              <w:t>а</w:t>
            </w:r>
            <w:r w:rsidRPr="003F3BAA">
              <w:t xml:space="preserve">жины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3F3BAA" w:rsidRDefault="004E41B4">
            <w:pPr>
              <w:jc w:val="both"/>
            </w:pPr>
            <w:r w:rsidRPr="003F3BAA">
              <w:t>Производстве</w:t>
            </w:r>
            <w:r w:rsidRPr="003F3BAA">
              <w:t>н</w:t>
            </w:r>
            <w:r w:rsidRPr="003F3BAA">
              <w:t>ная мощность,</w:t>
            </w:r>
            <w:r w:rsidR="00100BCD">
              <w:t xml:space="preserve"> </w:t>
            </w:r>
            <w:r w:rsidRPr="003F3BAA">
              <w:t>м</w:t>
            </w:r>
            <w:r w:rsidRPr="003F3BAA">
              <w:rPr>
                <w:vertAlign w:val="superscript"/>
              </w:rPr>
              <w:t xml:space="preserve">3 </w:t>
            </w:r>
            <w:r w:rsidRPr="003F3BAA">
              <w:t>/час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  <w:rPr>
                <w:vertAlign w:val="superscript"/>
              </w:rPr>
            </w:pPr>
            <w:r w:rsidRPr="003F3BAA">
              <w:t>Наличие в</w:t>
            </w:r>
            <w:r w:rsidRPr="003F3BAA">
              <w:t>о</w:t>
            </w:r>
            <w:r w:rsidRPr="003F3BAA">
              <w:t>донапорной башни, /объём м</w:t>
            </w:r>
            <w:r w:rsidRPr="003F3BAA">
              <w:rPr>
                <w:vertAlign w:val="superscript"/>
              </w:rPr>
              <w:t xml:space="preserve">3 </w:t>
            </w:r>
          </w:p>
          <w:p w:rsidR="001F5402" w:rsidRPr="003F3BAA" w:rsidRDefault="001F5402">
            <w:pPr>
              <w:jc w:val="both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3F3BAA" w:rsidRDefault="004E41B4">
            <w:pPr>
              <w:jc w:val="both"/>
            </w:pPr>
            <w:r w:rsidRPr="003F3BAA">
              <w:t>Наличие ч</w:t>
            </w:r>
            <w:r w:rsidRPr="003F3BAA">
              <w:t>а</w:t>
            </w:r>
            <w:r w:rsidRPr="003F3BAA">
              <w:t>стотного преобр</w:t>
            </w:r>
            <w:r w:rsidRPr="003F3BAA">
              <w:t>а</w:t>
            </w:r>
            <w:r w:rsidRPr="003F3BAA">
              <w:t>зователя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3F3BAA" w:rsidRDefault="004E41B4">
            <w:pPr>
              <w:jc w:val="both"/>
            </w:pPr>
            <w:r w:rsidRPr="003F3BAA">
              <w:t>Марка насо</w:t>
            </w:r>
            <w:r w:rsidRPr="003F3BAA">
              <w:t>с</w:t>
            </w:r>
            <w:r w:rsidRPr="003F3BAA">
              <w:t>ного а</w:t>
            </w:r>
            <w:r w:rsidRPr="003F3BAA">
              <w:t>г</w:t>
            </w:r>
            <w:r w:rsidRPr="003F3BAA">
              <w:t>регата</w:t>
            </w:r>
          </w:p>
        </w:tc>
      </w:tr>
      <w:tr w:rsidR="004E41B4" w:rsidTr="000B189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3F3BAA" w:rsidRDefault="004E41B4">
            <w:pPr>
              <w:jc w:val="both"/>
            </w:pPr>
            <w:r w:rsidRPr="003F3BAA"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3F3BAA" w:rsidRDefault="009D151D">
            <w:pPr>
              <w:jc w:val="both"/>
            </w:pPr>
            <w:r w:rsidRPr="003F3BAA">
              <w:t>п. Новые З</w:t>
            </w:r>
            <w:r w:rsidRPr="003F3BAA">
              <w:t>о</w:t>
            </w:r>
            <w:r w:rsidRPr="003F3BAA">
              <w:t>ри,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3F3BAA" w:rsidRDefault="00D257E4" w:rsidP="00D257E4">
            <w:pPr>
              <w:jc w:val="both"/>
            </w:pPr>
            <w:r w:rsidRPr="003F3BAA">
              <w:t>1</w:t>
            </w:r>
            <w:r w:rsidR="00FD1B20" w:rsidRPr="003F3BAA">
              <w:t>шт</w:t>
            </w:r>
            <w:r w:rsidR="00100BCD">
              <w:t>.</w:t>
            </w:r>
            <w:r w:rsidR="00FD1B20" w:rsidRPr="003F3BAA">
              <w:t>/</w:t>
            </w:r>
            <w:r w:rsidRPr="003F3BAA">
              <w:t>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3F3BAA" w:rsidRDefault="00FD1B20" w:rsidP="00D257E4">
            <w:pPr>
              <w:jc w:val="both"/>
            </w:pPr>
            <w:r w:rsidRPr="003F3BAA">
              <w:t>1шт</w:t>
            </w:r>
            <w:r w:rsidR="00100BCD">
              <w:t>.</w:t>
            </w:r>
            <w:r w:rsidRPr="003F3BAA">
              <w:t>/</w:t>
            </w:r>
            <w:r w:rsidR="00D257E4" w:rsidRPr="003F3BAA">
              <w:t>200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B4" w:rsidRPr="003F3BAA" w:rsidRDefault="004552D2">
            <w:pPr>
              <w:jc w:val="both"/>
            </w:pPr>
            <w:r w:rsidRPr="003F3BAA">
              <w:t xml:space="preserve">  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3F3BAA" w:rsidRDefault="004E41B4" w:rsidP="000B1898">
            <w:pPr>
              <w:jc w:val="both"/>
            </w:pPr>
            <w:r w:rsidRPr="003F3BAA">
              <w:t>ЭЦВ-</w:t>
            </w:r>
            <w:r w:rsidR="000B1898" w:rsidRPr="003F3BAA">
              <w:t>6-10-110</w:t>
            </w:r>
          </w:p>
        </w:tc>
      </w:tr>
      <w:tr w:rsidR="001C28AD" w:rsidTr="000B189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AD" w:rsidRPr="003F3BAA" w:rsidRDefault="009D151D">
            <w:pPr>
              <w:jc w:val="both"/>
            </w:pPr>
            <w:r w:rsidRPr="003F3BAA"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AD" w:rsidRPr="003F3BAA" w:rsidRDefault="009D151D">
            <w:pPr>
              <w:jc w:val="both"/>
            </w:pPr>
            <w:r w:rsidRPr="003F3BAA">
              <w:t>п. Новые З</w:t>
            </w:r>
            <w:r w:rsidRPr="003F3BAA">
              <w:t>о</w:t>
            </w:r>
            <w:r w:rsidRPr="003F3BAA">
              <w:t>ри,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AD" w:rsidRPr="003F3BAA" w:rsidRDefault="003F08E1">
            <w:pPr>
              <w:jc w:val="both"/>
            </w:pPr>
            <w:r w:rsidRPr="003F3BAA">
              <w:t>1шт</w:t>
            </w:r>
            <w:r w:rsidR="00100BCD">
              <w:t>.</w:t>
            </w:r>
            <w:r w:rsidRPr="003F3BAA">
              <w:t>/10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AD" w:rsidRPr="003F3BAA" w:rsidRDefault="00D257E4">
            <w:pPr>
              <w:jc w:val="both"/>
            </w:pPr>
            <w:r w:rsidRPr="003F3BAA">
              <w:t>-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AD" w:rsidRPr="003F3BAA" w:rsidRDefault="001C28AD" w:rsidP="00D257E4">
            <w:pPr>
              <w:jc w:val="both"/>
            </w:pPr>
            <w:r w:rsidRPr="003F3BAA">
              <w:t xml:space="preserve"> </w:t>
            </w:r>
            <w:r w:rsidR="00D257E4" w:rsidRPr="003F3BAA">
              <w:t>1 шт</w:t>
            </w:r>
            <w:r w:rsidR="00100BCD"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AD" w:rsidRPr="003F3BAA" w:rsidRDefault="00874B20" w:rsidP="000B1898">
            <w:pPr>
              <w:jc w:val="both"/>
            </w:pPr>
            <w:r w:rsidRPr="003F3BAA">
              <w:t>ЭЦВ-6-10-</w:t>
            </w:r>
            <w:r w:rsidR="000B1898" w:rsidRPr="003F3BAA">
              <w:t>140</w:t>
            </w:r>
          </w:p>
        </w:tc>
      </w:tr>
      <w:tr w:rsidR="001C28AD" w:rsidTr="000B189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AD" w:rsidRPr="003F3BAA" w:rsidRDefault="009D151D">
            <w:pPr>
              <w:jc w:val="both"/>
            </w:pPr>
            <w:r w:rsidRPr="003F3BAA"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AD" w:rsidRPr="003F3BAA" w:rsidRDefault="009D151D">
            <w:pPr>
              <w:jc w:val="both"/>
            </w:pPr>
            <w:r w:rsidRPr="003F3BAA">
              <w:t>п. Новые З</w:t>
            </w:r>
            <w:r w:rsidRPr="003F3BAA">
              <w:t>о</w:t>
            </w:r>
            <w:r w:rsidRPr="003F3BAA">
              <w:t>ри,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AD" w:rsidRPr="003F3BAA" w:rsidRDefault="001C28AD">
            <w:pPr>
              <w:jc w:val="both"/>
            </w:pPr>
            <w:r w:rsidRPr="003F3BAA">
              <w:t>1шт</w:t>
            </w:r>
            <w:r w:rsidR="00100BCD">
              <w:t>.</w:t>
            </w:r>
            <w:r w:rsidRPr="003F3BAA">
              <w:t>/25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AD" w:rsidRPr="003F3BAA" w:rsidRDefault="00D257E4">
            <w:pPr>
              <w:jc w:val="both"/>
            </w:pPr>
            <w:r w:rsidRPr="003F3BAA">
              <w:t>-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AD" w:rsidRPr="003F3BAA" w:rsidRDefault="001C28AD">
            <w:pPr>
              <w:jc w:val="both"/>
            </w:pPr>
            <w:r w:rsidRPr="003F3BAA">
              <w:t xml:space="preserve"> 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AD" w:rsidRPr="003F3BAA" w:rsidRDefault="001C28AD" w:rsidP="000B1898">
            <w:pPr>
              <w:jc w:val="both"/>
            </w:pPr>
            <w:r w:rsidRPr="003F3BAA">
              <w:t>ЭЦВ-8-25-1</w:t>
            </w:r>
            <w:r w:rsidR="000B1898" w:rsidRPr="003F3BAA">
              <w:t>10</w:t>
            </w:r>
          </w:p>
        </w:tc>
      </w:tr>
      <w:tr w:rsidR="009D151D" w:rsidTr="000B189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1D" w:rsidRPr="003F3BAA" w:rsidRDefault="009D151D">
            <w:pPr>
              <w:jc w:val="both"/>
            </w:pPr>
            <w:r w:rsidRPr="003F3BAA"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1D" w:rsidRPr="003F3BAA" w:rsidRDefault="009D151D">
            <w:pPr>
              <w:jc w:val="both"/>
            </w:pPr>
            <w:r w:rsidRPr="003F3BAA">
              <w:t>п. Новые З</w:t>
            </w:r>
            <w:r w:rsidRPr="003F3BAA">
              <w:t>о</w:t>
            </w:r>
            <w:r w:rsidRPr="003F3BAA">
              <w:t>ри,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1D" w:rsidRPr="003F3BAA" w:rsidRDefault="00D257E4">
            <w:pPr>
              <w:jc w:val="both"/>
            </w:pPr>
            <w:r w:rsidRPr="003F3BAA">
              <w:t>1шт</w:t>
            </w:r>
            <w:r w:rsidR="00100BCD">
              <w:t>.</w:t>
            </w:r>
            <w:r w:rsidRPr="003F3BAA">
              <w:t>/25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1D" w:rsidRPr="003F3BAA" w:rsidRDefault="00D257E4">
            <w:pPr>
              <w:jc w:val="both"/>
            </w:pPr>
            <w:r w:rsidRPr="003F3BAA">
              <w:t>1шт</w:t>
            </w:r>
            <w:r w:rsidR="00100BCD">
              <w:t>.</w:t>
            </w:r>
            <w:r w:rsidRPr="003F3BAA">
              <w:t>/200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1D" w:rsidRPr="003F3BAA" w:rsidRDefault="00D257E4">
            <w:pPr>
              <w:jc w:val="both"/>
            </w:pPr>
            <w:r w:rsidRPr="003F3BAA">
              <w:t xml:space="preserve"> 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1D" w:rsidRPr="003F3BAA" w:rsidRDefault="009D151D" w:rsidP="000B1898">
            <w:pPr>
              <w:jc w:val="both"/>
            </w:pPr>
            <w:r w:rsidRPr="003F3BAA">
              <w:t>ЭЦВ-8-25-1</w:t>
            </w:r>
            <w:r w:rsidR="000B1898" w:rsidRPr="003F3BAA">
              <w:t>25</w:t>
            </w:r>
          </w:p>
        </w:tc>
      </w:tr>
    </w:tbl>
    <w:p w:rsidR="00D257E4" w:rsidRDefault="00D257E4" w:rsidP="004E41B4">
      <w:pPr>
        <w:jc w:val="both"/>
        <w:rPr>
          <w:b/>
          <w:sz w:val="28"/>
          <w:szCs w:val="28"/>
        </w:rPr>
      </w:pPr>
    </w:p>
    <w:p w:rsidR="004E41B4" w:rsidRPr="007F520B" w:rsidRDefault="004E41B4" w:rsidP="004E41B4">
      <w:pPr>
        <w:jc w:val="both"/>
        <w:rPr>
          <w:b/>
          <w:sz w:val="26"/>
          <w:szCs w:val="26"/>
        </w:rPr>
      </w:pPr>
      <w:r w:rsidRPr="007F520B">
        <w:rPr>
          <w:b/>
          <w:sz w:val="26"/>
          <w:szCs w:val="26"/>
        </w:rPr>
        <w:t>1.3.Оценка соответствия обеспечения нормативов качества воды</w:t>
      </w:r>
      <w:r w:rsidR="009D6D74" w:rsidRPr="007F520B">
        <w:rPr>
          <w:b/>
          <w:sz w:val="26"/>
          <w:szCs w:val="26"/>
        </w:rPr>
        <w:t>.</w:t>
      </w:r>
    </w:p>
    <w:p w:rsidR="004E41B4" w:rsidRPr="007F520B" w:rsidRDefault="004E41B4" w:rsidP="004E41B4">
      <w:pPr>
        <w:jc w:val="both"/>
        <w:rPr>
          <w:b/>
          <w:sz w:val="26"/>
          <w:szCs w:val="26"/>
        </w:rPr>
      </w:pPr>
    </w:p>
    <w:p w:rsidR="004E41B4" w:rsidRPr="003F3BAA" w:rsidRDefault="00874B20" w:rsidP="004E41B4">
      <w:pPr>
        <w:jc w:val="both"/>
        <w:rPr>
          <w:sz w:val="26"/>
          <w:szCs w:val="26"/>
        </w:rPr>
      </w:pPr>
      <w:r w:rsidRPr="003F3BAA">
        <w:rPr>
          <w:sz w:val="26"/>
          <w:szCs w:val="26"/>
        </w:rPr>
        <w:t>В 20</w:t>
      </w:r>
      <w:r w:rsidR="00482199" w:rsidRPr="003F3BAA">
        <w:rPr>
          <w:sz w:val="26"/>
          <w:szCs w:val="26"/>
        </w:rPr>
        <w:t>2</w:t>
      </w:r>
      <w:r w:rsidR="00100BCD">
        <w:rPr>
          <w:sz w:val="26"/>
          <w:szCs w:val="26"/>
        </w:rPr>
        <w:t>1</w:t>
      </w:r>
      <w:r w:rsidR="004E41B4" w:rsidRPr="003F3BAA">
        <w:rPr>
          <w:sz w:val="26"/>
          <w:szCs w:val="26"/>
        </w:rPr>
        <w:t xml:space="preserve"> году «Центром</w:t>
      </w:r>
      <w:r w:rsidR="008A2500" w:rsidRPr="003F3BAA">
        <w:rPr>
          <w:sz w:val="26"/>
          <w:szCs w:val="26"/>
        </w:rPr>
        <w:t xml:space="preserve"> </w:t>
      </w:r>
      <w:r w:rsidR="004E41B4" w:rsidRPr="003F3BAA">
        <w:rPr>
          <w:sz w:val="26"/>
          <w:szCs w:val="26"/>
        </w:rPr>
        <w:t>гигиены и эпидемиологии» Алтайского края были провед</w:t>
      </w:r>
      <w:r w:rsidR="004E41B4" w:rsidRPr="003F3BAA">
        <w:rPr>
          <w:sz w:val="26"/>
          <w:szCs w:val="26"/>
        </w:rPr>
        <w:t>е</w:t>
      </w:r>
      <w:r w:rsidR="004E41B4" w:rsidRPr="003F3BAA">
        <w:rPr>
          <w:sz w:val="26"/>
          <w:szCs w:val="26"/>
        </w:rPr>
        <w:t>ны исследования проб питьевой воды из артезианских скважин м</w:t>
      </w:r>
      <w:r w:rsidR="003613B8" w:rsidRPr="003F3BAA">
        <w:rPr>
          <w:sz w:val="26"/>
          <w:szCs w:val="26"/>
        </w:rPr>
        <w:t>униципального образования п.</w:t>
      </w:r>
      <w:r w:rsidR="008A2500" w:rsidRPr="003F3BAA">
        <w:rPr>
          <w:sz w:val="26"/>
          <w:szCs w:val="26"/>
        </w:rPr>
        <w:t xml:space="preserve"> </w:t>
      </w:r>
      <w:r w:rsidR="00D257E4" w:rsidRPr="003F3BAA">
        <w:rPr>
          <w:sz w:val="26"/>
          <w:szCs w:val="26"/>
        </w:rPr>
        <w:t>Новые Зори</w:t>
      </w:r>
      <w:r w:rsidR="004E41B4" w:rsidRPr="003F3BAA">
        <w:rPr>
          <w:sz w:val="26"/>
          <w:szCs w:val="26"/>
        </w:rPr>
        <w:t>:</w:t>
      </w:r>
    </w:p>
    <w:p w:rsidR="004E41B4" w:rsidRDefault="004E41B4" w:rsidP="004E41B4">
      <w:pPr>
        <w:jc w:val="both"/>
      </w:pPr>
    </w:p>
    <w:p w:rsidR="004E41B4" w:rsidRDefault="004E41B4" w:rsidP="004E41B4">
      <w:pPr>
        <w:jc w:val="both"/>
        <w:rPr>
          <w:b/>
        </w:rPr>
      </w:pPr>
      <w:r>
        <w:rPr>
          <w:b/>
        </w:rPr>
        <w:t>1.Микробиологические исследования:</w:t>
      </w:r>
    </w:p>
    <w:p w:rsidR="004E41B4" w:rsidRPr="003F3BAA" w:rsidRDefault="003613B8" w:rsidP="004E41B4">
      <w:pPr>
        <w:jc w:val="both"/>
        <w:rPr>
          <w:sz w:val="26"/>
          <w:szCs w:val="26"/>
        </w:rPr>
      </w:pPr>
      <w:r w:rsidRPr="003F3BAA">
        <w:rPr>
          <w:sz w:val="26"/>
          <w:szCs w:val="26"/>
        </w:rPr>
        <w:t>-артезианские скважины п.</w:t>
      </w:r>
      <w:r w:rsidR="008A2500" w:rsidRPr="003F3BAA">
        <w:rPr>
          <w:sz w:val="26"/>
          <w:szCs w:val="26"/>
        </w:rPr>
        <w:t xml:space="preserve"> </w:t>
      </w:r>
      <w:r w:rsidR="00D257E4" w:rsidRPr="003F3BAA">
        <w:rPr>
          <w:sz w:val="26"/>
          <w:szCs w:val="26"/>
        </w:rPr>
        <w:t>Новые Зори</w:t>
      </w:r>
      <w:r w:rsidR="004E41B4" w:rsidRPr="003F3BAA">
        <w:rPr>
          <w:sz w:val="26"/>
          <w:szCs w:val="26"/>
        </w:rPr>
        <w:t>.</w:t>
      </w:r>
    </w:p>
    <w:p w:rsidR="004E41B4" w:rsidRPr="003F3BAA" w:rsidRDefault="004E41B4" w:rsidP="004E41B4">
      <w:pPr>
        <w:jc w:val="both"/>
        <w:rPr>
          <w:sz w:val="26"/>
          <w:szCs w:val="26"/>
        </w:rPr>
      </w:pPr>
      <w:r w:rsidRPr="003F3BAA">
        <w:rPr>
          <w:sz w:val="26"/>
          <w:szCs w:val="26"/>
        </w:rPr>
        <w:t>Испытания проводились согласно требованиям СанПиН 2.1.4.1074-01 «Питьевая вода». Гигиенические требования к качеству воды централизованных систем пит</w:t>
      </w:r>
      <w:r w:rsidRPr="003F3BAA">
        <w:rPr>
          <w:sz w:val="26"/>
          <w:szCs w:val="26"/>
        </w:rPr>
        <w:t>ь</w:t>
      </w:r>
      <w:r w:rsidRPr="003F3BAA">
        <w:rPr>
          <w:sz w:val="26"/>
          <w:szCs w:val="26"/>
        </w:rPr>
        <w:t>евого водоснабжения. Контроль качества п.3.3. по микробиологическим исслед</w:t>
      </w:r>
      <w:r w:rsidRPr="003F3BAA">
        <w:rPr>
          <w:sz w:val="26"/>
          <w:szCs w:val="26"/>
        </w:rPr>
        <w:t>о</w:t>
      </w:r>
      <w:r w:rsidRPr="003F3BAA">
        <w:rPr>
          <w:sz w:val="26"/>
          <w:szCs w:val="26"/>
        </w:rPr>
        <w:t>ваниям.</w:t>
      </w:r>
    </w:p>
    <w:p w:rsidR="004E41B4" w:rsidRPr="003F3BAA" w:rsidRDefault="004E41B4" w:rsidP="004E41B4">
      <w:pPr>
        <w:jc w:val="both"/>
        <w:rPr>
          <w:sz w:val="26"/>
          <w:szCs w:val="26"/>
        </w:rPr>
      </w:pPr>
      <w:r w:rsidRPr="003F3BAA">
        <w:rPr>
          <w:sz w:val="26"/>
          <w:szCs w:val="26"/>
        </w:rPr>
        <w:t>В результате выявлено, что вышеуказанным требованиям соответствует питьевая вода из проверенных скважин.</w:t>
      </w:r>
    </w:p>
    <w:p w:rsidR="004E41B4" w:rsidRDefault="004E41B4" w:rsidP="004E41B4">
      <w:pPr>
        <w:jc w:val="both"/>
      </w:pPr>
    </w:p>
    <w:p w:rsidR="004E41B4" w:rsidRDefault="004E41B4" w:rsidP="004E41B4">
      <w:pPr>
        <w:jc w:val="both"/>
        <w:rPr>
          <w:b/>
        </w:rPr>
      </w:pPr>
      <w:r>
        <w:rPr>
          <w:b/>
        </w:rPr>
        <w:t>2.Физико-химические исследования:</w:t>
      </w:r>
    </w:p>
    <w:p w:rsidR="004E41B4" w:rsidRPr="003F3BAA" w:rsidRDefault="003613B8" w:rsidP="004E41B4">
      <w:pPr>
        <w:jc w:val="both"/>
        <w:rPr>
          <w:sz w:val="26"/>
          <w:szCs w:val="26"/>
        </w:rPr>
      </w:pPr>
      <w:r w:rsidRPr="003F3BAA">
        <w:rPr>
          <w:sz w:val="26"/>
          <w:szCs w:val="26"/>
        </w:rPr>
        <w:t>-артезианские скважины п.</w:t>
      </w:r>
      <w:r w:rsidR="008A2500" w:rsidRPr="003F3BAA">
        <w:rPr>
          <w:sz w:val="26"/>
          <w:szCs w:val="26"/>
        </w:rPr>
        <w:t xml:space="preserve"> </w:t>
      </w:r>
      <w:r w:rsidR="00D257E4" w:rsidRPr="003F3BAA">
        <w:rPr>
          <w:sz w:val="26"/>
          <w:szCs w:val="26"/>
        </w:rPr>
        <w:t>Новые Зори</w:t>
      </w:r>
      <w:r w:rsidR="004E41B4" w:rsidRPr="003F3BAA">
        <w:rPr>
          <w:sz w:val="26"/>
          <w:szCs w:val="26"/>
        </w:rPr>
        <w:t>.</w:t>
      </w:r>
    </w:p>
    <w:p w:rsidR="004E41B4" w:rsidRPr="003F3BAA" w:rsidRDefault="004E41B4" w:rsidP="004E41B4">
      <w:pPr>
        <w:jc w:val="both"/>
        <w:rPr>
          <w:sz w:val="26"/>
          <w:szCs w:val="26"/>
        </w:rPr>
      </w:pPr>
      <w:r w:rsidRPr="003F3BAA">
        <w:rPr>
          <w:sz w:val="26"/>
          <w:szCs w:val="26"/>
        </w:rPr>
        <w:t>В результате проведённых испытаний определено, что питьевая вода соответствует треб</w:t>
      </w:r>
      <w:r w:rsidRPr="003F3BAA">
        <w:rPr>
          <w:sz w:val="26"/>
          <w:szCs w:val="26"/>
        </w:rPr>
        <w:t>о</w:t>
      </w:r>
      <w:r w:rsidRPr="003F3BAA">
        <w:rPr>
          <w:sz w:val="26"/>
          <w:szCs w:val="26"/>
        </w:rPr>
        <w:t>ваниям СанПиН 2.1.4.1074-01 «Питьевая вода». Гигиенические требования к качеству воды централизованных систем питьевого водоснабжения. Контроль к</w:t>
      </w:r>
      <w:r w:rsidRPr="003F3BAA">
        <w:rPr>
          <w:sz w:val="26"/>
          <w:szCs w:val="26"/>
        </w:rPr>
        <w:t>а</w:t>
      </w:r>
      <w:r w:rsidRPr="003F3BAA">
        <w:rPr>
          <w:sz w:val="26"/>
          <w:szCs w:val="26"/>
        </w:rPr>
        <w:t>чества п.3.4,п3.5,ГН 2.1.5.1315-03, ГН 2.1.5.2280-07 «Предельно допустимые ко</w:t>
      </w:r>
      <w:r w:rsidRPr="003F3BAA">
        <w:rPr>
          <w:sz w:val="26"/>
          <w:szCs w:val="26"/>
        </w:rPr>
        <w:t>н</w:t>
      </w:r>
      <w:r w:rsidRPr="003F3BAA">
        <w:rPr>
          <w:sz w:val="26"/>
          <w:szCs w:val="26"/>
        </w:rPr>
        <w:t xml:space="preserve">центрации </w:t>
      </w:r>
      <w:r w:rsidR="008A2500" w:rsidRPr="003F3BAA">
        <w:rPr>
          <w:sz w:val="26"/>
          <w:szCs w:val="26"/>
        </w:rPr>
        <w:t>(ПДК) химических веществ в воде</w:t>
      </w:r>
      <w:r w:rsidRPr="003F3BAA">
        <w:rPr>
          <w:sz w:val="26"/>
          <w:szCs w:val="26"/>
        </w:rPr>
        <w:t>,</w:t>
      </w:r>
      <w:r w:rsidR="008A2500" w:rsidRPr="003F3BAA">
        <w:rPr>
          <w:sz w:val="26"/>
          <w:szCs w:val="26"/>
        </w:rPr>
        <w:t xml:space="preserve"> </w:t>
      </w:r>
      <w:r w:rsidRPr="003F3BAA">
        <w:rPr>
          <w:sz w:val="26"/>
          <w:szCs w:val="26"/>
        </w:rPr>
        <w:t>соответствуют вышеуказанным тр</w:t>
      </w:r>
      <w:r w:rsidRPr="003F3BAA">
        <w:rPr>
          <w:sz w:val="26"/>
          <w:szCs w:val="26"/>
        </w:rPr>
        <w:t>е</w:t>
      </w:r>
      <w:r w:rsidRPr="003F3BAA">
        <w:rPr>
          <w:sz w:val="26"/>
          <w:szCs w:val="26"/>
        </w:rPr>
        <w:t>бованиям.</w:t>
      </w:r>
    </w:p>
    <w:p w:rsidR="004E41B4" w:rsidRPr="003F3BAA" w:rsidRDefault="004E41B4" w:rsidP="004E41B4">
      <w:pPr>
        <w:jc w:val="both"/>
        <w:rPr>
          <w:sz w:val="26"/>
          <w:szCs w:val="26"/>
        </w:rPr>
      </w:pPr>
    </w:p>
    <w:p w:rsidR="004E41B4" w:rsidRPr="007F520B" w:rsidRDefault="004E41B4" w:rsidP="004E41B4">
      <w:pPr>
        <w:jc w:val="both"/>
        <w:rPr>
          <w:b/>
          <w:sz w:val="26"/>
          <w:szCs w:val="26"/>
        </w:rPr>
      </w:pPr>
      <w:r w:rsidRPr="007F520B">
        <w:rPr>
          <w:b/>
          <w:sz w:val="26"/>
          <w:szCs w:val="26"/>
        </w:rPr>
        <w:t>1.4.Описание технологических зон водоснабжения</w:t>
      </w:r>
      <w:r w:rsidR="009D6D74" w:rsidRPr="007F520B">
        <w:rPr>
          <w:b/>
          <w:sz w:val="26"/>
          <w:szCs w:val="26"/>
        </w:rPr>
        <w:t>.</w:t>
      </w:r>
    </w:p>
    <w:p w:rsidR="004F09E3" w:rsidRDefault="004F09E3" w:rsidP="004E41B4">
      <w:pPr>
        <w:jc w:val="both"/>
        <w:rPr>
          <w:b/>
          <w:sz w:val="28"/>
          <w:szCs w:val="28"/>
        </w:rPr>
      </w:pPr>
    </w:p>
    <w:p w:rsidR="004E41B4" w:rsidRPr="003F3BAA" w:rsidRDefault="004E41B4" w:rsidP="004E41B4">
      <w:pPr>
        <w:jc w:val="both"/>
        <w:rPr>
          <w:sz w:val="26"/>
          <w:szCs w:val="26"/>
        </w:rPr>
      </w:pPr>
      <w:r w:rsidRPr="003F3BAA">
        <w:rPr>
          <w:sz w:val="26"/>
          <w:szCs w:val="26"/>
        </w:rPr>
        <w:t>Источником водоснабжения являются подзе</w:t>
      </w:r>
      <w:r w:rsidR="00874B20" w:rsidRPr="003F3BAA">
        <w:rPr>
          <w:sz w:val="26"/>
          <w:szCs w:val="26"/>
        </w:rPr>
        <w:t xml:space="preserve">мные воды </w:t>
      </w:r>
      <w:r w:rsidR="00D257E4" w:rsidRPr="003F3BAA">
        <w:rPr>
          <w:sz w:val="26"/>
          <w:szCs w:val="26"/>
        </w:rPr>
        <w:t>4</w:t>
      </w:r>
      <w:r w:rsidR="00874B20" w:rsidRPr="003F3BAA">
        <w:rPr>
          <w:sz w:val="26"/>
          <w:szCs w:val="26"/>
        </w:rPr>
        <w:t xml:space="preserve"> </w:t>
      </w:r>
      <w:r w:rsidRPr="003F3BAA">
        <w:rPr>
          <w:sz w:val="26"/>
          <w:szCs w:val="26"/>
        </w:rPr>
        <w:t>артезианских скважин, распол</w:t>
      </w:r>
      <w:r w:rsidRPr="003F3BAA">
        <w:rPr>
          <w:sz w:val="26"/>
          <w:szCs w:val="26"/>
        </w:rPr>
        <w:t>о</w:t>
      </w:r>
      <w:r w:rsidRPr="003F3BAA">
        <w:rPr>
          <w:sz w:val="26"/>
          <w:szCs w:val="26"/>
        </w:rPr>
        <w:t>женных на территории м</w:t>
      </w:r>
      <w:r w:rsidR="003613B8" w:rsidRPr="003F3BAA">
        <w:rPr>
          <w:sz w:val="26"/>
          <w:szCs w:val="26"/>
        </w:rPr>
        <w:t>униципального образования п.</w:t>
      </w:r>
      <w:r w:rsidR="008A2500" w:rsidRPr="003F3BAA">
        <w:rPr>
          <w:sz w:val="26"/>
          <w:szCs w:val="26"/>
        </w:rPr>
        <w:t xml:space="preserve"> </w:t>
      </w:r>
      <w:r w:rsidR="00D257E4" w:rsidRPr="003F3BAA">
        <w:rPr>
          <w:sz w:val="26"/>
          <w:szCs w:val="26"/>
        </w:rPr>
        <w:t>Новые Зори</w:t>
      </w:r>
      <w:r w:rsidRPr="003F3BAA">
        <w:rPr>
          <w:sz w:val="26"/>
          <w:szCs w:val="26"/>
        </w:rPr>
        <w:t>.</w:t>
      </w:r>
      <w:r w:rsidR="008A2500" w:rsidRPr="003F3BAA">
        <w:rPr>
          <w:sz w:val="26"/>
          <w:szCs w:val="26"/>
        </w:rPr>
        <w:t xml:space="preserve"> </w:t>
      </w:r>
      <w:r w:rsidRPr="003F3BAA">
        <w:rPr>
          <w:sz w:val="26"/>
          <w:szCs w:val="26"/>
        </w:rPr>
        <w:t xml:space="preserve">Вода при помощи насосов подаётся в водонапорные башни и далее в водопроводную </w:t>
      </w:r>
      <w:r w:rsidRPr="003F3BAA">
        <w:rPr>
          <w:sz w:val="26"/>
          <w:szCs w:val="26"/>
        </w:rPr>
        <w:lastRenderedPageBreak/>
        <w:t>сеть на хозя</w:t>
      </w:r>
      <w:r w:rsidRPr="003F3BAA">
        <w:rPr>
          <w:sz w:val="26"/>
          <w:szCs w:val="26"/>
        </w:rPr>
        <w:t>й</w:t>
      </w:r>
      <w:r w:rsidRPr="003F3BAA">
        <w:rPr>
          <w:sz w:val="26"/>
          <w:szCs w:val="26"/>
        </w:rPr>
        <w:t>ственно-питьевые и производственные нужды. Водопроводные сети всех источников водоснабжения туп</w:t>
      </w:r>
      <w:r w:rsidRPr="003F3BAA">
        <w:rPr>
          <w:sz w:val="26"/>
          <w:szCs w:val="26"/>
        </w:rPr>
        <w:t>и</w:t>
      </w:r>
      <w:r w:rsidR="00874B20" w:rsidRPr="003F3BAA">
        <w:rPr>
          <w:sz w:val="26"/>
          <w:szCs w:val="26"/>
        </w:rPr>
        <w:t>ковые</w:t>
      </w:r>
      <w:r w:rsidRPr="003F3BAA">
        <w:rPr>
          <w:sz w:val="26"/>
          <w:szCs w:val="26"/>
        </w:rPr>
        <w:t>.</w:t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 xml:space="preserve"> Применяемая система водоснабжения села –</w:t>
      </w:r>
      <w:r w:rsidR="00874B20">
        <w:rPr>
          <w:sz w:val="26"/>
          <w:szCs w:val="22"/>
        </w:rPr>
        <w:t xml:space="preserve"> </w:t>
      </w:r>
      <w:r>
        <w:rPr>
          <w:sz w:val="26"/>
          <w:szCs w:val="22"/>
        </w:rPr>
        <w:t>башенная. Надёжная работа системы в автоматическом режиме, прежде всего, зависит от того, в какой степени учтены особенности, условия и режимы взаимного функционирования всех элементов си</w:t>
      </w:r>
      <w:r>
        <w:rPr>
          <w:sz w:val="26"/>
          <w:szCs w:val="22"/>
        </w:rPr>
        <w:t>с</w:t>
      </w:r>
      <w:r>
        <w:rPr>
          <w:sz w:val="26"/>
          <w:szCs w:val="22"/>
        </w:rPr>
        <w:t>темы: скважина, п</w:t>
      </w:r>
      <w:r>
        <w:rPr>
          <w:sz w:val="26"/>
          <w:szCs w:val="22"/>
        </w:rPr>
        <w:t>о</w:t>
      </w:r>
      <w:r>
        <w:rPr>
          <w:sz w:val="26"/>
          <w:szCs w:val="22"/>
        </w:rPr>
        <w:t>гружной насос, водонапорная башня, трубопровод, санитарно-технические приборы потребителя. Последнее определяет режим вод</w:t>
      </w:r>
      <w:r>
        <w:rPr>
          <w:sz w:val="26"/>
          <w:szCs w:val="22"/>
        </w:rPr>
        <w:t>о</w:t>
      </w:r>
      <w:r>
        <w:rPr>
          <w:sz w:val="26"/>
          <w:szCs w:val="22"/>
        </w:rPr>
        <w:t>потребления, который диктует всю работу системы.</w:t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 xml:space="preserve">Режим водопотребления в </w:t>
      </w:r>
      <w:r w:rsidR="00557E4A">
        <w:rPr>
          <w:sz w:val="26"/>
          <w:szCs w:val="22"/>
        </w:rPr>
        <w:t>поселке</w:t>
      </w:r>
      <w:r>
        <w:rPr>
          <w:sz w:val="26"/>
          <w:szCs w:val="22"/>
        </w:rPr>
        <w:t xml:space="preserve"> характеризуется большой неравномерностью расходов. Непосредственное включение насоса в сеть без башни в условиях сил</w:t>
      </w:r>
      <w:r>
        <w:rPr>
          <w:sz w:val="26"/>
          <w:szCs w:val="22"/>
        </w:rPr>
        <w:t>ь</w:t>
      </w:r>
      <w:r>
        <w:rPr>
          <w:sz w:val="26"/>
          <w:szCs w:val="22"/>
        </w:rPr>
        <w:t>ной неравномерности расхода приводит к ненормальному режиму работы насоса с н</w:t>
      </w:r>
      <w:r>
        <w:rPr>
          <w:sz w:val="26"/>
          <w:szCs w:val="22"/>
        </w:rPr>
        <w:t>е</w:t>
      </w:r>
      <w:r>
        <w:rPr>
          <w:sz w:val="26"/>
          <w:szCs w:val="22"/>
        </w:rPr>
        <w:t>достаточным напором или, наоборот, с малой подачей и чрезмерным давлением.</w:t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>На такие режимы работы и насосы, и сеть водоснабжения не рассчитаны, при этом в сети могут происходить глубокие перепады давления, перебои в подаче воды, резко возрастает потребление электроэнергии. Включение в сеть водоснабжения водонапорной башни позволяет насосу и потребителям воды действовать по своим графикам, причем насос всегда работает в расчётном, наиболее выгодном и пр</w:t>
      </w:r>
      <w:r>
        <w:rPr>
          <w:sz w:val="26"/>
          <w:szCs w:val="22"/>
        </w:rPr>
        <w:t>а</w:t>
      </w:r>
      <w:r>
        <w:rPr>
          <w:sz w:val="26"/>
          <w:szCs w:val="22"/>
        </w:rPr>
        <w:t>вильном режиме.</w:t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>Водонапорная башня в системе выполняет различные функции:</w:t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>За счёт столба воды в колонне она поддерживает требуемое практически постоя</w:t>
      </w:r>
      <w:r>
        <w:rPr>
          <w:sz w:val="26"/>
          <w:szCs w:val="22"/>
        </w:rPr>
        <w:t>н</w:t>
      </w:r>
      <w:r>
        <w:rPr>
          <w:sz w:val="26"/>
          <w:szCs w:val="22"/>
        </w:rPr>
        <w:t>ное статическое давление воды в системе. В результате потребитель получает бе</w:t>
      </w:r>
      <w:r>
        <w:rPr>
          <w:sz w:val="26"/>
          <w:szCs w:val="22"/>
        </w:rPr>
        <w:t>с</w:t>
      </w:r>
      <w:r>
        <w:rPr>
          <w:sz w:val="26"/>
          <w:szCs w:val="22"/>
        </w:rPr>
        <w:t>перебойно и с постоянным расчётным напором.</w:t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>Создавая постоянное давление в сети, башня обеспечивает работу насоса в пост</w:t>
      </w:r>
      <w:r>
        <w:rPr>
          <w:sz w:val="26"/>
          <w:szCs w:val="22"/>
        </w:rPr>
        <w:t>о</w:t>
      </w:r>
      <w:r>
        <w:rPr>
          <w:sz w:val="26"/>
          <w:szCs w:val="22"/>
        </w:rPr>
        <w:t>янном режиме, с расчётной подачей и давлением при резко неравномерном расходе воды потребителями.</w:t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>При малом потреблении насос работает на башню, при большом к подаче насоса добавляется поток воды из башни.</w:t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>В башне сохраняется не</w:t>
      </w:r>
      <w:r w:rsidR="008A2500">
        <w:rPr>
          <w:sz w:val="26"/>
          <w:szCs w:val="22"/>
        </w:rPr>
        <w:t xml:space="preserve"> </w:t>
      </w:r>
      <w:r>
        <w:rPr>
          <w:sz w:val="26"/>
          <w:szCs w:val="22"/>
        </w:rPr>
        <w:t>расходуемый запас воды на случай пожара или аварии.</w:t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>В башне размещается регулируемый объём воды, который определяется действием автоматики и определяет периодичность включ</w:t>
      </w:r>
      <w:r>
        <w:rPr>
          <w:sz w:val="26"/>
          <w:szCs w:val="22"/>
        </w:rPr>
        <w:t>е</w:t>
      </w:r>
      <w:r>
        <w:rPr>
          <w:sz w:val="26"/>
          <w:szCs w:val="22"/>
        </w:rPr>
        <w:t>ния насоса.</w:t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>В башне размещается регулируемый объём воды, который необходим в случае, к</w:t>
      </w:r>
      <w:r>
        <w:rPr>
          <w:sz w:val="26"/>
          <w:szCs w:val="22"/>
        </w:rPr>
        <w:t>о</w:t>
      </w:r>
      <w:r>
        <w:rPr>
          <w:sz w:val="26"/>
          <w:szCs w:val="22"/>
        </w:rPr>
        <w:t>гда производительность насоса меньше, чем максимальный часовой расход вод</w:t>
      </w:r>
      <w:r>
        <w:rPr>
          <w:sz w:val="26"/>
          <w:szCs w:val="22"/>
        </w:rPr>
        <w:t>о</w:t>
      </w:r>
      <w:r>
        <w:rPr>
          <w:sz w:val="26"/>
          <w:szCs w:val="22"/>
        </w:rPr>
        <w:t>потребления.</w:t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>В эксплуатационном отношении подобные схемы водоснабжения являются пр</w:t>
      </w:r>
      <w:r>
        <w:rPr>
          <w:sz w:val="26"/>
          <w:szCs w:val="22"/>
        </w:rPr>
        <w:t>о</w:t>
      </w:r>
      <w:r>
        <w:rPr>
          <w:sz w:val="26"/>
          <w:szCs w:val="22"/>
        </w:rPr>
        <w:t>стыми, экономичными и надёжными.</w:t>
      </w:r>
    </w:p>
    <w:p w:rsidR="004E41B4" w:rsidRDefault="004E41B4" w:rsidP="004E41B4">
      <w:pPr>
        <w:jc w:val="both"/>
        <w:rPr>
          <w:sz w:val="26"/>
          <w:szCs w:val="22"/>
        </w:rPr>
      </w:pPr>
    </w:p>
    <w:p w:rsidR="004E41B4" w:rsidRPr="007F520B" w:rsidRDefault="004E41B4" w:rsidP="004E41B4">
      <w:pPr>
        <w:jc w:val="both"/>
        <w:rPr>
          <w:b/>
          <w:sz w:val="26"/>
          <w:szCs w:val="26"/>
        </w:rPr>
      </w:pPr>
      <w:r w:rsidRPr="007F520B">
        <w:rPr>
          <w:b/>
          <w:sz w:val="26"/>
          <w:szCs w:val="26"/>
        </w:rPr>
        <w:t>1.5.Описание состояния и функционирования скважин и насосов</w:t>
      </w:r>
      <w:r w:rsidR="009D6D74" w:rsidRPr="007F520B">
        <w:rPr>
          <w:b/>
          <w:sz w:val="26"/>
          <w:szCs w:val="26"/>
        </w:rPr>
        <w:t>.</w:t>
      </w:r>
    </w:p>
    <w:p w:rsidR="004E41B4" w:rsidRDefault="004E41B4" w:rsidP="004E41B4">
      <w:pPr>
        <w:jc w:val="both"/>
        <w:rPr>
          <w:b/>
          <w:sz w:val="26"/>
          <w:szCs w:val="22"/>
        </w:rPr>
      </w:pP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>Подъём воды из артезианских скважин осуществляется скважинными погружными насосами ЭЦВ (табл.3).</w:t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>Скважинные погружные насосы ЭЦВ предназначены для подъёма воды общей м</w:t>
      </w:r>
      <w:r>
        <w:rPr>
          <w:sz w:val="26"/>
          <w:szCs w:val="22"/>
        </w:rPr>
        <w:t>и</w:t>
      </w:r>
      <w:r>
        <w:rPr>
          <w:sz w:val="26"/>
          <w:szCs w:val="22"/>
        </w:rPr>
        <w:t xml:space="preserve">нерализацией (сухой остаток) не более 1500мг/л, с водородным показателем </w:t>
      </w:r>
      <w:r>
        <w:rPr>
          <w:rFonts w:ascii="Arial" w:hAnsi="Arial" w:cs="Arial"/>
          <w:sz w:val="26"/>
          <w:szCs w:val="22"/>
        </w:rPr>
        <w:t>p</w:t>
      </w:r>
      <w:r>
        <w:rPr>
          <w:sz w:val="26"/>
          <w:szCs w:val="22"/>
          <w:lang w:val="en-US"/>
        </w:rPr>
        <w:t>H</w:t>
      </w:r>
      <w:r>
        <w:rPr>
          <w:sz w:val="26"/>
          <w:szCs w:val="22"/>
        </w:rPr>
        <w:t>=6,5-9,5; температурой до 25</w:t>
      </w:r>
      <w:r>
        <w:rPr>
          <w:rFonts w:ascii="Calibri" w:hAnsi="Calibri"/>
          <w:sz w:val="26"/>
          <w:szCs w:val="22"/>
        </w:rPr>
        <w:t>°</w:t>
      </w:r>
      <w:r>
        <w:rPr>
          <w:sz w:val="26"/>
          <w:szCs w:val="22"/>
        </w:rPr>
        <w:t>С, массовой долей твёрдых механических прим</w:t>
      </w:r>
      <w:r>
        <w:rPr>
          <w:sz w:val="26"/>
          <w:szCs w:val="22"/>
        </w:rPr>
        <w:t>е</w:t>
      </w:r>
      <w:r>
        <w:rPr>
          <w:sz w:val="26"/>
          <w:szCs w:val="22"/>
        </w:rPr>
        <w:t>сей не более 0,01%, соде</w:t>
      </w:r>
      <w:r>
        <w:rPr>
          <w:sz w:val="26"/>
          <w:szCs w:val="22"/>
        </w:rPr>
        <w:t>р</w:t>
      </w:r>
      <w:r>
        <w:rPr>
          <w:sz w:val="26"/>
          <w:szCs w:val="22"/>
        </w:rPr>
        <w:t>жанием хлоридов не более 350</w:t>
      </w:r>
      <w:r w:rsidR="005A1000">
        <w:rPr>
          <w:sz w:val="26"/>
          <w:szCs w:val="22"/>
        </w:rPr>
        <w:t xml:space="preserve"> </w:t>
      </w:r>
      <w:r>
        <w:rPr>
          <w:sz w:val="26"/>
          <w:szCs w:val="22"/>
        </w:rPr>
        <w:t>мг/л, сульфатов не более 500</w:t>
      </w:r>
      <w:r w:rsidR="005A1000">
        <w:rPr>
          <w:sz w:val="26"/>
          <w:szCs w:val="22"/>
        </w:rPr>
        <w:t xml:space="preserve"> </w:t>
      </w:r>
      <w:r>
        <w:rPr>
          <w:sz w:val="26"/>
          <w:szCs w:val="22"/>
        </w:rPr>
        <w:t>мг/л и сероводорода не более 1,5</w:t>
      </w:r>
      <w:r w:rsidR="005A1000">
        <w:rPr>
          <w:sz w:val="26"/>
          <w:szCs w:val="22"/>
        </w:rPr>
        <w:t xml:space="preserve"> </w:t>
      </w:r>
      <w:r>
        <w:rPr>
          <w:sz w:val="26"/>
          <w:szCs w:val="22"/>
        </w:rPr>
        <w:t>мг/л.</w:t>
      </w:r>
    </w:p>
    <w:p w:rsidR="00757BE0" w:rsidRDefault="00757BE0" w:rsidP="004E41B4">
      <w:pPr>
        <w:jc w:val="both"/>
      </w:pPr>
    </w:p>
    <w:p w:rsidR="00E951E3" w:rsidRDefault="00E951E3" w:rsidP="004E41B4">
      <w:pPr>
        <w:jc w:val="both"/>
      </w:pPr>
    </w:p>
    <w:p w:rsidR="00E951E3" w:rsidRDefault="00E951E3" w:rsidP="004E41B4">
      <w:pPr>
        <w:jc w:val="both"/>
      </w:pPr>
    </w:p>
    <w:p w:rsidR="00E951E3" w:rsidRDefault="00E951E3" w:rsidP="004E41B4">
      <w:pPr>
        <w:jc w:val="both"/>
      </w:pPr>
    </w:p>
    <w:p w:rsidR="00E951E3" w:rsidRPr="0040456B" w:rsidRDefault="00E951E3" w:rsidP="004E41B4">
      <w:pPr>
        <w:jc w:val="both"/>
      </w:pPr>
    </w:p>
    <w:p w:rsidR="004E41B4" w:rsidRPr="0040456B" w:rsidRDefault="004E41B4" w:rsidP="004E41B4">
      <w:pPr>
        <w:jc w:val="both"/>
      </w:pPr>
      <w:r w:rsidRPr="0040456B">
        <w:t>Таблица 3. Технические характеристики насосных агрегатов</w:t>
      </w:r>
      <w:r w:rsidR="002F1C54">
        <w:t>.</w:t>
      </w:r>
    </w:p>
    <w:p w:rsidR="004E41B4" w:rsidRDefault="004E41B4" w:rsidP="004E41B4">
      <w:pPr>
        <w:jc w:val="both"/>
        <w:rPr>
          <w:sz w:val="26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134"/>
        <w:gridCol w:w="992"/>
        <w:gridCol w:w="1276"/>
        <w:gridCol w:w="1276"/>
        <w:gridCol w:w="1275"/>
        <w:gridCol w:w="904"/>
        <w:gridCol w:w="1506"/>
      </w:tblGrid>
      <w:tr w:rsidR="004E41B4" w:rsidRPr="002F1C54" w:rsidTr="00557E4A">
        <w:trPr>
          <w:trHeight w:val="34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2F1C54" w:rsidRDefault="004E41B4">
            <w:pPr>
              <w:jc w:val="both"/>
              <w:rPr>
                <w:b/>
              </w:rPr>
            </w:pPr>
            <w:r w:rsidRPr="002F1C54">
              <w:rPr>
                <w:b/>
              </w:rPr>
              <w:t>Марка н</w:t>
            </w:r>
            <w:r w:rsidRPr="002F1C54">
              <w:rPr>
                <w:b/>
              </w:rPr>
              <w:t>а</w:t>
            </w:r>
            <w:r w:rsidRPr="002F1C54">
              <w:rPr>
                <w:b/>
              </w:rPr>
              <w:t>соса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2F1C54" w:rsidRDefault="004E41B4">
            <w:pPr>
              <w:jc w:val="both"/>
              <w:rPr>
                <w:b/>
              </w:rPr>
            </w:pPr>
            <w:r w:rsidRPr="002F1C54">
              <w:rPr>
                <w:b/>
              </w:rPr>
              <w:t>Под</w:t>
            </w:r>
            <w:r w:rsidRPr="002F1C54">
              <w:rPr>
                <w:b/>
              </w:rPr>
              <w:t>а</w:t>
            </w:r>
            <w:r w:rsidRPr="002F1C54">
              <w:rPr>
                <w:b/>
              </w:rPr>
              <w:t>ча,</w:t>
            </w:r>
            <w:r w:rsidR="009958CF">
              <w:rPr>
                <w:b/>
              </w:rPr>
              <w:t xml:space="preserve"> </w:t>
            </w:r>
            <w:r w:rsidRPr="002F1C54">
              <w:rPr>
                <w:b/>
              </w:rPr>
              <w:t>м</w:t>
            </w:r>
            <w:r w:rsidRPr="002F1C54">
              <w:rPr>
                <w:b/>
                <w:vertAlign w:val="superscript"/>
              </w:rPr>
              <w:t xml:space="preserve">3 </w:t>
            </w:r>
            <w:r w:rsidRPr="002F1C54">
              <w:rPr>
                <w:b/>
              </w:rPr>
              <w:t>/час</w:t>
            </w:r>
            <w:r w:rsidR="001F5402">
              <w:rPr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2F1C54" w:rsidRDefault="004E41B4">
            <w:pPr>
              <w:jc w:val="both"/>
              <w:rPr>
                <w:b/>
              </w:rPr>
            </w:pPr>
            <w:r w:rsidRPr="002F1C54">
              <w:rPr>
                <w:b/>
              </w:rPr>
              <w:t>напор, м</w:t>
            </w:r>
            <w:r w:rsidR="001F5402">
              <w:rPr>
                <w:b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  <w:rPr>
                <w:b/>
              </w:rPr>
            </w:pPr>
            <w:r w:rsidRPr="002F1C54">
              <w:rPr>
                <w:b/>
              </w:rPr>
              <w:t xml:space="preserve">         Двигатель</w:t>
            </w:r>
          </w:p>
          <w:p w:rsidR="001F5402" w:rsidRPr="002F1C54" w:rsidRDefault="001F5402">
            <w:pPr>
              <w:jc w:val="both"/>
              <w:rPr>
                <w:b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41B4" w:rsidRPr="002F1C54" w:rsidRDefault="004E41B4">
            <w:pPr>
              <w:jc w:val="both"/>
              <w:rPr>
                <w:b/>
              </w:rPr>
            </w:pPr>
            <w:r w:rsidRPr="002F1C54">
              <w:rPr>
                <w:b/>
              </w:rPr>
              <w:t xml:space="preserve">       Габариты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2F1C54" w:rsidRDefault="004E41B4">
            <w:pPr>
              <w:jc w:val="both"/>
              <w:rPr>
                <w:b/>
              </w:rPr>
            </w:pPr>
            <w:r w:rsidRPr="002F1C54">
              <w:rPr>
                <w:b/>
              </w:rPr>
              <w:t>Масса, кг</w:t>
            </w:r>
            <w:r w:rsidR="001F5402">
              <w:rPr>
                <w:b/>
              </w:rPr>
              <w:t>.</w:t>
            </w:r>
          </w:p>
        </w:tc>
      </w:tr>
      <w:tr w:rsidR="004E41B4" w:rsidRPr="002F1C54" w:rsidTr="00557E4A">
        <w:trPr>
          <w:trHeight w:val="48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1B4" w:rsidRPr="002F1C54" w:rsidRDefault="004E41B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1B4" w:rsidRPr="002F1C54" w:rsidRDefault="004E41B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1B4" w:rsidRPr="002F1C54" w:rsidRDefault="004E41B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2F1C54" w:rsidRDefault="004E41B4">
            <w:pPr>
              <w:jc w:val="both"/>
              <w:rPr>
                <w:b/>
              </w:rPr>
            </w:pPr>
            <w:r w:rsidRPr="002F1C54">
              <w:rPr>
                <w:b/>
              </w:rPr>
              <w:t>мо</w:t>
            </w:r>
            <w:r w:rsidRPr="002F1C54">
              <w:rPr>
                <w:b/>
              </w:rPr>
              <w:t>щ</w:t>
            </w:r>
            <w:r w:rsidRPr="002F1C54">
              <w:rPr>
                <w:b/>
              </w:rPr>
              <w:t>ность, кВт</w:t>
            </w:r>
            <w:r w:rsidR="001F5402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2F1C54" w:rsidRDefault="004E41B4">
            <w:pPr>
              <w:jc w:val="both"/>
              <w:rPr>
                <w:b/>
              </w:rPr>
            </w:pPr>
            <w:r w:rsidRPr="002F1C54">
              <w:rPr>
                <w:b/>
              </w:rPr>
              <w:t>Обороты, об/мин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2F1C54" w:rsidRDefault="004E41B4">
            <w:pPr>
              <w:jc w:val="both"/>
              <w:rPr>
                <w:b/>
              </w:rPr>
            </w:pPr>
            <w:r w:rsidRPr="002F1C54">
              <w:rPr>
                <w:rFonts w:ascii="Arial" w:hAnsi="Arial" w:cs="Arial"/>
                <w:b/>
              </w:rPr>
              <w:t>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2F1C54" w:rsidRDefault="004E41B4">
            <w:pPr>
              <w:jc w:val="both"/>
              <w:rPr>
                <w:b/>
              </w:rPr>
            </w:pPr>
            <w:r w:rsidRPr="002F1C54">
              <w:rPr>
                <w:b/>
              </w:rPr>
              <w:t>L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1B4" w:rsidRPr="002F1C54" w:rsidRDefault="004E41B4">
            <w:pPr>
              <w:rPr>
                <w:b/>
              </w:rPr>
            </w:pPr>
          </w:p>
        </w:tc>
      </w:tr>
      <w:tr w:rsidR="004E41B4" w:rsidTr="00557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 w:rsidP="00557E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ЭЦВ </w:t>
            </w:r>
            <w:r w:rsidR="00557E4A">
              <w:rPr>
                <w:sz w:val="20"/>
                <w:szCs w:val="20"/>
              </w:rPr>
              <w:t>6-10-110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557E4A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 w:rsidP="00557E4A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</w:t>
            </w:r>
            <w:r w:rsidR="00557E4A">
              <w:rPr>
                <w:sz w:val="26"/>
                <w:szCs w:val="22"/>
              </w:rPr>
              <w:t>1</w:t>
            </w:r>
            <w:r>
              <w:rPr>
                <w:sz w:val="26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7F520B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7F520B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925875" w:rsidP="007F520B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</w:t>
            </w:r>
            <w:r w:rsidR="007F520B">
              <w:rPr>
                <w:sz w:val="26"/>
                <w:szCs w:val="22"/>
              </w:rPr>
              <w:t>185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7F520B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57</w:t>
            </w:r>
          </w:p>
        </w:tc>
      </w:tr>
      <w:tr w:rsidR="003613B8" w:rsidTr="00557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</w:tr>
      <w:tr w:rsidR="004E41B4" w:rsidTr="00557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 w:rsidP="00557E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ЭЦВ </w:t>
            </w:r>
            <w:r w:rsidR="00557E4A">
              <w:rPr>
                <w:sz w:val="20"/>
                <w:szCs w:val="20"/>
              </w:rPr>
              <w:t>6-10-140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557E4A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 w:rsidP="00557E4A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</w:t>
            </w:r>
            <w:r w:rsidR="00557E4A">
              <w:rPr>
                <w:sz w:val="26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7F520B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7F520B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925875" w:rsidP="007F520B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</w:t>
            </w:r>
            <w:r w:rsidR="007F520B">
              <w:rPr>
                <w:sz w:val="26"/>
                <w:szCs w:val="22"/>
              </w:rPr>
              <w:t>335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7F520B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64</w:t>
            </w:r>
          </w:p>
        </w:tc>
      </w:tr>
      <w:tr w:rsidR="003613B8" w:rsidTr="00557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</w:tr>
      <w:tr w:rsidR="003613B8" w:rsidTr="00557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</w:tr>
      <w:tr w:rsidR="003613B8" w:rsidTr="00557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</w:tr>
      <w:tr w:rsidR="003613B8" w:rsidTr="00557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>
            <w:pPr>
              <w:jc w:val="both"/>
              <w:rPr>
                <w:sz w:val="26"/>
                <w:szCs w:val="22"/>
              </w:rPr>
            </w:pPr>
          </w:p>
        </w:tc>
      </w:tr>
      <w:tr w:rsidR="003613B8" w:rsidTr="00557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 w:rsidP="00557E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 8-25-1</w:t>
            </w:r>
            <w:r w:rsidR="00557E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 w:rsidP="00C938BC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 w:rsidP="00557E4A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</w:t>
            </w:r>
            <w:r w:rsidR="00557E4A">
              <w:rPr>
                <w:sz w:val="26"/>
                <w:szCs w:val="22"/>
              </w:rPr>
              <w:t>1</w:t>
            </w:r>
            <w:r>
              <w:rPr>
                <w:sz w:val="26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7F520B" w:rsidP="00C938BC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 w:rsidP="00C938BC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6511EC" w:rsidP="00C938BC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189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7F520B" w:rsidP="00C938BC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1260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7F520B" w:rsidP="007F520B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78</w:t>
            </w:r>
            <w:r w:rsidR="005A1000">
              <w:rPr>
                <w:sz w:val="26"/>
                <w:szCs w:val="22"/>
              </w:rPr>
              <w:t xml:space="preserve"> </w:t>
            </w:r>
            <w:r w:rsidR="006511EC">
              <w:rPr>
                <w:sz w:val="26"/>
                <w:szCs w:val="22"/>
              </w:rPr>
              <w:t>(</w:t>
            </w:r>
            <w:r>
              <w:rPr>
                <w:sz w:val="26"/>
                <w:szCs w:val="22"/>
              </w:rPr>
              <w:t>81</w:t>
            </w:r>
            <w:r w:rsidR="006511EC">
              <w:rPr>
                <w:sz w:val="26"/>
                <w:szCs w:val="22"/>
              </w:rPr>
              <w:t>)</w:t>
            </w:r>
          </w:p>
        </w:tc>
      </w:tr>
      <w:tr w:rsidR="003613B8" w:rsidTr="00557E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874B20" w:rsidP="00557E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ЭЦВ </w:t>
            </w:r>
            <w:r w:rsidR="00557E4A">
              <w:rPr>
                <w:sz w:val="20"/>
                <w:szCs w:val="20"/>
              </w:rPr>
              <w:t>8-25-125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557E4A" w:rsidP="00C938BC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557E4A" w:rsidP="00C938BC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7F520B" w:rsidP="00C938BC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3613B8" w:rsidP="00C938BC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7F520B" w:rsidP="00C938BC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189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874B20" w:rsidP="007F520B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</w:t>
            </w:r>
            <w:r w:rsidR="007F520B">
              <w:rPr>
                <w:sz w:val="26"/>
                <w:szCs w:val="22"/>
              </w:rPr>
              <w:t>360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B8" w:rsidRDefault="007F520B" w:rsidP="00C938BC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85 (88,5)</w:t>
            </w:r>
          </w:p>
        </w:tc>
      </w:tr>
    </w:tbl>
    <w:p w:rsidR="003613B8" w:rsidRDefault="003613B8" w:rsidP="004E41B4">
      <w:pPr>
        <w:jc w:val="both"/>
        <w:rPr>
          <w:sz w:val="26"/>
          <w:szCs w:val="22"/>
        </w:rPr>
      </w:pPr>
    </w:p>
    <w:p w:rsidR="003613B8" w:rsidRDefault="003613B8" w:rsidP="004E41B4">
      <w:pPr>
        <w:jc w:val="both"/>
        <w:rPr>
          <w:sz w:val="26"/>
          <w:szCs w:val="22"/>
        </w:rPr>
      </w:pPr>
    </w:p>
    <w:p w:rsidR="004E41B4" w:rsidRPr="007F520B" w:rsidRDefault="004E41B4" w:rsidP="004E41B4">
      <w:pPr>
        <w:jc w:val="both"/>
        <w:rPr>
          <w:b/>
          <w:sz w:val="26"/>
          <w:szCs w:val="26"/>
        </w:rPr>
      </w:pPr>
      <w:r w:rsidRPr="007F520B">
        <w:rPr>
          <w:b/>
          <w:sz w:val="26"/>
          <w:szCs w:val="26"/>
        </w:rPr>
        <w:t>1.6.Описание состояния и функционирования водопроводных систем вод</w:t>
      </w:r>
      <w:r w:rsidRPr="007F520B">
        <w:rPr>
          <w:b/>
          <w:sz w:val="26"/>
          <w:szCs w:val="26"/>
        </w:rPr>
        <w:t>о</w:t>
      </w:r>
      <w:r w:rsidRPr="007F520B">
        <w:rPr>
          <w:b/>
          <w:sz w:val="26"/>
          <w:szCs w:val="26"/>
        </w:rPr>
        <w:t>снабжения</w:t>
      </w:r>
      <w:r w:rsidR="009D6D74" w:rsidRPr="007F520B">
        <w:rPr>
          <w:b/>
          <w:sz w:val="26"/>
          <w:szCs w:val="26"/>
        </w:rPr>
        <w:t>.</w:t>
      </w:r>
    </w:p>
    <w:p w:rsidR="004F09E3" w:rsidRDefault="004F09E3" w:rsidP="004E41B4">
      <w:pPr>
        <w:jc w:val="both"/>
        <w:rPr>
          <w:b/>
          <w:sz w:val="28"/>
          <w:szCs w:val="28"/>
        </w:rPr>
      </w:pPr>
    </w:p>
    <w:p w:rsidR="005A1000" w:rsidRDefault="004E41B4" w:rsidP="004E41B4">
      <w:pPr>
        <w:jc w:val="both"/>
        <w:rPr>
          <w:sz w:val="26"/>
          <w:szCs w:val="26"/>
        </w:rPr>
      </w:pPr>
      <w:r w:rsidRPr="003F3BAA">
        <w:rPr>
          <w:sz w:val="26"/>
          <w:szCs w:val="26"/>
        </w:rPr>
        <w:t>Перечень трубопроводов систем водоснабжения муниципального образо</w:t>
      </w:r>
      <w:r w:rsidR="00A121C9" w:rsidRPr="003F3BAA">
        <w:rPr>
          <w:sz w:val="26"/>
          <w:szCs w:val="26"/>
        </w:rPr>
        <w:t xml:space="preserve">вания </w:t>
      </w:r>
    </w:p>
    <w:p w:rsidR="004E41B4" w:rsidRPr="003F3BAA" w:rsidRDefault="00A121C9" w:rsidP="004E41B4">
      <w:pPr>
        <w:jc w:val="both"/>
        <w:rPr>
          <w:sz w:val="26"/>
          <w:szCs w:val="26"/>
        </w:rPr>
      </w:pPr>
      <w:r w:rsidRPr="003F3BAA">
        <w:rPr>
          <w:sz w:val="26"/>
          <w:szCs w:val="26"/>
        </w:rPr>
        <w:t>п.</w:t>
      </w:r>
      <w:r w:rsidR="00557E4A" w:rsidRPr="003F3BAA">
        <w:rPr>
          <w:sz w:val="26"/>
          <w:szCs w:val="26"/>
        </w:rPr>
        <w:t xml:space="preserve"> Новые Зори </w:t>
      </w:r>
      <w:r w:rsidR="004E41B4" w:rsidRPr="003F3BAA">
        <w:rPr>
          <w:sz w:val="26"/>
          <w:szCs w:val="26"/>
        </w:rPr>
        <w:t>представлен в табл.4,5</w:t>
      </w:r>
    </w:p>
    <w:p w:rsidR="004E41B4" w:rsidRDefault="004E41B4" w:rsidP="004E41B4">
      <w:pPr>
        <w:jc w:val="both"/>
      </w:pPr>
    </w:p>
    <w:p w:rsidR="004E41B4" w:rsidRDefault="004E41B4" w:rsidP="004E41B4">
      <w:pPr>
        <w:jc w:val="both"/>
      </w:pPr>
      <w:r>
        <w:t>Таблица 4.</w:t>
      </w:r>
      <w:r w:rsidR="002F1C54">
        <w:t xml:space="preserve"> </w:t>
      </w:r>
      <w:r>
        <w:t>Перечень трубопроводов системы централизованного водоснабжения</w:t>
      </w:r>
      <w:r w:rsidR="002F1C54">
        <w:t>.</w:t>
      </w:r>
    </w:p>
    <w:p w:rsidR="00757BE0" w:rsidRDefault="00757BE0" w:rsidP="004E41B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3969"/>
        <w:gridCol w:w="2108"/>
        <w:gridCol w:w="2393"/>
      </w:tblGrid>
      <w:tr w:rsidR="004E41B4" w:rsidTr="001F540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Наименование населённого пункта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Длина, м</w:t>
            </w:r>
            <w:r w:rsidR="001F5402"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Диаметр, мм</w:t>
            </w:r>
            <w:r w:rsidR="001F5402">
              <w:t>.</w:t>
            </w:r>
          </w:p>
          <w:p w:rsidR="001F5402" w:rsidRDefault="001F5402">
            <w:pPr>
              <w:jc w:val="both"/>
            </w:pPr>
          </w:p>
        </w:tc>
      </w:tr>
      <w:tr w:rsidR="004E41B4" w:rsidTr="001F540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A121C9" w:rsidP="009D6D74">
            <w:pPr>
              <w:jc w:val="both"/>
            </w:pPr>
            <w:r>
              <w:t>п.</w:t>
            </w:r>
            <w:r w:rsidR="009D6D74">
              <w:t xml:space="preserve">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DD2079">
            <w:pPr>
              <w:jc w:val="both"/>
            </w:pPr>
            <w:r>
              <w:t>1,6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EA74FE">
            <w:pPr>
              <w:jc w:val="both"/>
            </w:pPr>
            <w:r w:rsidRPr="001B14C1">
              <w:rPr>
                <w:bCs/>
              </w:rPr>
              <w:t>Ø</w:t>
            </w:r>
            <w:r>
              <w:t xml:space="preserve"> </w:t>
            </w:r>
            <w:r w:rsidR="00DB0730">
              <w:t>25</w:t>
            </w:r>
          </w:p>
        </w:tc>
      </w:tr>
      <w:tr w:rsidR="004E41B4" w:rsidTr="001F540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A121C9" w:rsidP="009D6D74">
            <w:pPr>
              <w:jc w:val="both"/>
            </w:pPr>
            <w:r>
              <w:t>п.</w:t>
            </w:r>
            <w:r w:rsidR="009D6D74">
              <w:t xml:space="preserve">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DD2079">
            <w:pPr>
              <w:jc w:val="both"/>
            </w:pPr>
            <w:r>
              <w:t>1,7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EA74FE">
            <w:pPr>
              <w:jc w:val="both"/>
            </w:pPr>
            <w:r w:rsidRPr="001B14C1">
              <w:rPr>
                <w:bCs/>
              </w:rPr>
              <w:t>Ø</w:t>
            </w:r>
            <w:r>
              <w:t xml:space="preserve"> </w:t>
            </w:r>
            <w:r w:rsidR="00DB0730">
              <w:t>32</w:t>
            </w:r>
          </w:p>
        </w:tc>
      </w:tr>
      <w:tr w:rsidR="00662F5A" w:rsidTr="001F540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A" w:rsidRDefault="00662F5A">
            <w:pPr>
              <w:jc w:val="both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A" w:rsidRDefault="00EA74FE" w:rsidP="009D6D74">
            <w:pPr>
              <w:jc w:val="both"/>
            </w:pPr>
            <w:r>
              <w:t>п</w:t>
            </w:r>
            <w:r w:rsidR="00662F5A">
              <w:t>.</w:t>
            </w:r>
            <w:r w:rsidR="009D6D74">
              <w:t xml:space="preserve">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A" w:rsidRDefault="00662F5A" w:rsidP="00DD2079">
            <w:pPr>
              <w:jc w:val="both"/>
            </w:pPr>
            <w:r>
              <w:t>1,</w:t>
            </w:r>
            <w:r w:rsidR="00DD2079"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A" w:rsidRDefault="00EA74FE">
            <w:pPr>
              <w:jc w:val="both"/>
            </w:pPr>
            <w:r w:rsidRPr="001B14C1">
              <w:rPr>
                <w:bCs/>
              </w:rPr>
              <w:t>Ø</w:t>
            </w:r>
            <w:r>
              <w:t xml:space="preserve"> </w:t>
            </w:r>
            <w:r w:rsidR="00662F5A">
              <w:t>40</w:t>
            </w:r>
          </w:p>
        </w:tc>
      </w:tr>
      <w:tr w:rsidR="004E41B4" w:rsidTr="001F540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662F5A">
            <w:pPr>
              <w:jc w:val="both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A121C9" w:rsidP="009D6D74">
            <w:pPr>
              <w:jc w:val="both"/>
            </w:pPr>
            <w:r>
              <w:t>п.</w:t>
            </w:r>
            <w:r w:rsidR="009D6D74">
              <w:t xml:space="preserve">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DD2079">
            <w:pPr>
              <w:jc w:val="both"/>
            </w:pPr>
            <w:r>
              <w:t>2,7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EA74FE">
            <w:pPr>
              <w:jc w:val="both"/>
            </w:pPr>
            <w:r w:rsidRPr="001B14C1">
              <w:rPr>
                <w:bCs/>
              </w:rPr>
              <w:t>Ø</w:t>
            </w:r>
            <w:r>
              <w:t xml:space="preserve"> </w:t>
            </w:r>
            <w:r w:rsidR="00DB0730">
              <w:t>50</w:t>
            </w:r>
          </w:p>
        </w:tc>
      </w:tr>
      <w:tr w:rsidR="00DB0730" w:rsidTr="001F540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DB0730">
            <w:pPr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DB0730" w:rsidP="009D6D74">
            <w:pPr>
              <w:jc w:val="both"/>
            </w:pPr>
            <w:r>
              <w:t>п.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DD2079">
            <w:pPr>
              <w:jc w:val="both"/>
            </w:pPr>
            <w:r>
              <w:t>0,9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EA74FE">
            <w:pPr>
              <w:jc w:val="both"/>
            </w:pPr>
            <w:r w:rsidRPr="001B14C1">
              <w:rPr>
                <w:bCs/>
              </w:rPr>
              <w:t>Ø</w:t>
            </w:r>
            <w:r>
              <w:t xml:space="preserve"> </w:t>
            </w:r>
            <w:r w:rsidR="00DB0730">
              <w:t>65</w:t>
            </w:r>
          </w:p>
        </w:tc>
      </w:tr>
      <w:tr w:rsidR="001F5402" w:rsidTr="001F540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02" w:rsidRDefault="001F5402">
            <w:pPr>
              <w:jc w:val="both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02" w:rsidRDefault="001F5402" w:rsidP="009D6D74">
            <w:pPr>
              <w:jc w:val="both"/>
            </w:pPr>
            <w:r>
              <w:t>п.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02" w:rsidRDefault="001F5402">
            <w:pPr>
              <w:jc w:val="both"/>
            </w:pPr>
            <w:r>
              <w:t>0,2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02" w:rsidRDefault="00EA74FE">
            <w:pPr>
              <w:jc w:val="both"/>
            </w:pPr>
            <w:r w:rsidRPr="001B14C1">
              <w:rPr>
                <w:bCs/>
              </w:rPr>
              <w:t>Ø</w:t>
            </w:r>
            <w:r>
              <w:t xml:space="preserve"> </w:t>
            </w:r>
            <w:r w:rsidR="001F5402">
              <w:t>90</w:t>
            </w:r>
          </w:p>
        </w:tc>
      </w:tr>
      <w:tr w:rsidR="00DB0730" w:rsidTr="001F540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1F5402">
            <w:pPr>
              <w:jc w:val="both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DB0730" w:rsidP="009D6D74">
            <w:pPr>
              <w:jc w:val="both"/>
            </w:pPr>
            <w:r>
              <w:t>п.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1F5402">
            <w:pPr>
              <w:jc w:val="both"/>
            </w:pPr>
            <w:r>
              <w:t>6,8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EA74FE">
            <w:pPr>
              <w:jc w:val="both"/>
            </w:pPr>
            <w:r w:rsidRPr="001B14C1">
              <w:rPr>
                <w:bCs/>
              </w:rPr>
              <w:t>Ø</w:t>
            </w:r>
            <w:r>
              <w:t xml:space="preserve"> </w:t>
            </w:r>
            <w:r w:rsidR="00DD2079">
              <w:t>108</w:t>
            </w:r>
          </w:p>
        </w:tc>
      </w:tr>
      <w:tr w:rsidR="00DB0730" w:rsidTr="001F540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1F5402">
            <w:pPr>
              <w:jc w:val="both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DB0730" w:rsidP="009D6D74">
            <w:pPr>
              <w:jc w:val="both"/>
            </w:pPr>
            <w:r>
              <w:t>п.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DD2079">
            <w:pPr>
              <w:jc w:val="both"/>
            </w:pPr>
            <w:r>
              <w:t>0,5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EA74FE">
            <w:pPr>
              <w:jc w:val="both"/>
            </w:pPr>
            <w:r w:rsidRPr="001B14C1">
              <w:rPr>
                <w:bCs/>
              </w:rPr>
              <w:t>Ø</w:t>
            </w:r>
            <w:r>
              <w:t xml:space="preserve"> </w:t>
            </w:r>
            <w:r w:rsidR="00DD2079">
              <w:t>110</w:t>
            </w:r>
          </w:p>
        </w:tc>
      </w:tr>
      <w:tr w:rsidR="00DB0730" w:rsidTr="001F540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1F5402">
            <w:pPr>
              <w:jc w:val="both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DB0730" w:rsidP="009D6D74">
            <w:pPr>
              <w:jc w:val="both"/>
            </w:pPr>
            <w:r>
              <w:t>п.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DD2079">
            <w:pPr>
              <w:jc w:val="both"/>
            </w:pPr>
            <w:r>
              <w:t>0,4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EA74FE">
            <w:pPr>
              <w:jc w:val="both"/>
            </w:pPr>
            <w:r w:rsidRPr="001B14C1">
              <w:rPr>
                <w:bCs/>
              </w:rPr>
              <w:t>Ø</w:t>
            </w:r>
            <w:r>
              <w:t xml:space="preserve"> </w:t>
            </w:r>
            <w:r w:rsidR="00DD2079">
              <w:t>114</w:t>
            </w:r>
          </w:p>
        </w:tc>
      </w:tr>
      <w:tr w:rsidR="00DB0730" w:rsidTr="001F540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1F5402">
            <w:pPr>
              <w:jc w:val="both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DB0730" w:rsidP="009D6D74">
            <w:pPr>
              <w:jc w:val="both"/>
            </w:pPr>
            <w:r>
              <w:t>п.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DD2079">
            <w:pPr>
              <w:jc w:val="both"/>
            </w:pPr>
            <w:r>
              <w:t>1,1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EA74FE">
            <w:pPr>
              <w:jc w:val="both"/>
            </w:pPr>
            <w:r w:rsidRPr="001B14C1">
              <w:rPr>
                <w:bCs/>
              </w:rPr>
              <w:t>Ø</w:t>
            </w:r>
            <w:r>
              <w:t xml:space="preserve"> </w:t>
            </w:r>
            <w:r w:rsidR="00DD2079">
              <w:t>150</w:t>
            </w:r>
          </w:p>
        </w:tc>
      </w:tr>
      <w:tr w:rsidR="00DB0730" w:rsidTr="001F540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DB0730" w:rsidP="001F5402">
            <w:pPr>
              <w:jc w:val="both"/>
            </w:pPr>
            <w:r>
              <w:t>1</w:t>
            </w:r>
            <w:r w:rsidR="001F5402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DB0730" w:rsidP="009D6D74">
            <w:pPr>
              <w:jc w:val="both"/>
            </w:pPr>
            <w:r>
              <w:t>п.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DD2079">
            <w:pPr>
              <w:jc w:val="both"/>
            </w:pPr>
            <w:r>
              <w:t>2,5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0" w:rsidRDefault="00EA74FE">
            <w:pPr>
              <w:jc w:val="both"/>
            </w:pPr>
            <w:r w:rsidRPr="001B14C1">
              <w:rPr>
                <w:bCs/>
              </w:rPr>
              <w:t>Ø</w:t>
            </w:r>
            <w:r>
              <w:t xml:space="preserve"> </w:t>
            </w:r>
            <w:r w:rsidR="00DD2079">
              <w:t>250</w:t>
            </w:r>
          </w:p>
        </w:tc>
      </w:tr>
      <w:tr w:rsidR="004E41B4" w:rsidTr="001F540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B4" w:rsidRDefault="004E41B4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  <w:rPr>
                <w:b/>
              </w:rPr>
            </w:pPr>
            <w:r w:rsidRPr="00DD2079">
              <w:rPr>
                <w:b/>
              </w:rPr>
              <w:t>Всего:</w:t>
            </w:r>
          </w:p>
          <w:p w:rsidR="001F5402" w:rsidRPr="00DD2079" w:rsidRDefault="001F5402">
            <w:pPr>
              <w:jc w:val="both"/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DD2079" w:rsidRDefault="00C64F1E">
            <w:pPr>
              <w:jc w:val="both"/>
              <w:rPr>
                <w:b/>
              </w:rPr>
            </w:pPr>
            <w:r w:rsidRPr="00DD2079">
              <w:rPr>
                <w:b/>
              </w:rPr>
              <w:t>19,5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B4" w:rsidRDefault="004E41B4">
            <w:pPr>
              <w:jc w:val="both"/>
            </w:pPr>
          </w:p>
        </w:tc>
      </w:tr>
    </w:tbl>
    <w:p w:rsidR="002F1C54" w:rsidRDefault="002F1C54" w:rsidP="004E41B4">
      <w:pPr>
        <w:jc w:val="both"/>
        <w:rPr>
          <w:sz w:val="26"/>
          <w:szCs w:val="26"/>
        </w:rPr>
      </w:pPr>
    </w:p>
    <w:p w:rsidR="004E41B4" w:rsidRPr="003F3BAA" w:rsidRDefault="004E41B4" w:rsidP="004E41B4">
      <w:pPr>
        <w:jc w:val="both"/>
        <w:rPr>
          <w:sz w:val="26"/>
          <w:szCs w:val="26"/>
        </w:rPr>
      </w:pPr>
      <w:r w:rsidRPr="003F3BAA">
        <w:rPr>
          <w:sz w:val="26"/>
          <w:szCs w:val="26"/>
        </w:rPr>
        <w:t>Протяжённость водопроводной сети м</w:t>
      </w:r>
      <w:r w:rsidR="00A121C9" w:rsidRPr="003F3BAA">
        <w:rPr>
          <w:sz w:val="26"/>
          <w:szCs w:val="26"/>
        </w:rPr>
        <w:t>униципального образования п.</w:t>
      </w:r>
      <w:r w:rsidR="00557E4A" w:rsidRPr="003F3BAA">
        <w:rPr>
          <w:sz w:val="26"/>
          <w:szCs w:val="26"/>
        </w:rPr>
        <w:t xml:space="preserve"> Новые Зори</w:t>
      </w:r>
      <w:r w:rsidRPr="003F3BAA">
        <w:rPr>
          <w:sz w:val="26"/>
          <w:szCs w:val="26"/>
        </w:rPr>
        <w:t xml:space="preserve"> соста</w:t>
      </w:r>
      <w:r w:rsidRPr="003F3BAA">
        <w:rPr>
          <w:sz w:val="26"/>
          <w:szCs w:val="26"/>
        </w:rPr>
        <w:t>в</w:t>
      </w:r>
      <w:r w:rsidRPr="003F3BAA">
        <w:rPr>
          <w:sz w:val="26"/>
          <w:szCs w:val="26"/>
        </w:rPr>
        <w:t>ля</w:t>
      </w:r>
      <w:r w:rsidR="00A121C9" w:rsidRPr="003F3BAA">
        <w:rPr>
          <w:sz w:val="26"/>
          <w:szCs w:val="26"/>
        </w:rPr>
        <w:t xml:space="preserve">ет </w:t>
      </w:r>
      <w:r w:rsidR="009D6D74" w:rsidRPr="003F3BAA">
        <w:rPr>
          <w:sz w:val="26"/>
          <w:szCs w:val="26"/>
        </w:rPr>
        <w:t>19,</w:t>
      </w:r>
      <w:r w:rsidR="00C64F1E" w:rsidRPr="003F3BAA">
        <w:rPr>
          <w:sz w:val="26"/>
          <w:szCs w:val="26"/>
        </w:rPr>
        <w:t>5</w:t>
      </w:r>
      <w:r w:rsidR="009D6D74" w:rsidRPr="003F3BAA">
        <w:rPr>
          <w:sz w:val="26"/>
          <w:szCs w:val="26"/>
        </w:rPr>
        <w:t xml:space="preserve"> </w:t>
      </w:r>
      <w:r w:rsidRPr="003F3BAA">
        <w:rPr>
          <w:sz w:val="26"/>
          <w:szCs w:val="26"/>
        </w:rPr>
        <w:t>км.</w:t>
      </w:r>
    </w:p>
    <w:p w:rsidR="004E41B4" w:rsidRDefault="004E41B4" w:rsidP="004E41B4">
      <w:pPr>
        <w:jc w:val="both"/>
        <w:rPr>
          <w:sz w:val="26"/>
          <w:szCs w:val="26"/>
        </w:rPr>
      </w:pPr>
      <w:r w:rsidRPr="003F3BAA">
        <w:rPr>
          <w:sz w:val="26"/>
          <w:szCs w:val="26"/>
        </w:rPr>
        <w:t>Водопроводные сети всех источников централизованного водоснабжения кольц</w:t>
      </w:r>
      <w:r w:rsidRPr="003F3BAA">
        <w:rPr>
          <w:sz w:val="26"/>
          <w:szCs w:val="26"/>
        </w:rPr>
        <w:t>е</w:t>
      </w:r>
      <w:r w:rsidRPr="003F3BAA">
        <w:rPr>
          <w:sz w:val="26"/>
          <w:szCs w:val="26"/>
        </w:rPr>
        <w:t>вые и т</w:t>
      </w:r>
      <w:r w:rsidRPr="003F3BAA">
        <w:rPr>
          <w:sz w:val="26"/>
          <w:szCs w:val="26"/>
        </w:rPr>
        <w:t>у</w:t>
      </w:r>
      <w:r w:rsidRPr="003F3BAA">
        <w:rPr>
          <w:sz w:val="26"/>
          <w:szCs w:val="26"/>
        </w:rPr>
        <w:t>пиковые. Ди</w:t>
      </w:r>
      <w:r w:rsidR="00A121C9" w:rsidRPr="003F3BAA">
        <w:rPr>
          <w:sz w:val="26"/>
          <w:szCs w:val="26"/>
        </w:rPr>
        <w:t xml:space="preserve">аметр трубопроводов от </w:t>
      </w:r>
      <w:r w:rsidR="00EA74FE">
        <w:rPr>
          <w:sz w:val="26"/>
          <w:szCs w:val="26"/>
        </w:rPr>
        <w:t>25</w:t>
      </w:r>
      <w:r w:rsidR="00A121C9" w:rsidRPr="003F3BAA">
        <w:rPr>
          <w:sz w:val="26"/>
          <w:szCs w:val="26"/>
        </w:rPr>
        <w:t xml:space="preserve"> до </w:t>
      </w:r>
      <w:r w:rsidR="00EA74FE">
        <w:rPr>
          <w:sz w:val="26"/>
          <w:szCs w:val="26"/>
        </w:rPr>
        <w:t>250</w:t>
      </w:r>
      <w:r w:rsidR="005A1000">
        <w:rPr>
          <w:sz w:val="26"/>
          <w:szCs w:val="26"/>
        </w:rPr>
        <w:t xml:space="preserve"> </w:t>
      </w:r>
      <w:r w:rsidRPr="003F3BAA">
        <w:rPr>
          <w:sz w:val="26"/>
          <w:szCs w:val="26"/>
        </w:rPr>
        <w:t>мм.</w:t>
      </w:r>
    </w:p>
    <w:p w:rsidR="001F5402" w:rsidRDefault="001F5402" w:rsidP="004E41B4">
      <w:pPr>
        <w:jc w:val="both"/>
        <w:rPr>
          <w:sz w:val="26"/>
          <w:szCs w:val="26"/>
        </w:rPr>
      </w:pPr>
    </w:p>
    <w:p w:rsidR="001F5402" w:rsidRDefault="001F5402" w:rsidP="004E41B4">
      <w:pPr>
        <w:jc w:val="both"/>
        <w:rPr>
          <w:sz w:val="26"/>
          <w:szCs w:val="26"/>
        </w:rPr>
      </w:pPr>
    </w:p>
    <w:p w:rsidR="001F5402" w:rsidRDefault="001F5402" w:rsidP="004E41B4">
      <w:pPr>
        <w:jc w:val="both"/>
        <w:rPr>
          <w:sz w:val="26"/>
          <w:szCs w:val="26"/>
        </w:rPr>
      </w:pPr>
    </w:p>
    <w:p w:rsidR="001F5402" w:rsidRPr="003F3BAA" w:rsidRDefault="001F5402" w:rsidP="004E41B4">
      <w:pPr>
        <w:jc w:val="both"/>
        <w:rPr>
          <w:sz w:val="26"/>
          <w:szCs w:val="26"/>
        </w:rPr>
      </w:pPr>
    </w:p>
    <w:p w:rsidR="004E41B4" w:rsidRDefault="004E41B4" w:rsidP="004E41B4">
      <w:pPr>
        <w:jc w:val="both"/>
      </w:pPr>
    </w:p>
    <w:p w:rsidR="004E41B4" w:rsidRDefault="004E41B4" w:rsidP="004E41B4">
      <w:pPr>
        <w:jc w:val="both"/>
      </w:pPr>
      <w:r>
        <w:lastRenderedPageBreak/>
        <w:t>Таблица 5. Водопроводные сети муниципального образован</w:t>
      </w:r>
      <w:r w:rsidR="00A121C9">
        <w:t>ия п.</w:t>
      </w:r>
      <w:r w:rsidR="009D6D74">
        <w:t xml:space="preserve"> Новые Зори</w:t>
      </w:r>
      <w:r w:rsidR="002F1C54">
        <w:t>.</w:t>
      </w:r>
    </w:p>
    <w:p w:rsidR="00757BE0" w:rsidRDefault="00757BE0" w:rsidP="004E41B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2222"/>
        <w:gridCol w:w="1865"/>
        <w:gridCol w:w="1292"/>
        <w:gridCol w:w="1761"/>
        <w:gridCol w:w="1464"/>
      </w:tblGrid>
      <w:tr w:rsidR="004E41B4" w:rsidTr="001F540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r>
              <w:t>№п/п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r>
              <w:t>Населённый пункт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r>
              <w:t>Участки вод</w:t>
            </w:r>
            <w:r>
              <w:t>о</w:t>
            </w:r>
            <w:r>
              <w:t>проводной сети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662F5A">
            <w:r>
              <w:t>Диаметр</w:t>
            </w:r>
            <w:r w:rsidR="004E41B4">
              <w:t>, м</w:t>
            </w:r>
            <w:r>
              <w:t>м</w:t>
            </w:r>
            <w:r w:rsidR="00135DC4">
              <w:t>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r>
              <w:t>Год ввода в эксплуатацию</w:t>
            </w:r>
          </w:p>
          <w:p w:rsidR="001F5402" w:rsidRDefault="001F540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r>
              <w:t>Материал</w:t>
            </w:r>
          </w:p>
        </w:tc>
      </w:tr>
      <w:tr w:rsidR="000162FE" w:rsidTr="001F540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26466D">
            <w:r>
              <w:t>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0162FE">
            <w:r>
              <w:t>п.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0162FE" w:rsidP="0026466D">
            <w:r>
              <w:t>1,</w:t>
            </w:r>
            <w:r w:rsidR="0026466D"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6D1783">
            <w:r w:rsidRPr="001B14C1">
              <w:rPr>
                <w:bCs/>
              </w:rPr>
              <w:t>Ø</w:t>
            </w:r>
            <w:r>
              <w:t xml:space="preserve"> </w:t>
            </w:r>
            <w:r w:rsidR="000162FE">
              <w:t>25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135DC4" w:rsidP="001F5402">
            <w:r>
              <w:t>201</w:t>
            </w:r>
            <w:r w:rsidR="001F5402"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0162FE">
            <w:r>
              <w:t>полиэтилен</w:t>
            </w:r>
          </w:p>
        </w:tc>
      </w:tr>
      <w:tr w:rsidR="000162FE" w:rsidTr="001F540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26466D">
            <w:r>
              <w:t>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0162FE">
            <w:r>
              <w:t>п.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0162FE" w:rsidP="0026466D">
            <w:r>
              <w:t>1,</w:t>
            </w:r>
            <w:r w:rsidR="0026466D"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6D1783">
            <w:r w:rsidRPr="001B14C1">
              <w:rPr>
                <w:bCs/>
              </w:rPr>
              <w:t>Ø</w:t>
            </w:r>
            <w:r>
              <w:t xml:space="preserve"> </w:t>
            </w:r>
            <w:r w:rsidR="000162FE">
              <w:t>32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135DC4">
            <w:r>
              <w:t>2010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0162FE">
            <w:r>
              <w:t>полиэтилен</w:t>
            </w:r>
          </w:p>
        </w:tc>
      </w:tr>
      <w:tr w:rsidR="000162FE" w:rsidTr="001F540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26466D">
            <w:r>
              <w:t>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0162FE">
            <w:r>
              <w:t>п.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0162FE">
            <w:r>
              <w:t>1,1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6D1783">
            <w:r w:rsidRPr="001B14C1">
              <w:rPr>
                <w:bCs/>
              </w:rPr>
              <w:t>Ø</w:t>
            </w:r>
            <w:r>
              <w:t xml:space="preserve"> </w:t>
            </w:r>
            <w:r w:rsidR="000162FE">
              <w:t>40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135DC4" w:rsidP="00135DC4">
            <w:r>
              <w:t>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0162FE">
            <w:r>
              <w:t>полиэтилен</w:t>
            </w:r>
          </w:p>
        </w:tc>
      </w:tr>
      <w:tr w:rsidR="004E41B4" w:rsidTr="001F540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26466D">
            <w:r>
              <w:t>4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A121C9" w:rsidP="009D6D74">
            <w:r>
              <w:t>п.</w:t>
            </w:r>
            <w:r w:rsidR="009D6D74">
              <w:t xml:space="preserve">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26466D" w:rsidP="00135DC4">
            <w:r>
              <w:t>2,</w:t>
            </w:r>
            <w:r w:rsidR="00135DC4">
              <w:t>6</w:t>
            </w:r>
          </w:p>
          <w:p w:rsidR="00135DC4" w:rsidRDefault="00135DC4" w:rsidP="00135DC4">
            <w:r>
              <w:t>0,1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6D1783">
            <w:r w:rsidRPr="001B14C1">
              <w:rPr>
                <w:bCs/>
              </w:rPr>
              <w:t>Ø</w:t>
            </w:r>
            <w:r>
              <w:t xml:space="preserve"> </w:t>
            </w:r>
            <w:r w:rsidR="004E41B4">
              <w:t>50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135DC4">
            <w:r>
              <w:t>20</w:t>
            </w:r>
            <w:r w:rsidR="001F5402">
              <w:t>15</w:t>
            </w:r>
          </w:p>
          <w:p w:rsidR="00135DC4" w:rsidRDefault="00135DC4">
            <w:r>
              <w:t>1950</w:t>
            </w:r>
            <w:r w:rsidR="009F6A54">
              <w:t>-1980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r>
              <w:t>по</w:t>
            </w:r>
            <w:r w:rsidR="00F77792">
              <w:t>ли</w:t>
            </w:r>
            <w:r>
              <w:t>этилен, сталь</w:t>
            </w:r>
          </w:p>
        </w:tc>
      </w:tr>
      <w:tr w:rsidR="000162FE" w:rsidTr="001F540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26466D">
            <w:r>
              <w:t>5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0162FE" w:rsidP="009D6D74">
            <w:r>
              <w:t>п.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0162FE" w:rsidP="000162FE">
            <w:r>
              <w:t>0,9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6D1783">
            <w:r w:rsidRPr="001B14C1">
              <w:rPr>
                <w:bCs/>
              </w:rPr>
              <w:t>Ø</w:t>
            </w:r>
            <w:r>
              <w:t xml:space="preserve"> </w:t>
            </w:r>
            <w:r w:rsidR="000162FE">
              <w:t>65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135DC4" w:rsidP="005826BE">
            <w:r>
              <w:t>201</w:t>
            </w:r>
            <w:r w:rsidR="005826BE"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0162FE">
            <w:r>
              <w:t>полиэтилен</w:t>
            </w:r>
          </w:p>
        </w:tc>
      </w:tr>
      <w:tr w:rsidR="005826BE" w:rsidTr="001F540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BE" w:rsidRDefault="005826BE">
            <w:r>
              <w:t>6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BE" w:rsidRDefault="005826BE" w:rsidP="009D6D74">
            <w:r>
              <w:t>п.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BE" w:rsidRDefault="005826BE" w:rsidP="000162FE">
            <w:r>
              <w:t>0,2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BE" w:rsidRDefault="006D1783">
            <w:r w:rsidRPr="001B14C1">
              <w:rPr>
                <w:bCs/>
              </w:rPr>
              <w:t>Ø</w:t>
            </w:r>
            <w:r>
              <w:t xml:space="preserve"> </w:t>
            </w:r>
            <w:r w:rsidR="005826BE">
              <w:t>90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BE" w:rsidRDefault="005826BE">
            <w:r>
              <w:t>2010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BE" w:rsidRDefault="005826BE">
            <w:r>
              <w:t>полиэтилен</w:t>
            </w:r>
          </w:p>
        </w:tc>
      </w:tr>
      <w:tr w:rsidR="000162FE" w:rsidTr="001F540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5826BE">
            <w:r>
              <w:t>7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26466D" w:rsidP="009D6D74">
            <w:r>
              <w:t>п.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5826BE" w:rsidP="000162FE">
            <w:r>
              <w:t>6,8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6D1783">
            <w:r w:rsidRPr="001B14C1">
              <w:rPr>
                <w:bCs/>
              </w:rPr>
              <w:t>Ø</w:t>
            </w:r>
            <w:r>
              <w:t xml:space="preserve"> </w:t>
            </w:r>
            <w:r w:rsidR="000162FE">
              <w:t>108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9F6A54">
            <w:r>
              <w:t>1950-</w:t>
            </w:r>
            <w:r w:rsidR="0026466D">
              <w:t>1980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26466D">
            <w:r>
              <w:t>чугун</w:t>
            </w:r>
          </w:p>
        </w:tc>
      </w:tr>
      <w:tr w:rsidR="004E41B4" w:rsidTr="001F540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5826BE">
            <w:r>
              <w:t>8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A121C9" w:rsidP="009D6D74">
            <w:r>
              <w:t>п.</w:t>
            </w:r>
            <w:r w:rsidR="009D6D74">
              <w:t xml:space="preserve">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0162FE" w:rsidP="0026466D">
            <w:r>
              <w:t>0,</w:t>
            </w:r>
            <w:r w:rsidR="0026466D"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6D1783" w:rsidP="000162FE">
            <w:r w:rsidRPr="001B14C1">
              <w:rPr>
                <w:bCs/>
              </w:rPr>
              <w:t>Ø</w:t>
            </w:r>
            <w:r>
              <w:t xml:space="preserve"> </w:t>
            </w:r>
            <w:r w:rsidR="00A121C9">
              <w:t>1</w:t>
            </w:r>
            <w:r w:rsidR="000162FE">
              <w:t>1</w:t>
            </w:r>
            <w:r w:rsidR="00A121C9"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A121C9">
            <w:r>
              <w:t>1984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26466D">
            <w:r>
              <w:t>полиэтилен</w:t>
            </w:r>
          </w:p>
        </w:tc>
      </w:tr>
      <w:tr w:rsidR="000162FE" w:rsidTr="001F540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5826BE">
            <w:r>
              <w:t>9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26466D" w:rsidP="009D6D74">
            <w:r>
              <w:t>п.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0162FE">
            <w:r>
              <w:t>0,4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6D1783" w:rsidP="000162FE">
            <w:r w:rsidRPr="001B14C1">
              <w:rPr>
                <w:bCs/>
              </w:rPr>
              <w:t>Ø</w:t>
            </w:r>
            <w:r>
              <w:t xml:space="preserve"> </w:t>
            </w:r>
            <w:r w:rsidR="000162FE">
              <w:t>114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26466D">
            <w:r>
              <w:t>1950</w:t>
            </w:r>
            <w:r w:rsidR="009F6A54">
              <w:t>-1980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FE" w:rsidRDefault="0026466D">
            <w:r>
              <w:t>сталь</w:t>
            </w:r>
          </w:p>
        </w:tc>
      </w:tr>
      <w:tr w:rsidR="004E41B4" w:rsidTr="001F540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5826BE">
            <w:r>
              <w:t>10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A121C9" w:rsidP="009D6D74">
            <w:r>
              <w:t>п.</w:t>
            </w:r>
            <w:r w:rsidR="009D6D74">
              <w:t xml:space="preserve">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A54" w:rsidRDefault="009F6A54" w:rsidP="0026466D">
            <w:r>
              <w:t>0,1</w:t>
            </w:r>
          </w:p>
          <w:p w:rsidR="004E41B4" w:rsidRDefault="000162FE" w:rsidP="009F6A54">
            <w:r>
              <w:t>1,</w:t>
            </w:r>
            <w:r w:rsidR="009F6A54"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6D1783">
            <w:r w:rsidRPr="001B14C1">
              <w:rPr>
                <w:bCs/>
              </w:rPr>
              <w:t>Ø</w:t>
            </w:r>
            <w:r>
              <w:t xml:space="preserve"> </w:t>
            </w:r>
            <w:r w:rsidR="000162FE">
              <w:t>150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A54" w:rsidRDefault="009F6A54" w:rsidP="0026466D">
            <w:r>
              <w:t>2013</w:t>
            </w:r>
          </w:p>
          <w:p w:rsidR="004E41B4" w:rsidRDefault="0026466D" w:rsidP="0026466D">
            <w:r>
              <w:t>1960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26466D">
            <w:r>
              <w:t>п</w:t>
            </w:r>
            <w:r w:rsidR="00F77792">
              <w:t>олиэтилен</w:t>
            </w:r>
            <w:r>
              <w:t>, чугун</w:t>
            </w:r>
          </w:p>
        </w:tc>
      </w:tr>
      <w:tr w:rsidR="0071335B" w:rsidTr="001F540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5B" w:rsidRDefault="0026466D" w:rsidP="005826BE">
            <w:r>
              <w:t>1</w:t>
            </w:r>
            <w:r w:rsidR="005826BE">
              <w:t>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5B" w:rsidRDefault="000162FE" w:rsidP="009D6D74">
            <w:r>
              <w:t>п.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5B" w:rsidRDefault="0026466D" w:rsidP="0026466D">
            <w:r>
              <w:t>2</w:t>
            </w:r>
            <w:r w:rsidR="000162FE">
              <w:t>,</w:t>
            </w:r>
            <w: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5B" w:rsidRDefault="009F6A54">
            <w:r w:rsidRPr="001B14C1">
              <w:rPr>
                <w:bCs/>
              </w:rPr>
              <w:t>Ø</w:t>
            </w:r>
            <w:r>
              <w:t xml:space="preserve"> </w:t>
            </w:r>
            <w:r w:rsidR="000162FE">
              <w:t>250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5B" w:rsidRDefault="0026466D">
            <w:r>
              <w:t>1950</w:t>
            </w:r>
            <w:r w:rsidR="009F6A54">
              <w:t>-1980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5B" w:rsidRDefault="0026466D">
            <w:r>
              <w:t>чугун</w:t>
            </w:r>
          </w:p>
        </w:tc>
      </w:tr>
      <w:tr w:rsidR="004E41B4" w:rsidTr="001F540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B4" w:rsidRDefault="004E41B4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26466D" w:rsidRDefault="004E41B4">
            <w:pPr>
              <w:rPr>
                <w:b/>
              </w:rPr>
            </w:pPr>
            <w:r w:rsidRPr="0026466D">
              <w:rPr>
                <w:b/>
              </w:rPr>
              <w:t>Всего: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71335B">
            <w:pPr>
              <w:rPr>
                <w:b/>
              </w:rPr>
            </w:pPr>
            <w:r w:rsidRPr="0026466D">
              <w:rPr>
                <w:b/>
              </w:rPr>
              <w:t>19,5</w:t>
            </w:r>
          </w:p>
          <w:p w:rsidR="001F5402" w:rsidRPr="0026466D" w:rsidRDefault="001F5402">
            <w:pPr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B4" w:rsidRDefault="004E41B4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B4" w:rsidRDefault="004E41B4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B4" w:rsidRDefault="004E41B4"/>
        </w:tc>
      </w:tr>
    </w:tbl>
    <w:p w:rsidR="001E77B0" w:rsidRDefault="001E77B0" w:rsidP="004E41B4">
      <w:pPr>
        <w:rPr>
          <w:sz w:val="26"/>
          <w:szCs w:val="22"/>
        </w:rPr>
      </w:pPr>
    </w:p>
    <w:p w:rsidR="004E41B4" w:rsidRDefault="00445D81" w:rsidP="004E41B4">
      <w:pPr>
        <w:rPr>
          <w:sz w:val="26"/>
          <w:szCs w:val="22"/>
        </w:rPr>
      </w:pPr>
      <w:r>
        <w:rPr>
          <w:sz w:val="26"/>
          <w:szCs w:val="22"/>
        </w:rPr>
        <w:t>В</w:t>
      </w:r>
      <w:r w:rsidR="004E41B4">
        <w:rPr>
          <w:sz w:val="26"/>
          <w:szCs w:val="22"/>
        </w:rPr>
        <w:t>одопрово</w:t>
      </w:r>
      <w:r w:rsidR="00A121C9">
        <w:rPr>
          <w:sz w:val="26"/>
          <w:szCs w:val="22"/>
        </w:rPr>
        <w:t>дны</w:t>
      </w:r>
      <w:r w:rsidR="005A1000">
        <w:rPr>
          <w:sz w:val="26"/>
          <w:szCs w:val="22"/>
        </w:rPr>
        <w:t>е</w:t>
      </w:r>
      <w:r w:rsidR="00A121C9">
        <w:rPr>
          <w:sz w:val="26"/>
          <w:szCs w:val="22"/>
        </w:rPr>
        <w:t xml:space="preserve"> сет</w:t>
      </w:r>
      <w:r w:rsidR="005A1000">
        <w:rPr>
          <w:sz w:val="26"/>
          <w:szCs w:val="22"/>
        </w:rPr>
        <w:t>и</w:t>
      </w:r>
      <w:r w:rsidR="00A121C9">
        <w:rPr>
          <w:sz w:val="26"/>
          <w:szCs w:val="22"/>
        </w:rPr>
        <w:t xml:space="preserve"> были проложены в 19</w:t>
      </w:r>
      <w:r>
        <w:rPr>
          <w:sz w:val="26"/>
          <w:szCs w:val="22"/>
        </w:rPr>
        <w:t>50-</w:t>
      </w:r>
      <w:r w:rsidR="00A121C9">
        <w:rPr>
          <w:sz w:val="26"/>
          <w:szCs w:val="22"/>
        </w:rPr>
        <w:t>198</w:t>
      </w:r>
      <w:r>
        <w:rPr>
          <w:sz w:val="26"/>
          <w:szCs w:val="22"/>
        </w:rPr>
        <w:t xml:space="preserve">0 </w:t>
      </w:r>
      <w:r w:rsidR="004E41B4">
        <w:rPr>
          <w:sz w:val="26"/>
          <w:szCs w:val="22"/>
        </w:rPr>
        <w:t>году. Материал –</w:t>
      </w:r>
      <w:r>
        <w:rPr>
          <w:sz w:val="26"/>
          <w:szCs w:val="22"/>
        </w:rPr>
        <w:t xml:space="preserve"> </w:t>
      </w:r>
      <w:r w:rsidR="004E41B4">
        <w:rPr>
          <w:sz w:val="26"/>
          <w:szCs w:val="22"/>
        </w:rPr>
        <w:t>сталь,</w:t>
      </w:r>
      <w:r w:rsidR="001F5402">
        <w:rPr>
          <w:sz w:val="26"/>
          <w:szCs w:val="22"/>
        </w:rPr>
        <w:t xml:space="preserve"> чугун, позже-</w:t>
      </w:r>
      <w:r w:rsidR="004E41B4">
        <w:rPr>
          <w:sz w:val="26"/>
          <w:szCs w:val="22"/>
        </w:rPr>
        <w:t xml:space="preserve"> полиэтилен. Водопроводные сети муниципального образования находятся в изношенном состо</w:t>
      </w:r>
      <w:r w:rsidR="00A121C9">
        <w:rPr>
          <w:sz w:val="26"/>
          <w:szCs w:val="22"/>
        </w:rPr>
        <w:t>я</w:t>
      </w:r>
      <w:r w:rsidR="003135E1">
        <w:rPr>
          <w:sz w:val="26"/>
          <w:szCs w:val="22"/>
        </w:rPr>
        <w:t xml:space="preserve">нии. Износ сетей составляет </w:t>
      </w:r>
      <w:r w:rsidR="00AC52AA">
        <w:rPr>
          <w:sz w:val="26"/>
          <w:szCs w:val="22"/>
        </w:rPr>
        <w:t>100</w:t>
      </w:r>
      <w:r w:rsidR="004E41B4">
        <w:rPr>
          <w:sz w:val="26"/>
          <w:szCs w:val="22"/>
        </w:rPr>
        <w:t>%.</w:t>
      </w:r>
    </w:p>
    <w:p w:rsidR="004E41B4" w:rsidRDefault="004E41B4" w:rsidP="004E41B4">
      <w:pPr>
        <w:rPr>
          <w:sz w:val="26"/>
          <w:szCs w:val="22"/>
        </w:rPr>
      </w:pPr>
      <w:r>
        <w:rPr>
          <w:sz w:val="26"/>
          <w:szCs w:val="22"/>
        </w:rPr>
        <w:t>Техническое состояние сельских водозаборов находится в аварийном состоянии, требует замены.</w:t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>В целях сокращения утечек, потерь и нерационального использования питьевой воды в организации, осуществляющей централизова</w:t>
      </w:r>
      <w:r>
        <w:rPr>
          <w:sz w:val="26"/>
          <w:szCs w:val="22"/>
        </w:rPr>
        <w:t>н</w:t>
      </w:r>
      <w:r>
        <w:rPr>
          <w:sz w:val="26"/>
          <w:szCs w:val="22"/>
        </w:rPr>
        <w:t>ное водоснабжение, согласно утверждённым планам проводится текущий ремонт и замена ветхих сетей на н</w:t>
      </w:r>
      <w:r>
        <w:rPr>
          <w:sz w:val="26"/>
          <w:szCs w:val="22"/>
        </w:rPr>
        <w:t>о</w:t>
      </w:r>
      <w:r>
        <w:rPr>
          <w:sz w:val="26"/>
          <w:szCs w:val="22"/>
        </w:rPr>
        <w:t xml:space="preserve">вые. Ежегодно в </w:t>
      </w:r>
      <w:r w:rsidR="00A121C9">
        <w:rPr>
          <w:sz w:val="26"/>
          <w:szCs w:val="22"/>
        </w:rPr>
        <w:t>муниципальном образовании п.</w:t>
      </w:r>
      <w:r w:rsidR="004F09E3">
        <w:rPr>
          <w:sz w:val="26"/>
          <w:szCs w:val="22"/>
        </w:rPr>
        <w:t xml:space="preserve"> Новые Зори</w:t>
      </w:r>
      <w:r>
        <w:rPr>
          <w:sz w:val="26"/>
          <w:szCs w:val="22"/>
        </w:rPr>
        <w:t>, осуществляются м</w:t>
      </w:r>
      <w:r>
        <w:rPr>
          <w:sz w:val="26"/>
          <w:szCs w:val="22"/>
        </w:rPr>
        <w:t>е</w:t>
      </w:r>
      <w:r>
        <w:rPr>
          <w:sz w:val="26"/>
          <w:szCs w:val="22"/>
        </w:rPr>
        <w:t xml:space="preserve">роприятия по </w:t>
      </w:r>
      <w:r w:rsidR="005A1000">
        <w:rPr>
          <w:sz w:val="26"/>
          <w:szCs w:val="22"/>
        </w:rPr>
        <w:t>замене и ремонту</w:t>
      </w:r>
      <w:r w:rsidR="009D6D74">
        <w:rPr>
          <w:sz w:val="26"/>
          <w:szCs w:val="22"/>
        </w:rPr>
        <w:t xml:space="preserve"> </w:t>
      </w:r>
      <w:r>
        <w:rPr>
          <w:sz w:val="26"/>
          <w:szCs w:val="22"/>
        </w:rPr>
        <w:t>водопроводных с</w:t>
      </w:r>
      <w:r>
        <w:rPr>
          <w:sz w:val="26"/>
          <w:szCs w:val="22"/>
        </w:rPr>
        <w:t>е</w:t>
      </w:r>
      <w:r>
        <w:rPr>
          <w:sz w:val="26"/>
          <w:szCs w:val="22"/>
        </w:rPr>
        <w:t>тей.</w:t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>Однако следует отметить, что замена труб ведётся явно в недостаточном объёме.</w:t>
      </w:r>
    </w:p>
    <w:p w:rsidR="004E41B4" w:rsidRDefault="004E41B4" w:rsidP="004E41B4">
      <w:pPr>
        <w:jc w:val="both"/>
        <w:rPr>
          <w:sz w:val="26"/>
          <w:szCs w:val="22"/>
        </w:rPr>
      </w:pPr>
    </w:p>
    <w:p w:rsidR="004E41B4" w:rsidRPr="007F520B" w:rsidRDefault="004E41B4" w:rsidP="004E41B4">
      <w:pPr>
        <w:jc w:val="both"/>
        <w:rPr>
          <w:b/>
          <w:sz w:val="26"/>
          <w:szCs w:val="26"/>
        </w:rPr>
      </w:pPr>
      <w:r w:rsidRPr="007F520B">
        <w:rPr>
          <w:b/>
          <w:sz w:val="26"/>
          <w:szCs w:val="26"/>
        </w:rPr>
        <w:t>1.7. Описание существующих технических и технологических проблем в  вод</w:t>
      </w:r>
      <w:r w:rsidRPr="007F520B">
        <w:rPr>
          <w:b/>
          <w:sz w:val="26"/>
          <w:szCs w:val="26"/>
        </w:rPr>
        <w:t>о</w:t>
      </w:r>
      <w:r w:rsidRPr="007F520B">
        <w:rPr>
          <w:b/>
          <w:sz w:val="26"/>
          <w:szCs w:val="26"/>
        </w:rPr>
        <w:t>снабжении</w:t>
      </w:r>
      <w:r w:rsidR="009D6D74" w:rsidRPr="007F520B">
        <w:rPr>
          <w:b/>
          <w:sz w:val="26"/>
          <w:szCs w:val="26"/>
        </w:rPr>
        <w:t>.</w:t>
      </w:r>
    </w:p>
    <w:p w:rsidR="004E41B4" w:rsidRDefault="004E41B4" w:rsidP="004E41B4">
      <w:pPr>
        <w:jc w:val="both"/>
      </w:pP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b/>
          <w:sz w:val="26"/>
          <w:szCs w:val="22"/>
        </w:rPr>
        <w:t xml:space="preserve"> </w:t>
      </w:r>
      <w:r>
        <w:rPr>
          <w:sz w:val="26"/>
          <w:szCs w:val="22"/>
        </w:rPr>
        <w:t>Перечень основных технических и технологических проблем в системе водосна</w:t>
      </w:r>
      <w:r>
        <w:rPr>
          <w:sz w:val="26"/>
          <w:szCs w:val="22"/>
        </w:rPr>
        <w:t>б</w:t>
      </w:r>
      <w:r>
        <w:rPr>
          <w:sz w:val="26"/>
          <w:szCs w:val="22"/>
        </w:rPr>
        <w:t>жения м</w:t>
      </w:r>
      <w:r w:rsidR="00A121C9">
        <w:rPr>
          <w:sz w:val="26"/>
          <w:szCs w:val="22"/>
        </w:rPr>
        <w:t>униципального образования п.</w:t>
      </w:r>
      <w:r w:rsidR="004F09E3">
        <w:rPr>
          <w:sz w:val="26"/>
          <w:szCs w:val="22"/>
        </w:rPr>
        <w:t xml:space="preserve"> Новые Зори</w:t>
      </w:r>
      <w:r>
        <w:rPr>
          <w:sz w:val="26"/>
          <w:szCs w:val="22"/>
        </w:rPr>
        <w:t xml:space="preserve"> представлен ниже:</w:t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 xml:space="preserve">1. Высокая степень износа трубопроводов </w:t>
      </w:r>
      <w:r w:rsidR="00A121C9">
        <w:rPr>
          <w:sz w:val="26"/>
          <w:szCs w:val="22"/>
        </w:rPr>
        <w:t>системы во</w:t>
      </w:r>
      <w:r w:rsidR="003135E1">
        <w:rPr>
          <w:sz w:val="26"/>
          <w:szCs w:val="22"/>
        </w:rPr>
        <w:t>доснабжения (</w:t>
      </w:r>
      <w:r w:rsidR="00C9211F">
        <w:rPr>
          <w:sz w:val="26"/>
          <w:szCs w:val="22"/>
        </w:rPr>
        <w:t>100</w:t>
      </w:r>
      <w:r>
        <w:rPr>
          <w:sz w:val="26"/>
          <w:szCs w:val="22"/>
        </w:rPr>
        <w:t>%).</w:t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>2. Высокий износ запорной арматуры на сетях водоснабжения.</w:t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 xml:space="preserve">3. Высокие потери воды при её транспортировке от источников водоснабжения до потребителей (порядка </w:t>
      </w:r>
      <w:r w:rsidR="00C9211F">
        <w:rPr>
          <w:sz w:val="26"/>
          <w:szCs w:val="22"/>
        </w:rPr>
        <w:t>22</w:t>
      </w:r>
      <w:r>
        <w:rPr>
          <w:sz w:val="26"/>
          <w:szCs w:val="22"/>
        </w:rPr>
        <w:t>%).</w:t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>4. Неудовлетворение требованиям бесперебойности водоснабжения и противоп</w:t>
      </w:r>
      <w:r>
        <w:rPr>
          <w:sz w:val="26"/>
          <w:szCs w:val="22"/>
        </w:rPr>
        <w:t>о</w:t>
      </w:r>
      <w:r>
        <w:rPr>
          <w:sz w:val="26"/>
          <w:szCs w:val="22"/>
        </w:rPr>
        <w:t>жарным требованиям.</w:t>
      </w:r>
    </w:p>
    <w:p w:rsidR="004E41B4" w:rsidRDefault="004E41B4" w:rsidP="004E41B4">
      <w:pPr>
        <w:jc w:val="both"/>
        <w:rPr>
          <w:sz w:val="26"/>
          <w:szCs w:val="22"/>
        </w:rPr>
      </w:pPr>
    </w:p>
    <w:p w:rsidR="004E41B4" w:rsidRDefault="004E41B4" w:rsidP="004E41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Существующие балансы производительности сооружений системы 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доснабжения и потребления воды и удельное потребление</w:t>
      </w:r>
      <w:r w:rsidR="009D6D74">
        <w:rPr>
          <w:b/>
          <w:sz w:val="28"/>
          <w:szCs w:val="28"/>
        </w:rPr>
        <w:t>.</w:t>
      </w:r>
    </w:p>
    <w:p w:rsidR="004F09E3" w:rsidRDefault="004F09E3" w:rsidP="004E41B4">
      <w:pPr>
        <w:jc w:val="both"/>
        <w:rPr>
          <w:b/>
          <w:sz w:val="28"/>
          <w:szCs w:val="28"/>
        </w:rPr>
      </w:pPr>
    </w:p>
    <w:p w:rsidR="004E41B4" w:rsidRDefault="004E41B4" w:rsidP="004E41B4">
      <w:pPr>
        <w:jc w:val="both"/>
        <w:rPr>
          <w:b/>
          <w:sz w:val="26"/>
          <w:szCs w:val="26"/>
        </w:rPr>
      </w:pPr>
      <w:r w:rsidRPr="007F520B">
        <w:rPr>
          <w:b/>
          <w:sz w:val="26"/>
          <w:szCs w:val="26"/>
        </w:rPr>
        <w:lastRenderedPageBreak/>
        <w:t>2.1.Общий водный баланс подачи и реализации воды, включая оценку и ан</w:t>
      </w:r>
      <w:r w:rsidRPr="007F520B">
        <w:rPr>
          <w:b/>
          <w:sz w:val="26"/>
          <w:szCs w:val="26"/>
        </w:rPr>
        <w:t>а</w:t>
      </w:r>
      <w:r w:rsidRPr="007F520B">
        <w:rPr>
          <w:b/>
          <w:sz w:val="26"/>
          <w:szCs w:val="26"/>
        </w:rPr>
        <w:t>лиз структурных составляющих неучтённых расходов и потерь воды при её произво</w:t>
      </w:r>
      <w:r w:rsidRPr="007F520B">
        <w:rPr>
          <w:b/>
          <w:sz w:val="26"/>
          <w:szCs w:val="26"/>
        </w:rPr>
        <w:t>д</w:t>
      </w:r>
      <w:r w:rsidRPr="007F520B">
        <w:rPr>
          <w:b/>
          <w:sz w:val="26"/>
          <w:szCs w:val="26"/>
        </w:rPr>
        <w:t>стве и транспортировке</w:t>
      </w:r>
      <w:r w:rsidR="009D6D74" w:rsidRPr="007F520B">
        <w:rPr>
          <w:b/>
          <w:sz w:val="26"/>
          <w:szCs w:val="26"/>
        </w:rPr>
        <w:t>.</w:t>
      </w:r>
    </w:p>
    <w:p w:rsidR="00757BE0" w:rsidRPr="007F520B" w:rsidRDefault="00757BE0" w:rsidP="004E41B4">
      <w:pPr>
        <w:jc w:val="both"/>
        <w:rPr>
          <w:b/>
          <w:sz w:val="26"/>
          <w:szCs w:val="26"/>
        </w:rPr>
      </w:pPr>
    </w:p>
    <w:p w:rsidR="004E41B4" w:rsidRDefault="004E41B4" w:rsidP="004E41B4">
      <w:pPr>
        <w:jc w:val="both"/>
      </w:pPr>
      <w:r w:rsidRPr="006E0B7A">
        <w:rPr>
          <w:sz w:val="26"/>
          <w:szCs w:val="26"/>
        </w:rPr>
        <w:t>Баланс водоснабжения отражает величину полезного отпуска холодной воды по всем категориям потребителей, расхода воды на собственные нужды водопрово</w:t>
      </w:r>
      <w:r w:rsidRPr="006E0B7A">
        <w:rPr>
          <w:sz w:val="26"/>
          <w:szCs w:val="26"/>
        </w:rPr>
        <w:t>д</w:t>
      </w:r>
      <w:r w:rsidRPr="006E0B7A">
        <w:rPr>
          <w:sz w:val="26"/>
          <w:szCs w:val="26"/>
        </w:rPr>
        <w:t>ного хозяйства, потерь воды при транспортировке по водопроводным сетям</w:t>
      </w:r>
      <w:r>
        <w:t>.</w:t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>Баланс водоснабжения му</w:t>
      </w:r>
      <w:r w:rsidR="00A121C9">
        <w:rPr>
          <w:sz w:val="26"/>
          <w:szCs w:val="22"/>
        </w:rPr>
        <w:t>ниципального образования п.</w:t>
      </w:r>
      <w:r w:rsidR="004F09E3">
        <w:rPr>
          <w:sz w:val="26"/>
          <w:szCs w:val="22"/>
        </w:rPr>
        <w:t xml:space="preserve"> Новые Зори</w:t>
      </w:r>
      <w:r w:rsidR="003135E1">
        <w:rPr>
          <w:sz w:val="26"/>
          <w:szCs w:val="22"/>
        </w:rPr>
        <w:t xml:space="preserve"> по данным о</w:t>
      </w:r>
      <w:r w:rsidR="003135E1">
        <w:rPr>
          <w:sz w:val="26"/>
          <w:szCs w:val="22"/>
        </w:rPr>
        <w:t>р</w:t>
      </w:r>
      <w:r w:rsidR="003135E1">
        <w:rPr>
          <w:sz w:val="26"/>
          <w:szCs w:val="22"/>
        </w:rPr>
        <w:t xml:space="preserve">ганизации </w:t>
      </w:r>
      <w:r w:rsidR="004F09E3">
        <w:rPr>
          <w:sz w:val="26"/>
          <w:szCs w:val="22"/>
        </w:rPr>
        <w:t>ООО</w:t>
      </w:r>
      <w:r>
        <w:rPr>
          <w:sz w:val="26"/>
          <w:szCs w:val="22"/>
        </w:rPr>
        <w:t xml:space="preserve"> «</w:t>
      </w:r>
      <w:r w:rsidR="004F09E3">
        <w:rPr>
          <w:sz w:val="26"/>
          <w:szCs w:val="22"/>
        </w:rPr>
        <w:t>Новозорин</w:t>
      </w:r>
      <w:r>
        <w:rPr>
          <w:sz w:val="26"/>
          <w:szCs w:val="22"/>
        </w:rPr>
        <w:t>ские коммунал</w:t>
      </w:r>
      <w:r>
        <w:rPr>
          <w:sz w:val="26"/>
          <w:szCs w:val="22"/>
        </w:rPr>
        <w:t>ь</w:t>
      </w:r>
      <w:r>
        <w:rPr>
          <w:sz w:val="26"/>
          <w:szCs w:val="22"/>
        </w:rPr>
        <w:t>ные сети» представлен в табл.7.</w:t>
      </w:r>
    </w:p>
    <w:p w:rsidR="004E41B4" w:rsidRDefault="004E41B4" w:rsidP="004E41B4">
      <w:pPr>
        <w:jc w:val="both"/>
        <w:rPr>
          <w:sz w:val="26"/>
          <w:szCs w:val="22"/>
        </w:rPr>
      </w:pPr>
    </w:p>
    <w:p w:rsidR="004E41B4" w:rsidRPr="003F3BAA" w:rsidRDefault="004E41B4" w:rsidP="004E41B4">
      <w:pPr>
        <w:jc w:val="both"/>
      </w:pPr>
      <w:r>
        <w:rPr>
          <w:sz w:val="26"/>
          <w:szCs w:val="22"/>
        </w:rPr>
        <w:t xml:space="preserve">                       </w:t>
      </w:r>
      <w:r w:rsidRPr="003F3BAA">
        <w:t>Таблица 7.</w:t>
      </w:r>
      <w:r w:rsidR="002C25D4" w:rsidRPr="003F3BAA">
        <w:t xml:space="preserve"> Баланс водоснабжения МО п.</w:t>
      </w:r>
      <w:r w:rsidR="004F09E3" w:rsidRPr="003F3BAA">
        <w:t xml:space="preserve"> Новые Зори</w:t>
      </w:r>
      <w:r w:rsidRPr="003F3BAA">
        <w:t>.</w:t>
      </w:r>
    </w:p>
    <w:p w:rsidR="004F09E3" w:rsidRDefault="004F09E3" w:rsidP="004E41B4">
      <w:pPr>
        <w:jc w:val="both"/>
        <w:rPr>
          <w:sz w:val="26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509"/>
        <w:gridCol w:w="1559"/>
        <w:gridCol w:w="1418"/>
        <w:gridCol w:w="1417"/>
        <w:gridCol w:w="1099"/>
      </w:tblGrid>
      <w:tr w:rsidR="004E41B4" w:rsidTr="004E4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№ п/п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2B7804">
            <w:pPr>
              <w:jc w:val="both"/>
            </w:pPr>
            <w:r>
              <w:t>2017</w:t>
            </w:r>
            <w:r w:rsidR="00412F85">
              <w:t xml:space="preserve"> </w:t>
            </w:r>
            <w:r w:rsidR="004E41B4">
              <w:t>г</w:t>
            </w:r>
            <w:r w:rsidR="00412F85">
              <w:t>.</w:t>
            </w:r>
          </w:p>
          <w:p w:rsidR="004E41B4" w:rsidRDefault="004E41B4">
            <w:pPr>
              <w:jc w:val="both"/>
            </w:pPr>
            <w:r>
              <w:t>(факт)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2B7804">
            <w:pPr>
              <w:jc w:val="both"/>
            </w:pPr>
            <w:r>
              <w:t>2018</w:t>
            </w:r>
            <w:r w:rsidR="00412F85">
              <w:t xml:space="preserve"> </w:t>
            </w:r>
            <w:r w:rsidR="004E41B4">
              <w:t>г</w:t>
            </w:r>
            <w:r w:rsidR="00412F85">
              <w:t>.</w:t>
            </w:r>
          </w:p>
          <w:p w:rsidR="004E41B4" w:rsidRDefault="004E41B4">
            <w:pPr>
              <w:jc w:val="both"/>
            </w:pPr>
            <w:r>
              <w:t>(факт)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2B7804">
            <w:pPr>
              <w:jc w:val="both"/>
            </w:pPr>
            <w:r>
              <w:t>2019</w:t>
            </w:r>
            <w:r w:rsidR="00412F85">
              <w:t xml:space="preserve"> </w:t>
            </w:r>
            <w:r w:rsidR="004E41B4">
              <w:t>г</w:t>
            </w:r>
            <w:r w:rsidR="00412F85">
              <w:t>.</w:t>
            </w:r>
          </w:p>
          <w:p w:rsidR="004E41B4" w:rsidRDefault="004E41B4">
            <w:pPr>
              <w:jc w:val="both"/>
            </w:pPr>
            <w:r>
              <w:t>(факт)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2B7804">
            <w:pPr>
              <w:jc w:val="both"/>
            </w:pPr>
            <w:r>
              <w:t>2020</w:t>
            </w:r>
            <w:r w:rsidR="00412F85">
              <w:t xml:space="preserve"> </w:t>
            </w:r>
            <w:r w:rsidR="004E41B4">
              <w:t>г</w:t>
            </w:r>
            <w:r w:rsidR="00412F85">
              <w:t>.</w:t>
            </w:r>
          </w:p>
          <w:p w:rsidR="004E41B4" w:rsidRDefault="004E41B4" w:rsidP="009D6D74">
            <w:pPr>
              <w:jc w:val="both"/>
            </w:pPr>
            <w:r>
              <w:t>(</w:t>
            </w:r>
            <w:r w:rsidR="009D6D74">
              <w:t>факт</w:t>
            </w:r>
            <w:r>
              <w:t>)</w:t>
            </w:r>
          </w:p>
        </w:tc>
      </w:tr>
      <w:tr w:rsidR="004E41B4" w:rsidTr="004E4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Поднято воды, тыс.</w:t>
            </w:r>
            <w:r w:rsidR="00412F85">
              <w:t xml:space="preserve"> </w:t>
            </w:r>
            <w:r>
              <w:t>м</w:t>
            </w:r>
            <w:r>
              <w:rPr>
                <w:vertAlign w:val="superscript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</w:pPr>
            <w:r>
              <w:t>128,78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</w:pPr>
            <w:r>
              <w:t>135,3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</w:pPr>
            <w:r>
              <w:t>141,04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9D6D74">
            <w:pPr>
              <w:jc w:val="both"/>
            </w:pPr>
            <w:r>
              <w:t>126,86</w:t>
            </w:r>
          </w:p>
        </w:tc>
      </w:tr>
      <w:tr w:rsidR="004E41B4" w:rsidTr="004E4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Расход воды на собственные нужды водопроводного хозя</w:t>
            </w:r>
            <w:r>
              <w:t>й</w:t>
            </w:r>
            <w:r>
              <w:t>ства, тыс.</w:t>
            </w:r>
            <w:r w:rsidR="00412F85">
              <w:t xml:space="preserve"> </w:t>
            </w:r>
            <w:r>
              <w:t>м</w:t>
            </w:r>
            <w:r>
              <w:rPr>
                <w:vertAlign w:val="superscript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-</w:t>
            </w:r>
          </w:p>
        </w:tc>
      </w:tr>
      <w:tr w:rsidR="004E41B4" w:rsidTr="000D75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3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Подано воды в сеть, тыс.</w:t>
            </w:r>
            <w:r w:rsidR="004C6A79">
              <w:t xml:space="preserve"> </w:t>
            </w:r>
            <w:r>
              <w:t>м</w:t>
            </w:r>
            <w:r>
              <w:rPr>
                <w:vertAlign w:val="superscript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</w:pPr>
            <w:r>
              <w:t>128,78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</w:pPr>
            <w:r>
              <w:t>135,3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</w:pPr>
            <w:r>
              <w:t>141,04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B4" w:rsidRDefault="00E7756A">
            <w:pPr>
              <w:jc w:val="both"/>
            </w:pPr>
            <w:r>
              <w:t>126,86</w:t>
            </w:r>
          </w:p>
        </w:tc>
      </w:tr>
      <w:tr w:rsidR="004E41B4" w:rsidTr="000D75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4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 w:rsidP="00C9211F">
            <w:pPr>
              <w:jc w:val="both"/>
            </w:pPr>
            <w:r>
              <w:t>Полезный отпуск воды, тыс.</w:t>
            </w:r>
            <w:r w:rsidR="004C6A79">
              <w:t xml:space="preserve"> </w:t>
            </w: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>в т.</w:t>
            </w:r>
            <w:r w:rsidR="004C6A79">
              <w:t xml:space="preserve"> </w:t>
            </w:r>
            <w:r>
              <w:t>ч.: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</w:pPr>
            <w:r>
              <w:t>107,21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</w:pPr>
            <w:r>
              <w:t>116,5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</w:pPr>
            <w:r>
              <w:t>115,73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B4" w:rsidRDefault="00E7756A">
            <w:pPr>
              <w:jc w:val="both"/>
            </w:pPr>
            <w:r>
              <w:t>114,71</w:t>
            </w:r>
          </w:p>
        </w:tc>
      </w:tr>
      <w:tr w:rsidR="004E41B4" w:rsidTr="000D75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4.1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EE2D7E">
            <w:pPr>
              <w:jc w:val="both"/>
            </w:pPr>
            <w:r>
              <w:t>Н</w:t>
            </w:r>
            <w:r w:rsidR="004E41B4">
              <w:t>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</w:pPr>
            <w:r>
              <w:t>101,62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</w:pPr>
            <w:r>
              <w:t>111,85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</w:pPr>
            <w:r>
              <w:t>111,04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B4" w:rsidRDefault="009D6D74">
            <w:pPr>
              <w:jc w:val="both"/>
            </w:pPr>
            <w:r>
              <w:t>109,75</w:t>
            </w:r>
          </w:p>
        </w:tc>
      </w:tr>
      <w:tr w:rsidR="004E41B4" w:rsidTr="000D75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4.2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бюджетным организациям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</w:pPr>
            <w:r>
              <w:t>2,73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</w:pPr>
            <w:r>
              <w:t>2,69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</w:pPr>
            <w:r>
              <w:t>2,64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B4" w:rsidRDefault="009D6D74">
            <w:pPr>
              <w:jc w:val="both"/>
            </w:pPr>
            <w:r>
              <w:t>2,62</w:t>
            </w:r>
          </w:p>
        </w:tc>
      </w:tr>
      <w:tr w:rsidR="004E41B4" w:rsidTr="000D75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4.3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прочим потребителям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</w:pPr>
            <w:r>
              <w:t>1,25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B32A7E" w:rsidP="00C9211F">
            <w:pPr>
              <w:jc w:val="both"/>
            </w:pPr>
            <w:r>
              <w:t>1,1</w:t>
            </w:r>
            <w:r w:rsidR="00C9211F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</w:pPr>
            <w:r>
              <w:t>1,24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B4" w:rsidRDefault="009D6D74" w:rsidP="009D6D74">
            <w:pPr>
              <w:jc w:val="both"/>
            </w:pPr>
            <w:r>
              <w:t>1,52</w:t>
            </w:r>
          </w:p>
        </w:tc>
      </w:tr>
      <w:tr w:rsidR="004E41B4" w:rsidTr="000D75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4.4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собственное потребление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0,81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B4" w:rsidRDefault="009D6D74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0,82</w:t>
            </w:r>
          </w:p>
        </w:tc>
      </w:tr>
      <w:tr w:rsidR="004E41B4" w:rsidTr="000D75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Потери воды, тыс.</w:t>
            </w:r>
            <w:r w:rsidR="00412F85">
              <w:rPr>
                <w:sz w:val="26"/>
                <w:szCs w:val="22"/>
              </w:rPr>
              <w:t xml:space="preserve"> </w:t>
            </w:r>
            <w:r>
              <w:rPr>
                <w:sz w:val="26"/>
                <w:szCs w:val="22"/>
              </w:rPr>
              <w:t>м</w:t>
            </w:r>
            <w:r>
              <w:rPr>
                <w:sz w:val="26"/>
                <w:szCs w:val="22"/>
                <w:vertAlign w:val="superscript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21,57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C9211F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25,31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B4" w:rsidRDefault="009D6D74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12,15</w:t>
            </w:r>
          </w:p>
        </w:tc>
      </w:tr>
    </w:tbl>
    <w:p w:rsidR="004E41B4" w:rsidRDefault="004E41B4" w:rsidP="004E41B4">
      <w:pPr>
        <w:jc w:val="both"/>
        <w:rPr>
          <w:sz w:val="26"/>
          <w:szCs w:val="22"/>
        </w:rPr>
      </w:pPr>
    </w:p>
    <w:p w:rsidR="0040456B" w:rsidRDefault="00DC7213" w:rsidP="001F5402">
      <w:pPr>
        <w:rPr>
          <w:sz w:val="26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755005" cy="2019300"/>
            <wp:effectExtent l="635" t="0" r="0" b="0"/>
            <wp:wrapSquare wrapText="right"/>
            <wp:docPr id="596" name="Объект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>Ри</w:t>
      </w:r>
      <w:r w:rsidR="00C13236">
        <w:rPr>
          <w:sz w:val="26"/>
          <w:szCs w:val="22"/>
        </w:rPr>
        <w:t xml:space="preserve">с.8. Баланс водоснабжения по </w:t>
      </w:r>
      <w:r w:rsidR="004F09E3">
        <w:rPr>
          <w:sz w:val="26"/>
          <w:szCs w:val="22"/>
        </w:rPr>
        <w:t>ООО</w:t>
      </w:r>
      <w:r>
        <w:rPr>
          <w:sz w:val="26"/>
          <w:szCs w:val="22"/>
        </w:rPr>
        <w:t xml:space="preserve"> «</w:t>
      </w:r>
      <w:r w:rsidR="004F09E3">
        <w:rPr>
          <w:sz w:val="26"/>
          <w:szCs w:val="22"/>
        </w:rPr>
        <w:t>Новозорин</w:t>
      </w:r>
      <w:r>
        <w:rPr>
          <w:sz w:val="26"/>
          <w:szCs w:val="22"/>
        </w:rPr>
        <w:t>ские комм</w:t>
      </w:r>
      <w:r>
        <w:rPr>
          <w:sz w:val="26"/>
          <w:szCs w:val="22"/>
        </w:rPr>
        <w:t>у</w:t>
      </w:r>
      <w:r>
        <w:rPr>
          <w:sz w:val="26"/>
          <w:szCs w:val="22"/>
        </w:rPr>
        <w:t>нальные сети»</w:t>
      </w:r>
    </w:p>
    <w:p w:rsidR="004E41B4" w:rsidRDefault="00150990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>Население-</w:t>
      </w:r>
      <w:r w:rsidR="00AC52AA">
        <w:rPr>
          <w:sz w:val="26"/>
          <w:szCs w:val="22"/>
        </w:rPr>
        <w:t>86,5</w:t>
      </w:r>
      <w:r>
        <w:rPr>
          <w:sz w:val="26"/>
          <w:szCs w:val="22"/>
        </w:rPr>
        <w:t>%; Бюджет-</w:t>
      </w:r>
      <w:r w:rsidR="00AC52AA">
        <w:rPr>
          <w:sz w:val="26"/>
          <w:szCs w:val="22"/>
        </w:rPr>
        <w:t>2,1</w:t>
      </w:r>
      <w:r>
        <w:rPr>
          <w:sz w:val="26"/>
          <w:szCs w:val="22"/>
        </w:rPr>
        <w:t>%; Прочие потребители-</w:t>
      </w:r>
      <w:r w:rsidR="00AC52AA">
        <w:rPr>
          <w:sz w:val="26"/>
          <w:szCs w:val="22"/>
        </w:rPr>
        <w:t>1,2</w:t>
      </w:r>
      <w:r w:rsidR="004E41B4">
        <w:rPr>
          <w:sz w:val="26"/>
          <w:szCs w:val="22"/>
        </w:rPr>
        <w:t>%; Потери воды-9,</w:t>
      </w:r>
      <w:r w:rsidR="00AC52AA">
        <w:rPr>
          <w:sz w:val="26"/>
          <w:szCs w:val="22"/>
        </w:rPr>
        <w:t>6</w:t>
      </w:r>
      <w:r w:rsidR="004E41B4">
        <w:rPr>
          <w:sz w:val="26"/>
          <w:szCs w:val="22"/>
        </w:rPr>
        <w:t>%.</w:t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>Исходя из данных табл. 7 и рис.8 видно, что основной категорией потребителей я</w:t>
      </w:r>
      <w:r>
        <w:rPr>
          <w:sz w:val="26"/>
          <w:szCs w:val="22"/>
        </w:rPr>
        <w:t>в</w:t>
      </w:r>
      <w:r>
        <w:rPr>
          <w:sz w:val="26"/>
          <w:szCs w:val="22"/>
        </w:rPr>
        <w:t>ляется население. При этом  высока доля потерь в</w:t>
      </w:r>
      <w:r>
        <w:rPr>
          <w:sz w:val="26"/>
          <w:szCs w:val="22"/>
        </w:rPr>
        <w:t>о</w:t>
      </w:r>
      <w:r>
        <w:rPr>
          <w:sz w:val="26"/>
          <w:szCs w:val="22"/>
        </w:rPr>
        <w:t>ды при транспортировке (9,</w:t>
      </w:r>
      <w:r w:rsidR="00AC52AA">
        <w:rPr>
          <w:sz w:val="26"/>
          <w:szCs w:val="22"/>
        </w:rPr>
        <w:t>6</w:t>
      </w:r>
      <w:r>
        <w:rPr>
          <w:sz w:val="26"/>
          <w:szCs w:val="22"/>
        </w:rPr>
        <w:t>% от пода</w:t>
      </w:r>
      <w:r>
        <w:rPr>
          <w:sz w:val="26"/>
          <w:szCs w:val="22"/>
        </w:rPr>
        <w:t>н</w:t>
      </w:r>
      <w:r>
        <w:rPr>
          <w:sz w:val="26"/>
          <w:szCs w:val="22"/>
        </w:rPr>
        <w:t>ной в сеть).</w:t>
      </w:r>
    </w:p>
    <w:p w:rsidR="004F09E3" w:rsidRDefault="004F09E3" w:rsidP="004E41B4">
      <w:pPr>
        <w:jc w:val="both"/>
        <w:rPr>
          <w:sz w:val="26"/>
          <w:szCs w:val="22"/>
        </w:rPr>
      </w:pPr>
    </w:p>
    <w:p w:rsidR="00412F85" w:rsidRDefault="00412F85" w:rsidP="004E41B4">
      <w:pPr>
        <w:jc w:val="both"/>
        <w:rPr>
          <w:sz w:val="26"/>
          <w:szCs w:val="22"/>
        </w:rPr>
      </w:pPr>
    </w:p>
    <w:p w:rsidR="001F5402" w:rsidRDefault="001F5402" w:rsidP="004E41B4">
      <w:pPr>
        <w:jc w:val="both"/>
        <w:rPr>
          <w:b/>
          <w:sz w:val="26"/>
          <w:szCs w:val="26"/>
        </w:rPr>
      </w:pPr>
    </w:p>
    <w:p w:rsidR="004E41B4" w:rsidRPr="00B16E29" w:rsidRDefault="004E41B4" w:rsidP="004E41B4">
      <w:pPr>
        <w:jc w:val="both"/>
        <w:rPr>
          <w:b/>
          <w:sz w:val="26"/>
          <w:szCs w:val="26"/>
        </w:rPr>
      </w:pPr>
      <w:r w:rsidRPr="00B16E29">
        <w:rPr>
          <w:b/>
          <w:sz w:val="26"/>
          <w:szCs w:val="26"/>
        </w:rPr>
        <w:lastRenderedPageBreak/>
        <w:t>2.2 Структурный водный баланс реализации воды по группам потреб</w:t>
      </w:r>
      <w:r w:rsidRPr="00B16E29">
        <w:rPr>
          <w:b/>
          <w:sz w:val="26"/>
          <w:szCs w:val="26"/>
        </w:rPr>
        <w:t>и</w:t>
      </w:r>
      <w:r w:rsidRPr="00B16E29">
        <w:rPr>
          <w:b/>
          <w:sz w:val="26"/>
          <w:szCs w:val="26"/>
        </w:rPr>
        <w:t>телей</w:t>
      </w:r>
      <w:r w:rsidR="00B16E29" w:rsidRPr="00B16E29">
        <w:rPr>
          <w:b/>
          <w:sz w:val="26"/>
          <w:szCs w:val="26"/>
        </w:rPr>
        <w:t>.</w:t>
      </w:r>
    </w:p>
    <w:p w:rsidR="004F09E3" w:rsidRDefault="004F09E3" w:rsidP="004E41B4">
      <w:pPr>
        <w:jc w:val="both"/>
        <w:rPr>
          <w:b/>
          <w:sz w:val="28"/>
          <w:szCs w:val="28"/>
        </w:rPr>
      </w:pPr>
    </w:p>
    <w:p w:rsidR="002F1C54" w:rsidRPr="006E0B7A" w:rsidRDefault="004E41B4" w:rsidP="004E41B4">
      <w:pPr>
        <w:jc w:val="both"/>
        <w:rPr>
          <w:sz w:val="26"/>
          <w:szCs w:val="26"/>
        </w:rPr>
      </w:pPr>
      <w:r w:rsidRPr="006E0B7A">
        <w:rPr>
          <w:sz w:val="26"/>
          <w:szCs w:val="26"/>
        </w:rPr>
        <w:t>Структурный водный баланс отражает потребление холодной воды всеми катег</w:t>
      </w:r>
      <w:r w:rsidRPr="006E0B7A">
        <w:rPr>
          <w:sz w:val="26"/>
          <w:szCs w:val="26"/>
        </w:rPr>
        <w:t>о</w:t>
      </w:r>
      <w:r w:rsidRPr="006E0B7A">
        <w:rPr>
          <w:sz w:val="26"/>
          <w:szCs w:val="26"/>
        </w:rPr>
        <w:t>риями потребит</w:t>
      </w:r>
      <w:r w:rsidRPr="006E0B7A">
        <w:rPr>
          <w:sz w:val="26"/>
          <w:szCs w:val="26"/>
        </w:rPr>
        <w:t>е</w:t>
      </w:r>
      <w:r w:rsidRPr="006E0B7A">
        <w:rPr>
          <w:sz w:val="26"/>
          <w:szCs w:val="26"/>
        </w:rPr>
        <w:t>лей.</w:t>
      </w:r>
    </w:p>
    <w:p w:rsidR="004E41B4" w:rsidRDefault="00DC7213" w:rsidP="004E41B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333375</wp:posOffset>
            </wp:positionV>
            <wp:extent cx="5362575" cy="2353945"/>
            <wp:effectExtent l="0" t="635" r="0" b="0"/>
            <wp:wrapSquare wrapText="right"/>
            <wp:docPr id="597" name="Объект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4E41B4">
        <w:t>Структурный водный баланс реализации воды по группам потребит</w:t>
      </w:r>
      <w:r w:rsidR="004E41B4">
        <w:t>е</w:t>
      </w:r>
      <w:r w:rsidR="004E41B4">
        <w:t>лей представлен на рис.9.</w:t>
      </w:r>
    </w:p>
    <w:p w:rsidR="004E41B4" w:rsidRDefault="004E41B4" w:rsidP="004E41B4">
      <w:pPr>
        <w:jc w:val="both"/>
      </w:pPr>
    </w:p>
    <w:p w:rsidR="005A1000" w:rsidRDefault="004E41B4" w:rsidP="004E41B4">
      <w:pPr>
        <w:tabs>
          <w:tab w:val="left" w:pos="6465"/>
        </w:tabs>
        <w:jc w:val="both"/>
      </w:pPr>
      <w:r w:rsidRPr="00E951E3">
        <w:t>Рис.9. Структурный водн</w:t>
      </w:r>
      <w:r w:rsidR="00C13236" w:rsidRPr="00E951E3">
        <w:t xml:space="preserve">ый баланс реализации воды по </w:t>
      </w:r>
      <w:r w:rsidR="004F09E3" w:rsidRPr="00E951E3">
        <w:t>ООО</w:t>
      </w:r>
      <w:r w:rsidRPr="00E951E3">
        <w:t xml:space="preserve"> «</w:t>
      </w:r>
      <w:r w:rsidR="004F09E3" w:rsidRPr="00E951E3">
        <w:t>Новозорин</w:t>
      </w:r>
      <w:r w:rsidRPr="00E951E3">
        <w:t>ские комм</w:t>
      </w:r>
      <w:r w:rsidRPr="00E951E3">
        <w:t>у</w:t>
      </w:r>
      <w:r w:rsidRPr="00E951E3">
        <w:t>нальные сети»</w:t>
      </w:r>
    </w:p>
    <w:p w:rsidR="004E41B4" w:rsidRPr="00E951E3" w:rsidRDefault="004E41B4" w:rsidP="004E41B4">
      <w:pPr>
        <w:tabs>
          <w:tab w:val="left" w:pos="6465"/>
        </w:tabs>
        <w:jc w:val="both"/>
      </w:pPr>
      <w:r w:rsidRPr="00E951E3">
        <w:tab/>
      </w: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 xml:space="preserve">Основным потребителем холодной воды в </w:t>
      </w:r>
      <w:r w:rsidR="002C58B1">
        <w:rPr>
          <w:sz w:val="26"/>
          <w:szCs w:val="22"/>
        </w:rPr>
        <w:t>муниципальном образовании п.</w:t>
      </w:r>
      <w:r w:rsidR="004F09E3">
        <w:rPr>
          <w:sz w:val="26"/>
          <w:szCs w:val="22"/>
        </w:rPr>
        <w:t xml:space="preserve"> Новые Зори</w:t>
      </w:r>
      <w:r w:rsidR="002C58B1">
        <w:rPr>
          <w:sz w:val="26"/>
          <w:szCs w:val="22"/>
        </w:rPr>
        <w:t xml:space="preserve"> </w:t>
      </w:r>
      <w:r>
        <w:rPr>
          <w:sz w:val="26"/>
          <w:szCs w:val="22"/>
        </w:rPr>
        <w:t xml:space="preserve"> является насе</w:t>
      </w:r>
      <w:r w:rsidR="00240F4D">
        <w:rPr>
          <w:sz w:val="26"/>
          <w:szCs w:val="22"/>
        </w:rPr>
        <w:t>ление: его доля со</w:t>
      </w:r>
      <w:r w:rsidR="0036471E">
        <w:rPr>
          <w:sz w:val="26"/>
          <w:szCs w:val="22"/>
        </w:rPr>
        <w:t>ставляет 89,</w:t>
      </w:r>
      <w:r w:rsidR="00AC52AA">
        <w:rPr>
          <w:sz w:val="26"/>
          <w:szCs w:val="22"/>
        </w:rPr>
        <w:t>6</w:t>
      </w:r>
      <w:r>
        <w:rPr>
          <w:sz w:val="26"/>
          <w:szCs w:val="22"/>
        </w:rPr>
        <w:t>%. Доля бюджетных организ</w:t>
      </w:r>
      <w:r>
        <w:rPr>
          <w:sz w:val="26"/>
          <w:szCs w:val="22"/>
        </w:rPr>
        <w:t>а</w:t>
      </w:r>
      <w:r>
        <w:rPr>
          <w:sz w:val="26"/>
          <w:szCs w:val="22"/>
        </w:rPr>
        <w:t>ций в структуре</w:t>
      </w:r>
      <w:r w:rsidR="0036471E">
        <w:rPr>
          <w:sz w:val="26"/>
          <w:szCs w:val="22"/>
        </w:rPr>
        <w:t xml:space="preserve"> водопотребления составляет </w:t>
      </w:r>
      <w:r w:rsidR="00AC52AA">
        <w:rPr>
          <w:sz w:val="26"/>
          <w:szCs w:val="22"/>
        </w:rPr>
        <w:t>2,1</w:t>
      </w:r>
      <w:r>
        <w:rPr>
          <w:sz w:val="26"/>
          <w:szCs w:val="22"/>
        </w:rPr>
        <w:t>%. Потребление холодной воды прочими по</w:t>
      </w:r>
      <w:r w:rsidR="0036471E">
        <w:rPr>
          <w:sz w:val="26"/>
          <w:szCs w:val="22"/>
        </w:rPr>
        <w:t>требителями составляет 1,2</w:t>
      </w:r>
      <w:r>
        <w:rPr>
          <w:sz w:val="26"/>
          <w:szCs w:val="22"/>
        </w:rPr>
        <w:t>%. Собственное потребление сос</w:t>
      </w:r>
      <w:r w:rsidR="00240F4D">
        <w:rPr>
          <w:sz w:val="26"/>
          <w:szCs w:val="22"/>
        </w:rPr>
        <w:t>тав</w:t>
      </w:r>
      <w:r w:rsidR="0036471E">
        <w:rPr>
          <w:sz w:val="26"/>
          <w:szCs w:val="22"/>
        </w:rPr>
        <w:t xml:space="preserve">ляет </w:t>
      </w:r>
      <w:r w:rsidR="00D85A7D">
        <w:rPr>
          <w:sz w:val="26"/>
          <w:szCs w:val="22"/>
        </w:rPr>
        <w:t>0</w:t>
      </w:r>
      <w:r w:rsidR="0036471E">
        <w:rPr>
          <w:sz w:val="26"/>
          <w:szCs w:val="22"/>
        </w:rPr>
        <w:t>,6</w:t>
      </w:r>
      <w:r>
        <w:rPr>
          <w:sz w:val="26"/>
          <w:szCs w:val="22"/>
        </w:rPr>
        <w:t>%.</w:t>
      </w:r>
    </w:p>
    <w:p w:rsidR="004E41B4" w:rsidRDefault="004E41B4" w:rsidP="004E41B4">
      <w:pPr>
        <w:jc w:val="both"/>
        <w:rPr>
          <w:sz w:val="26"/>
          <w:szCs w:val="22"/>
        </w:rPr>
      </w:pPr>
    </w:p>
    <w:p w:rsidR="004E41B4" w:rsidRDefault="004E41B4" w:rsidP="004E41B4">
      <w:pPr>
        <w:jc w:val="both"/>
        <w:rPr>
          <w:b/>
          <w:sz w:val="26"/>
          <w:szCs w:val="26"/>
        </w:rPr>
      </w:pPr>
      <w:r w:rsidRPr="00B16E29">
        <w:rPr>
          <w:b/>
          <w:sz w:val="26"/>
          <w:szCs w:val="26"/>
        </w:rPr>
        <w:t>2.3Сведения о действующих нормах удельного водопотребления насел</w:t>
      </w:r>
      <w:r w:rsidRPr="00B16E29">
        <w:rPr>
          <w:b/>
          <w:sz w:val="26"/>
          <w:szCs w:val="26"/>
        </w:rPr>
        <w:t>е</w:t>
      </w:r>
      <w:r w:rsidRPr="00B16E29">
        <w:rPr>
          <w:b/>
          <w:sz w:val="26"/>
          <w:szCs w:val="26"/>
        </w:rPr>
        <w:t>ния</w:t>
      </w:r>
      <w:r w:rsidR="00B16E29">
        <w:rPr>
          <w:b/>
          <w:sz w:val="26"/>
          <w:szCs w:val="26"/>
        </w:rPr>
        <w:t>.</w:t>
      </w:r>
    </w:p>
    <w:p w:rsidR="005A1000" w:rsidRPr="00B16E29" w:rsidRDefault="005A1000" w:rsidP="004E41B4">
      <w:pPr>
        <w:jc w:val="both"/>
        <w:rPr>
          <w:b/>
          <w:sz w:val="26"/>
          <w:szCs w:val="26"/>
        </w:rPr>
      </w:pPr>
    </w:p>
    <w:p w:rsidR="004E41B4" w:rsidRDefault="004E41B4" w:rsidP="004E41B4">
      <w:pPr>
        <w:jc w:val="both"/>
      </w:pPr>
      <w:r>
        <w:t>Сведения о нормативах потребления коммунальных услуг по холодному водоснабжению в жилых помещениях</w:t>
      </w:r>
      <w:r w:rsidR="000747C7">
        <w:t>.</w:t>
      </w:r>
    </w:p>
    <w:p w:rsidR="004E41B4" w:rsidRDefault="004E41B4" w:rsidP="004E41B4">
      <w:pPr>
        <w:jc w:val="both"/>
      </w:pPr>
      <w:r>
        <w:t xml:space="preserve">  Таблица 9. Сведения о нормативах потребления холодной воды населением</w:t>
      </w:r>
    </w:p>
    <w:p w:rsidR="004E41B4" w:rsidRDefault="004E41B4" w:rsidP="004E41B4">
      <w:pPr>
        <w:jc w:val="both"/>
      </w:pPr>
      <w:r>
        <w:t>(Решение Управления Алтайского края по государственному регулированию цен и тар</w:t>
      </w:r>
      <w:r>
        <w:t>и</w:t>
      </w:r>
      <w:r w:rsidR="00C13236">
        <w:t>фов №54 от 28.04.2018</w:t>
      </w:r>
      <w:r>
        <w:t>г и Решение Управления Алтайского края по государственному р</w:t>
      </w:r>
      <w:r>
        <w:t>е</w:t>
      </w:r>
      <w:r>
        <w:t>г</w:t>
      </w:r>
      <w:r w:rsidR="00BA6CC6">
        <w:t>улированию цен и тарифов «Об утверждении нормативов по холодному водоснабжению и водоотведению в жилых помещениях на территории Алтайского края</w:t>
      </w:r>
      <w:r>
        <w:t>.)</w:t>
      </w:r>
    </w:p>
    <w:p w:rsidR="004E41B4" w:rsidRDefault="004E41B4" w:rsidP="004E41B4">
      <w:pPr>
        <w:jc w:val="both"/>
        <w:rPr>
          <w:sz w:val="28"/>
          <w:szCs w:val="28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850"/>
        <w:gridCol w:w="2694"/>
        <w:gridCol w:w="1984"/>
      </w:tblGrid>
      <w:tr w:rsidR="002C58B1" w:rsidTr="009303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1" w:rsidRPr="0040456B" w:rsidRDefault="002C58B1">
            <w:pPr>
              <w:jc w:val="both"/>
              <w:rPr>
                <w:b/>
              </w:rPr>
            </w:pPr>
            <w:r w:rsidRPr="0040456B">
              <w:rPr>
                <w:b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1" w:rsidRPr="0040456B" w:rsidRDefault="002C58B1">
            <w:pPr>
              <w:jc w:val="both"/>
              <w:rPr>
                <w:b/>
              </w:rPr>
            </w:pPr>
            <w:r w:rsidRPr="0040456B">
              <w:rPr>
                <w:b/>
              </w:rPr>
              <w:t>Степень благоустройства многоквартирных и жилых домов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1" w:rsidRPr="0040456B" w:rsidRDefault="002C58B1">
            <w:pPr>
              <w:jc w:val="both"/>
              <w:rPr>
                <w:b/>
              </w:rPr>
            </w:pPr>
            <w:r w:rsidRPr="0040456B">
              <w:rPr>
                <w:b/>
              </w:rPr>
              <w:t>Ед.</w:t>
            </w:r>
            <w:r w:rsidR="00F87809" w:rsidRPr="0040456B">
              <w:rPr>
                <w:b/>
              </w:rPr>
              <w:t xml:space="preserve"> </w:t>
            </w:r>
            <w:r w:rsidRPr="0040456B">
              <w:rPr>
                <w:b/>
              </w:rPr>
              <w:t>из</w:t>
            </w:r>
            <w:r w:rsidR="00F87809" w:rsidRPr="0040456B">
              <w:rPr>
                <w:b/>
              </w:rPr>
              <w:t xml:space="preserve">. </w:t>
            </w:r>
            <w:r w:rsidRPr="0040456B">
              <w:rPr>
                <w:b/>
              </w:rPr>
              <w:t>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1" w:rsidRPr="0040456B" w:rsidRDefault="002C58B1">
            <w:pPr>
              <w:jc w:val="both"/>
              <w:rPr>
                <w:b/>
              </w:rPr>
            </w:pPr>
            <w:r w:rsidRPr="0040456B">
              <w:rPr>
                <w:b/>
              </w:rPr>
              <w:t>Норматив потребл</w:t>
            </w:r>
            <w:r w:rsidRPr="0040456B">
              <w:rPr>
                <w:b/>
              </w:rPr>
              <w:t>е</w:t>
            </w:r>
            <w:r w:rsidRPr="0040456B">
              <w:rPr>
                <w:b/>
              </w:rPr>
              <w:t>ния коммунальных услуг по холодному водоснабжению в ж</w:t>
            </w:r>
            <w:r w:rsidRPr="0040456B">
              <w:rPr>
                <w:b/>
              </w:rPr>
              <w:t>и</w:t>
            </w:r>
            <w:r w:rsidRPr="0040456B">
              <w:rPr>
                <w:b/>
              </w:rPr>
              <w:t>лых домах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1" w:rsidRPr="0040456B" w:rsidRDefault="002C58B1">
            <w:pPr>
              <w:jc w:val="both"/>
              <w:rPr>
                <w:b/>
              </w:rPr>
            </w:pPr>
            <w:r w:rsidRPr="0040456B">
              <w:rPr>
                <w:b/>
              </w:rPr>
              <w:t>Норматив п</w:t>
            </w:r>
            <w:r w:rsidRPr="0040456B">
              <w:rPr>
                <w:b/>
              </w:rPr>
              <w:t>о</w:t>
            </w:r>
            <w:r w:rsidRPr="0040456B">
              <w:rPr>
                <w:b/>
              </w:rPr>
              <w:t>требления коммунальных услуг по вод</w:t>
            </w:r>
            <w:r w:rsidRPr="0040456B">
              <w:rPr>
                <w:b/>
              </w:rPr>
              <w:t>о</w:t>
            </w:r>
            <w:r w:rsidRPr="0040456B">
              <w:rPr>
                <w:b/>
              </w:rPr>
              <w:t>отведению в жилых д</w:t>
            </w:r>
            <w:r w:rsidRPr="0040456B">
              <w:rPr>
                <w:b/>
              </w:rPr>
              <w:t>о</w:t>
            </w:r>
            <w:r w:rsidRPr="0040456B">
              <w:rPr>
                <w:b/>
              </w:rPr>
              <w:t>мах</w:t>
            </w:r>
          </w:p>
        </w:tc>
      </w:tr>
      <w:tr w:rsidR="002C58B1" w:rsidTr="009303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1" w:rsidRDefault="002C58B1">
            <w:pPr>
              <w:jc w:val="both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1" w:rsidRDefault="00BA6CC6">
            <w:pPr>
              <w:jc w:val="both"/>
            </w:pPr>
            <w:r>
              <w:t>Многоквартирные дома и ж</w:t>
            </w:r>
            <w:r>
              <w:t>и</w:t>
            </w:r>
            <w:r>
              <w:t>лые дома с централизованными системами: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1" w:rsidRDefault="002C58B1">
            <w:pPr>
              <w:jc w:val="both"/>
            </w:pPr>
            <w:r>
              <w:t>эта</w:t>
            </w:r>
            <w:r>
              <w:t>ж</w:t>
            </w:r>
            <w:r>
              <w:t>ность дома 1-3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1" w:rsidRDefault="002C58B1" w:rsidP="00D85A7D">
            <w:pPr>
              <w:jc w:val="center"/>
            </w:pPr>
          </w:p>
          <w:p w:rsidR="002C58B1" w:rsidRDefault="00C65B2E" w:rsidP="00D85A7D">
            <w:pPr>
              <w:tabs>
                <w:tab w:val="left" w:pos="1200"/>
              </w:tabs>
              <w:jc w:val="center"/>
            </w:pPr>
            <w:r>
              <w:t>7,456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1" w:rsidRDefault="002C58B1" w:rsidP="00D85A7D">
            <w:pPr>
              <w:jc w:val="center"/>
            </w:pPr>
          </w:p>
          <w:p w:rsidR="002C58B1" w:rsidRPr="002C58B1" w:rsidRDefault="00C65B2E" w:rsidP="00D85A7D">
            <w:pPr>
              <w:jc w:val="center"/>
            </w:pPr>
            <w:r>
              <w:t>7,456</w:t>
            </w:r>
          </w:p>
        </w:tc>
      </w:tr>
      <w:tr w:rsidR="002C58B1" w:rsidTr="009303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1" w:rsidRDefault="002C58B1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1" w:rsidRPr="00412F85" w:rsidRDefault="002C58B1">
            <w:pPr>
              <w:jc w:val="both"/>
              <w:rPr>
                <w:i/>
              </w:rPr>
            </w:pPr>
            <w:r w:rsidRPr="00412F85">
              <w:rPr>
                <w:i/>
              </w:rPr>
              <w:t>Жилые дома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1" w:rsidRDefault="002C58B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1" w:rsidRDefault="002C58B1" w:rsidP="00D85A7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1" w:rsidRDefault="002C58B1" w:rsidP="00D85A7D">
            <w:pPr>
              <w:jc w:val="center"/>
            </w:pPr>
          </w:p>
        </w:tc>
      </w:tr>
      <w:tr w:rsidR="002C58B1" w:rsidTr="009303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1" w:rsidRDefault="00BA6CC6">
            <w:pPr>
              <w:jc w:val="both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1" w:rsidRDefault="002C58B1">
            <w:pPr>
              <w:jc w:val="both"/>
            </w:pPr>
            <w:r>
              <w:t>Жилые дома с централизова</w:t>
            </w:r>
            <w:r w:rsidR="00BA6CC6">
              <w:t>н</w:t>
            </w:r>
            <w:r w:rsidR="00BA6CC6">
              <w:t>ной системой водоснабжения и без централизованной системой водоотведения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1" w:rsidRDefault="002C58B1">
            <w:pPr>
              <w:jc w:val="both"/>
            </w:pPr>
            <w:r>
              <w:t>1-эта</w:t>
            </w:r>
            <w:r>
              <w:t>ж</w:t>
            </w:r>
            <w:r>
              <w:t>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1" w:rsidRDefault="002C58B1" w:rsidP="00D85A7D">
            <w:pPr>
              <w:jc w:val="center"/>
            </w:pPr>
          </w:p>
          <w:p w:rsidR="002C58B1" w:rsidRDefault="00C65B2E" w:rsidP="00D85A7D">
            <w:pPr>
              <w:jc w:val="center"/>
            </w:pPr>
            <w:r>
              <w:t>5,316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1" w:rsidRDefault="002C58B1" w:rsidP="00D85A7D">
            <w:pPr>
              <w:jc w:val="center"/>
            </w:pPr>
          </w:p>
          <w:p w:rsidR="002C58B1" w:rsidRPr="002C58B1" w:rsidRDefault="00C65B2E" w:rsidP="00D85A7D">
            <w:pPr>
              <w:jc w:val="center"/>
            </w:pPr>
            <w:r>
              <w:t>-</w:t>
            </w:r>
          </w:p>
        </w:tc>
      </w:tr>
      <w:tr w:rsidR="002C58B1" w:rsidTr="009303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1" w:rsidRDefault="00D85A7D">
            <w:pPr>
              <w:jc w:val="both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1" w:rsidRDefault="00BA6CC6">
            <w:pPr>
              <w:jc w:val="both"/>
            </w:pPr>
            <w:r>
              <w:t>Многоквартирные и жилые д</w:t>
            </w:r>
            <w:r>
              <w:t>о</w:t>
            </w:r>
            <w:r>
              <w:t>ма с водопроводом из водора</w:t>
            </w:r>
            <w:r>
              <w:t>з</w:t>
            </w:r>
            <w:r>
              <w:t>борных колонок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1" w:rsidRDefault="002C58B1">
            <w:pPr>
              <w:jc w:val="both"/>
            </w:pPr>
            <w:r>
              <w:t>1-эта</w:t>
            </w:r>
            <w:r>
              <w:t>ж</w:t>
            </w:r>
            <w:r>
              <w:t>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1" w:rsidRDefault="002C58B1" w:rsidP="00D85A7D">
            <w:pPr>
              <w:jc w:val="center"/>
            </w:pPr>
          </w:p>
          <w:p w:rsidR="002C58B1" w:rsidRDefault="002C58B1" w:rsidP="00D85A7D">
            <w:pPr>
              <w:jc w:val="center"/>
            </w:pPr>
          </w:p>
          <w:p w:rsidR="002C58B1" w:rsidRDefault="00C65B2E" w:rsidP="00D85A7D">
            <w:pPr>
              <w:tabs>
                <w:tab w:val="left" w:pos="1185"/>
              </w:tabs>
              <w:jc w:val="center"/>
            </w:pPr>
            <w:r>
              <w:t>0,910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1" w:rsidRDefault="002C58B1" w:rsidP="00D85A7D">
            <w:pPr>
              <w:jc w:val="center"/>
            </w:pPr>
          </w:p>
          <w:p w:rsidR="002C58B1" w:rsidRDefault="002C58B1" w:rsidP="00D85A7D">
            <w:pPr>
              <w:jc w:val="center"/>
            </w:pPr>
          </w:p>
          <w:p w:rsidR="002C58B1" w:rsidRPr="002C58B1" w:rsidRDefault="002C58B1" w:rsidP="00D85A7D">
            <w:pPr>
              <w:jc w:val="center"/>
            </w:pPr>
            <w:r>
              <w:t>-</w:t>
            </w:r>
          </w:p>
        </w:tc>
      </w:tr>
    </w:tbl>
    <w:p w:rsidR="004E41B4" w:rsidRDefault="004E41B4" w:rsidP="004E41B4">
      <w:pPr>
        <w:jc w:val="both"/>
      </w:pPr>
    </w:p>
    <w:p w:rsidR="004E41B4" w:rsidRPr="00B16E29" w:rsidRDefault="004E41B4" w:rsidP="004E41B4">
      <w:pPr>
        <w:jc w:val="both"/>
        <w:rPr>
          <w:b/>
          <w:sz w:val="26"/>
          <w:szCs w:val="26"/>
        </w:rPr>
      </w:pPr>
      <w:r w:rsidRPr="00B16E29">
        <w:rPr>
          <w:b/>
          <w:sz w:val="26"/>
          <w:szCs w:val="26"/>
        </w:rPr>
        <w:t>2.4.Описание системы коммерческого приборного учёта воды, отпущенной абонентам, и анализ планов по установке приборов учёта</w:t>
      </w:r>
      <w:r w:rsidR="00B16E29" w:rsidRPr="00B16E29">
        <w:rPr>
          <w:b/>
          <w:sz w:val="26"/>
          <w:szCs w:val="26"/>
        </w:rPr>
        <w:t>.</w:t>
      </w:r>
    </w:p>
    <w:p w:rsidR="004F09E3" w:rsidRDefault="004F09E3" w:rsidP="004E41B4">
      <w:pPr>
        <w:jc w:val="both"/>
        <w:rPr>
          <w:b/>
          <w:sz w:val="28"/>
          <w:szCs w:val="28"/>
        </w:rPr>
      </w:pP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Коммерческий учёт осуществляется с целью осуществления расчётов по договорам (в данном случае) водоснабжения.</w:t>
      </w: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Коммерческому учёту подлежит количество (объём) воды, поданной (полученной) за определённый период абонентам по договору холодного водоснабжения или единому д</w:t>
      </w:r>
      <w:r w:rsidRPr="00F87809">
        <w:rPr>
          <w:sz w:val="26"/>
          <w:szCs w:val="26"/>
        </w:rPr>
        <w:t>о</w:t>
      </w:r>
      <w:r w:rsidRPr="00F87809">
        <w:rPr>
          <w:sz w:val="26"/>
          <w:szCs w:val="26"/>
        </w:rPr>
        <w:t>говору холодного водоснабжения.</w:t>
      </w: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Коммерческий учёт с использованием прибора учёта осуществляется его собстве</w:t>
      </w:r>
      <w:r w:rsidRPr="00F87809">
        <w:rPr>
          <w:sz w:val="26"/>
          <w:szCs w:val="26"/>
        </w:rPr>
        <w:t>н</w:t>
      </w:r>
      <w:r w:rsidRPr="00F87809">
        <w:rPr>
          <w:sz w:val="26"/>
          <w:szCs w:val="26"/>
        </w:rPr>
        <w:t>ником (абонентом, или иным собственником (законным вл</w:t>
      </w:r>
      <w:r w:rsidRPr="00F87809">
        <w:rPr>
          <w:sz w:val="26"/>
          <w:szCs w:val="26"/>
        </w:rPr>
        <w:t>а</w:t>
      </w:r>
      <w:r w:rsidRPr="00F87809">
        <w:rPr>
          <w:sz w:val="26"/>
          <w:szCs w:val="26"/>
        </w:rPr>
        <w:t>дельцем).)</w:t>
      </w: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Организация коммерческого учёта с использованием прибора учёта включает в с</w:t>
      </w:r>
      <w:r w:rsidRPr="00F87809">
        <w:rPr>
          <w:sz w:val="26"/>
          <w:szCs w:val="26"/>
        </w:rPr>
        <w:t>е</w:t>
      </w:r>
      <w:r w:rsidRPr="00F87809">
        <w:rPr>
          <w:sz w:val="26"/>
          <w:szCs w:val="26"/>
        </w:rPr>
        <w:t>бя сл</w:t>
      </w:r>
      <w:r w:rsidRPr="00F87809">
        <w:rPr>
          <w:sz w:val="26"/>
          <w:szCs w:val="26"/>
        </w:rPr>
        <w:t>е</w:t>
      </w:r>
      <w:r w:rsidRPr="00F87809">
        <w:rPr>
          <w:sz w:val="26"/>
          <w:szCs w:val="26"/>
        </w:rPr>
        <w:t>дующие процедуры:</w:t>
      </w: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 xml:space="preserve">   -получение технических условий на проектирование узла учёта</w:t>
      </w:r>
      <w:r w:rsidR="006E193E">
        <w:rPr>
          <w:sz w:val="26"/>
          <w:szCs w:val="26"/>
        </w:rPr>
        <w:t xml:space="preserve"> </w:t>
      </w:r>
      <w:r w:rsidRPr="00F87809">
        <w:rPr>
          <w:sz w:val="26"/>
          <w:szCs w:val="26"/>
        </w:rPr>
        <w:t>(для вновь вв</w:t>
      </w:r>
      <w:r w:rsidRPr="00F87809">
        <w:rPr>
          <w:sz w:val="26"/>
          <w:szCs w:val="26"/>
        </w:rPr>
        <w:t>о</w:t>
      </w:r>
      <w:r w:rsidRPr="00F87809">
        <w:rPr>
          <w:sz w:val="26"/>
          <w:szCs w:val="26"/>
        </w:rPr>
        <w:t>димых в эксплуатацию узлов учёта);</w:t>
      </w: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 xml:space="preserve">  - проектирование узла учёта, комплектация и монтаж узла учёта (для вновь вв</w:t>
      </w:r>
      <w:r w:rsidRPr="00F87809">
        <w:rPr>
          <w:sz w:val="26"/>
          <w:szCs w:val="26"/>
        </w:rPr>
        <w:t>о</w:t>
      </w:r>
      <w:r w:rsidRPr="00F87809">
        <w:rPr>
          <w:sz w:val="26"/>
          <w:szCs w:val="26"/>
        </w:rPr>
        <w:t>димых в эксплуатацию узлов учёта);</w:t>
      </w: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 xml:space="preserve">  - установку  и ввод в эксплуатацию узла учёта (для вновь вводимых в эксплуат</w:t>
      </w:r>
      <w:r w:rsidRPr="00F87809">
        <w:rPr>
          <w:sz w:val="26"/>
          <w:szCs w:val="26"/>
        </w:rPr>
        <w:t>а</w:t>
      </w:r>
      <w:r w:rsidRPr="00F87809">
        <w:rPr>
          <w:sz w:val="26"/>
          <w:szCs w:val="26"/>
        </w:rPr>
        <w:t>цию у</w:t>
      </w:r>
      <w:r w:rsidRPr="00F87809">
        <w:rPr>
          <w:sz w:val="26"/>
          <w:szCs w:val="26"/>
        </w:rPr>
        <w:t>з</w:t>
      </w:r>
      <w:r w:rsidRPr="00F87809">
        <w:rPr>
          <w:sz w:val="26"/>
          <w:szCs w:val="26"/>
        </w:rPr>
        <w:t>лов учёта);</w:t>
      </w: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 xml:space="preserve">  - эксплуатацию узлов учёта, включая снятие показаний приборов учёта, в том числе с использованием систем дистанционного снятия показаний, и передачу да</w:t>
      </w:r>
      <w:r w:rsidRPr="00F87809">
        <w:rPr>
          <w:sz w:val="26"/>
          <w:szCs w:val="26"/>
        </w:rPr>
        <w:t>н</w:t>
      </w:r>
      <w:r w:rsidRPr="00F87809">
        <w:rPr>
          <w:sz w:val="26"/>
          <w:szCs w:val="26"/>
        </w:rPr>
        <w:t>ных лицам, осуществляющим расчёты за поданную (полученную) воду, тепловую энергию, прин</w:t>
      </w:r>
      <w:r w:rsidRPr="00F87809">
        <w:rPr>
          <w:sz w:val="26"/>
          <w:szCs w:val="26"/>
        </w:rPr>
        <w:t>я</w:t>
      </w:r>
      <w:r w:rsidRPr="00F87809">
        <w:rPr>
          <w:sz w:val="26"/>
          <w:szCs w:val="26"/>
        </w:rPr>
        <w:t>тые</w:t>
      </w:r>
      <w:r w:rsidR="006E193E">
        <w:rPr>
          <w:sz w:val="26"/>
          <w:szCs w:val="26"/>
        </w:rPr>
        <w:t xml:space="preserve"> </w:t>
      </w:r>
      <w:r w:rsidRPr="00F87809">
        <w:rPr>
          <w:sz w:val="26"/>
          <w:szCs w:val="26"/>
        </w:rPr>
        <w:t>(отведённые сточные воды);</w:t>
      </w: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 xml:space="preserve"> - поверку, ремонт и замену приборов учёта.</w:t>
      </w: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Для учёта количества поданной (полученной) воды с использованием приборов учёта применяются приборы учёта, отвечающие требованиям законодательства Российской Федерации об обеспечении единства измерений, допущенные в эк</w:t>
      </w:r>
      <w:r w:rsidRPr="00F87809">
        <w:rPr>
          <w:sz w:val="26"/>
          <w:szCs w:val="26"/>
        </w:rPr>
        <w:t>с</w:t>
      </w:r>
      <w:r w:rsidRPr="00F87809">
        <w:rPr>
          <w:sz w:val="26"/>
          <w:szCs w:val="26"/>
        </w:rPr>
        <w:t>плуатацию и эксплуатируемые в соответствии с Правилами. Технические требов</w:t>
      </w:r>
      <w:r w:rsidRPr="00F87809">
        <w:rPr>
          <w:sz w:val="26"/>
          <w:szCs w:val="26"/>
        </w:rPr>
        <w:t>а</w:t>
      </w:r>
      <w:r w:rsidRPr="00F87809">
        <w:rPr>
          <w:sz w:val="26"/>
          <w:szCs w:val="26"/>
        </w:rPr>
        <w:t>ния к приборам учёта воды определяются нормативными правовыми актами, де</w:t>
      </w:r>
      <w:r w:rsidRPr="00F87809">
        <w:rPr>
          <w:sz w:val="26"/>
          <w:szCs w:val="26"/>
        </w:rPr>
        <w:t>й</w:t>
      </w:r>
      <w:r w:rsidRPr="00F87809">
        <w:rPr>
          <w:sz w:val="26"/>
          <w:szCs w:val="26"/>
        </w:rPr>
        <w:t>ствовавшими на момент ввода пр</w:t>
      </w:r>
      <w:r w:rsidRPr="00F87809">
        <w:rPr>
          <w:sz w:val="26"/>
          <w:szCs w:val="26"/>
        </w:rPr>
        <w:t>и</w:t>
      </w:r>
      <w:r w:rsidRPr="00F87809">
        <w:rPr>
          <w:sz w:val="26"/>
          <w:szCs w:val="26"/>
        </w:rPr>
        <w:t>бора учёта в эксплуатацию.</w:t>
      </w: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Коммерческий учёт воды с использованием приборов учёта воды является обяз</w:t>
      </w:r>
      <w:r w:rsidRPr="00F87809">
        <w:rPr>
          <w:sz w:val="26"/>
          <w:szCs w:val="26"/>
        </w:rPr>
        <w:t>а</w:t>
      </w:r>
      <w:r w:rsidRPr="00F87809">
        <w:rPr>
          <w:sz w:val="26"/>
          <w:szCs w:val="26"/>
        </w:rPr>
        <w:t>тельным для всех абонентов.</w:t>
      </w: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Снятие показаний приборов учёта и представление сведений о количестве пода</w:t>
      </w:r>
      <w:r w:rsidRPr="00F87809">
        <w:rPr>
          <w:sz w:val="26"/>
          <w:szCs w:val="26"/>
        </w:rPr>
        <w:t>н</w:t>
      </w:r>
      <w:r w:rsidRPr="00F87809">
        <w:rPr>
          <w:sz w:val="26"/>
          <w:szCs w:val="26"/>
        </w:rPr>
        <w:t>ной (п</w:t>
      </w:r>
      <w:r w:rsidRPr="00F87809">
        <w:rPr>
          <w:sz w:val="26"/>
          <w:szCs w:val="26"/>
        </w:rPr>
        <w:t>о</w:t>
      </w:r>
      <w:r w:rsidRPr="00F87809">
        <w:rPr>
          <w:sz w:val="26"/>
          <w:szCs w:val="26"/>
        </w:rPr>
        <w:t>лученной) воды производятся абонентов.</w:t>
      </w: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На территории м</w:t>
      </w:r>
      <w:r w:rsidR="00760092" w:rsidRPr="00F87809">
        <w:rPr>
          <w:sz w:val="26"/>
          <w:szCs w:val="26"/>
        </w:rPr>
        <w:t>униципального образования п.</w:t>
      </w:r>
      <w:r w:rsidR="004F09E3" w:rsidRPr="00F87809">
        <w:rPr>
          <w:sz w:val="26"/>
          <w:szCs w:val="26"/>
        </w:rPr>
        <w:t xml:space="preserve"> Новые Зори</w:t>
      </w:r>
      <w:r w:rsidRPr="00F87809">
        <w:rPr>
          <w:sz w:val="26"/>
          <w:szCs w:val="26"/>
        </w:rPr>
        <w:t xml:space="preserve"> индивидуальными приборами учё</w:t>
      </w:r>
      <w:r w:rsidR="00411588" w:rsidRPr="00F87809">
        <w:rPr>
          <w:sz w:val="26"/>
          <w:szCs w:val="26"/>
        </w:rPr>
        <w:t xml:space="preserve">та (ИПУ) оборудованы </w:t>
      </w:r>
      <w:r w:rsidR="0054082C" w:rsidRPr="00F87809">
        <w:rPr>
          <w:sz w:val="26"/>
          <w:szCs w:val="26"/>
        </w:rPr>
        <w:t>9</w:t>
      </w:r>
      <w:r w:rsidR="00033DBE" w:rsidRPr="00F87809">
        <w:rPr>
          <w:sz w:val="26"/>
          <w:szCs w:val="26"/>
        </w:rPr>
        <w:t>3,</w:t>
      </w:r>
      <w:r w:rsidR="0054082C" w:rsidRPr="00F87809">
        <w:rPr>
          <w:sz w:val="26"/>
          <w:szCs w:val="26"/>
        </w:rPr>
        <w:t>1</w:t>
      </w:r>
      <w:r w:rsidR="00411588" w:rsidRPr="00F87809">
        <w:rPr>
          <w:sz w:val="26"/>
          <w:szCs w:val="26"/>
        </w:rPr>
        <w:t>% (</w:t>
      </w:r>
      <w:r w:rsidR="0054082C" w:rsidRPr="00F87809">
        <w:rPr>
          <w:sz w:val="26"/>
          <w:szCs w:val="26"/>
        </w:rPr>
        <w:t>1129</w:t>
      </w:r>
      <w:r w:rsidR="00B52302" w:rsidRPr="00F87809">
        <w:rPr>
          <w:sz w:val="26"/>
          <w:szCs w:val="26"/>
        </w:rPr>
        <w:t xml:space="preserve"> </w:t>
      </w:r>
      <w:r w:rsidR="00C54712" w:rsidRPr="00F87809">
        <w:rPr>
          <w:sz w:val="26"/>
          <w:szCs w:val="26"/>
        </w:rPr>
        <w:t>шт</w:t>
      </w:r>
      <w:r w:rsidR="00B52302" w:rsidRPr="00F87809">
        <w:rPr>
          <w:sz w:val="26"/>
          <w:szCs w:val="26"/>
        </w:rPr>
        <w:t>.</w:t>
      </w:r>
      <w:r w:rsidR="00C54712" w:rsidRPr="00F87809">
        <w:rPr>
          <w:sz w:val="26"/>
          <w:szCs w:val="26"/>
        </w:rPr>
        <w:t xml:space="preserve">) </w:t>
      </w:r>
      <w:r w:rsidRPr="00F87809">
        <w:rPr>
          <w:sz w:val="26"/>
          <w:szCs w:val="26"/>
        </w:rPr>
        <w:t>индивидуальных жилых домов и домов на 2 х</w:t>
      </w:r>
      <w:r w:rsidRPr="00F87809">
        <w:rPr>
          <w:sz w:val="26"/>
          <w:szCs w:val="26"/>
        </w:rPr>
        <w:t>о</w:t>
      </w:r>
      <w:r w:rsidRPr="00F87809">
        <w:rPr>
          <w:sz w:val="26"/>
          <w:szCs w:val="26"/>
        </w:rPr>
        <w:t>зяи</w:t>
      </w:r>
      <w:r w:rsidR="00760092" w:rsidRPr="00F87809">
        <w:rPr>
          <w:sz w:val="26"/>
          <w:szCs w:val="26"/>
        </w:rPr>
        <w:t>на</w:t>
      </w:r>
      <w:r w:rsidR="00B52302" w:rsidRPr="00F87809">
        <w:rPr>
          <w:sz w:val="26"/>
          <w:szCs w:val="26"/>
        </w:rPr>
        <w:t xml:space="preserve">. </w:t>
      </w:r>
      <w:r w:rsidR="00411588" w:rsidRPr="00F87809">
        <w:rPr>
          <w:sz w:val="26"/>
          <w:szCs w:val="26"/>
        </w:rPr>
        <w:t xml:space="preserve">Полив огородов </w:t>
      </w:r>
      <w:r w:rsidR="00B52302" w:rsidRPr="00F87809">
        <w:rPr>
          <w:sz w:val="26"/>
          <w:szCs w:val="26"/>
        </w:rPr>
        <w:t xml:space="preserve">245 </w:t>
      </w:r>
      <w:r w:rsidR="00411588" w:rsidRPr="00F87809">
        <w:rPr>
          <w:sz w:val="26"/>
          <w:szCs w:val="26"/>
        </w:rPr>
        <w:t>шт.</w:t>
      </w:r>
    </w:p>
    <w:p w:rsidR="004F09E3" w:rsidRDefault="004F09E3" w:rsidP="004E41B4">
      <w:pPr>
        <w:jc w:val="both"/>
        <w:rPr>
          <w:b/>
          <w:sz w:val="28"/>
          <w:szCs w:val="28"/>
        </w:rPr>
      </w:pPr>
    </w:p>
    <w:p w:rsidR="004E41B4" w:rsidRPr="00B16E29" w:rsidRDefault="004E41B4" w:rsidP="004E41B4">
      <w:pPr>
        <w:jc w:val="both"/>
        <w:rPr>
          <w:b/>
          <w:sz w:val="26"/>
          <w:szCs w:val="26"/>
        </w:rPr>
      </w:pPr>
      <w:r w:rsidRPr="00B16E29">
        <w:rPr>
          <w:b/>
          <w:sz w:val="26"/>
          <w:szCs w:val="26"/>
        </w:rPr>
        <w:t>2.5. Анализ резервов и дефицитов производственных мощностей системы в</w:t>
      </w:r>
      <w:r w:rsidRPr="00B16E29">
        <w:rPr>
          <w:b/>
          <w:sz w:val="26"/>
          <w:szCs w:val="26"/>
        </w:rPr>
        <w:t>о</w:t>
      </w:r>
      <w:r w:rsidRPr="00B16E29">
        <w:rPr>
          <w:b/>
          <w:sz w:val="26"/>
          <w:szCs w:val="26"/>
        </w:rPr>
        <w:t>доснабжения поселения</w:t>
      </w:r>
      <w:r w:rsidR="00B16E29">
        <w:rPr>
          <w:b/>
          <w:sz w:val="26"/>
          <w:szCs w:val="26"/>
        </w:rPr>
        <w:t>.</w:t>
      </w:r>
    </w:p>
    <w:p w:rsidR="004F09E3" w:rsidRDefault="004F09E3" w:rsidP="004E41B4">
      <w:pPr>
        <w:jc w:val="both"/>
        <w:rPr>
          <w:b/>
          <w:sz w:val="28"/>
          <w:szCs w:val="28"/>
        </w:rPr>
      </w:pPr>
    </w:p>
    <w:p w:rsidR="004E41B4" w:rsidRPr="00F87809" w:rsidRDefault="00760092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 xml:space="preserve">На данный момент  имеется резерв производственной мощности системы </w:t>
      </w:r>
      <w:r w:rsidR="004E41B4" w:rsidRPr="00F87809">
        <w:rPr>
          <w:sz w:val="26"/>
          <w:szCs w:val="26"/>
        </w:rPr>
        <w:t xml:space="preserve"> центр</w:t>
      </w:r>
      <w:r w:rsidR="004E41B4" w:rsidRPr="00F87809">
        <w:rPr>
          <w:sz w:val="26"/>
          <w:szCs w:val="26"/>
        </w:rPr>
        <w:t>а</w:t>
      </w:r>
      <w:r w:rsidR="004E41B4" w:rsidRPr="00F87809">
        <w:rPr>
          <w:sz w:val="26"/>
          <w:szCs w:val="26"/>
        </w:rPr>
        <w:t>лизова</w:t>
      </w:r>
      <w:r w:rsidR="004E41B4" w:rsidRPr="00F87809">
        <w:rPr>
          <w:sz w:val="26"/>
          <w:szCs w:val="26"/>
        </w:rPr>
        <w:t>н</w:t>
      </w:r>
      <w:r w:rsidR="00411588" w:rsidRPr="00F87809">
        <w:rPr>
          <w:sz w:val="26"/>
          <w:szCs w:val="26"/>
        </w:rPr>
        <w:t xml:space="preserve">ного водоснабжения </w:t>
      </w:r>
      <w:r w:rsidR="004F09E3" w:rsidRPr="00F87809">
        <w:rPr>
          <w:sz w:val="26"/>
          <w:szCs w:val="26"/>
        </w:rPr>
        <w:t>ООО</w:t>
      </w:r>
      <w:r w:rsidR="004E41B4" w:rsidRPr="00F87809">
        <w:rPr>
          <w:sz w:val="26"/>
          <w:szCs w:val="26"/>
        </w:rPr>
        <w:t xml:space="preserve"> «</w:t>
      </w:r>
      <w:r w:rsidR="004F09E3" w:rsidRPr="00F87809">
        <w:rPr>
          <w:sz w:val="26"/>
          <w:szCs w:val="26"/>
        </w:rPr>
        <w:t>Новозорин</w:t>
      </w:r>
      <w:r w:rsidR="004E41B4" w:rsidRPr="00F87809">
        <w:rPr>
          <w:sz w:val="26"/>
          <w:szCs w:val="26"/>
        </w:rPr>
        <w:t>ские коммунальные се</w:t>
      </w:r>
      <w:r w:rsidRPr="00F87809">
        <w:rPr>
          <w:sz w:val="26"/>
          <w:szCs w:val="26"/>
        </w:rPr>
        <w:t>ти» в п.</w:t>
      </w:r>
      <w:r w:rsidR="004F09E3" w:rsidRPr="00F87809">
        <w:rPr>
          <w:sz w:val="26"/>
          <w:szCs w:val="26"/>
        </w:rPr>
        <w:t xml:space="preserve"> Новые Зори</w:t>
      </w:r>
      <w:r w:rsidRPr="00F87809">
        <w:rPr>
          <w:sz w:val="26"/>
          <w:szCs w:val="26"/>
        </w:rPr>
        <w:t xml:space="preserve">  и дефицитов не в</w:t>
      </w:r>
      <w:r w:rsidRPr="00F87809">
        <w:rPr>
          <w:sz w:val="26"/>
          <w:szCs w:val="26"/>
        </w:rPr>
        <w:t>ы</w:t>
      </w:r>
      <w:r w:rsidRPr="00F87809">
        <w:rPr>
          <w:sz w:val="26"/>
          <w:szCs w:val="26"/>
        </w:rPr>
        <w:t>явлено.</w:t>
      </w:r>
    </w:p>
    <w:p w:rsidR="004E41B4" w:rsidRDefault="004E41B4" w:rsidP="004E41B4">
      <w:pPr>
        <w:jc w:val="both"/>
      </w:pPr>
    </w:p>
    <w:p w:rsidR="004E41B4" w:rsidRDefault="004E41B4" w:rsidP="004E41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Перспективное потребление коммунальных ресурсов в сфере вод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снабжения</w:t>
      </w:r>
      <w:r w:rsidR="00B52302">
        <w:rPr>
          <w:b/>
          <w:sz w:val="28"/>
          <w:szCs w:val="28"/>
        </w:rPr>
        <w:t>.</w:t>
      </w:r>
    </w:p>
    <w:p w:rsidR="004F09E3" w:rsidRDefault="004F09E3" w:rsidP="004E41B4">
      <w:pPr>
        <w:jc w:val="both"/>
        <w:rPr>
          <w:b/>
          <w:sz w:val="28"/>
          <w:szCs w:val="28"/>
        </w:rPr>
      </w:pPr>
    </w:p>
    <w:p w:rsidR="004E41B4" w:rsidRPr="00B16E29" w:rsidRDefault="004E41B4" w:rsidP="004E41B4">
      <w:pPr>
        <w:jc w:val="both"/>
        <w:rPr>
          <w:b/>
          <w:sz w:val="26"/>
          <w:szCs w:val="26"/>
        </w:rPr>
      </w:pPr>
      <w:r w:rsidRPr="00B16E29">
        <w:rPr>
          <w:b/>
          <w:sz w:val="26"/>
          <w:szCs w:val="26"/>
        </w:rPr>
        <w:t>3.1. Сведения о фактическом и ожидаемом потреблении воды</w:t>
      </w:r>
      <w:r w:rsidR="00B52302">
        <w:rPr>
          <w:b/>
          <w:sz w:val="26"/>
          <w:szCs w:val="26"/>
        </w:rPr>
        <w:t>.</w:t>
      </w:r>
    </w:p>
    <w:p w:rsidR="004F09E3" w:rsidRDefault="004F09E3" w:rsidP="004E41B4">
      <w:pPr>
        <w:jc w:val="both"/>
        <w:rPr>
          <w:b/>
          <w:sz w:val="28"/>
          <w:szCs w:val="28"/>
        </w:rPr>
      </w:pP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Согласно статистического расчёта, с учётом проводимой демографической полит</w:t>
      </w:r>
      <w:r w:rsidRPr="00F87809">
        <w:rPr>
          <w:sz w:val="26"/>
          <w:szCs w:val="26"/>
        </w:rPr>
        <w:t>и</w:t>
      </w:r>
      <w:r w:rsidRPr="00F87809">
        <w:rPr>
          <w:sz w:val="26"/>
          <w:szCs w:val="26"/>
        </w:rPr>
        <w:t>ке в масштабах всей страны, положительной динам</w:t>
      </w:r>
      <w:r w:rsidR="00760092" w:rsidRPr="00F87809">
        <w:rPr>
          <w:sz w:val="26"/>
          <w:szCs w:val="26"/>
        </w:rPr>
        <w:t>икой прироста населения в п.</w:t>
      </w:r>
      <w:r w:rsidR="004F09E3" w:rsidRPr="00F87809">
        <w:rPr>
          <w:sz w:val="26"/>
          <w:szCs w:val="26"/>
        </w:rPr>
        <w:t xml:space="preserve"> Новые Зори</w:t>
      </w:r>
      <w:r w:rsidRPr="00F87809">
        <w:rPr>
          <w:sz w:val="26"/>
          <w:szCs w:val="26"/>
        </w:rPr>
        <w:t>, повышение качества и уровня жизни населения может наблюдаться интенсивный рост населения. Рост численности населения будет происходить за счёт миграционного прироста населения, в составе которого будут преобладать люди в трудоспособном возрасте с детьми, в результате чего демографическая структура населения может улучшит</w:t>
      </w:r>
      <w:r w:rsidRPr="00F87809">
        <w:rPr>
          <w:sz w:val="26"/>
          <w:szCs w:val="26"/>
        </w:rPr>
        <w:t>ь</w:t>
      </w:r>
      <w:r w:rsidRPr="00F87809">
        <w:rPr>
          <w:sz w:val="26"/>
          <w:szCs w:val="26"/>
        </w:rPr>
        <w:t xml:space="preserve">ся.  </w:t>
      </w:r>
      <w:r w:rsidRPr="00F87809">
        <w:rPr>
          <w:sz w:val="26"/>
          <w:szCs w:val="26"/>
        </w:rPr>
        <w:tab/>
      </w: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 xml:space="preserve"> Данные об изменении численности населения м</w:t>
      </w:r>
      <w:r w:rsidR="00760092" w:rsidRPr="00F87809">
        <w:rPr>
          <w:sz w:val="26"/>
          <w:szCs w:val="26"/>
        </w:rPr>
        <w:t>униципального образования п.</w:t>
      </w:r>
      <w:r w:rsidR="004F09E3" w:rsidRPr="00F87809">
        <w:rPr>
          <w:sz w:val="26"/>
          <w:szCs w:val="26"/>
        </w:rPr>
        <w:t xml:space="preserve"> Н</w:t>
      </w:r>
      <w:r w:rsidR="004F09E3" w:rsidRPr="00F87809">
        <w:rPr>
          <w:sz w:val="26"/>
          <w:szCs w:val="26"/>
        </w:rPr>
        <w:t>о</w:t>
      </w:r>
      <w:r w:rsidR="004F09E3" w:rsidRPr="00F87809">
        <w:rPr>
          <w:sz w:val="26"/>
          <w:szCs w:val="26"/>
        </w:rPr>
        <w:t>вые З</w:t>
      </w:r>
      <w:r w:rsidR="004F09E3" w:rsidRPr="00F87809">
        <w:rPr>
          <w:sz w:val="26"/>
          <w:szCs w:val="26"/>
        </w:rPr>
        <w:t>о</w:t>
      </w:r>
      <w:r w:rsidR="004F09E3" w:rsidRPr="00F87809">
        <w:rPr>
          <w:sz w:val="26"/>
          <w:szCs w:val="26"/>
        </w:rPr>
        <w:t>ри</w:t>
      </w:r>
      <w:r w:rsidRPr="00F87809">
        <w:rPr>
          <w:sz w:val="26"/>
          <w:szCs w:val="26"/>
        </w:rPr>
        <w:t xml:space="preserve"> приведены в таблице №10,11</w:t>
      </w:r>
      <w:r w:rsidR="00B52302" w:rsidRPr="00F87809">
        <w:rPr>
          <w:sz w:val="26"/>
          <w:szCs w:val="26"/>
        </w:rPr>
        <w:t>.</w:t>
      </w:r>
    </w:p>
    <w:p w:rsidR="00B52302" w:rsidRDefault="00B52302" w:rsidP="004E41B4">
      <w:pPr>
        <w:jc w:val="both"/>
      </w:pPr>
    </w:p>
    <w:p w:rsidR="004E41B4" w:rsidRDefault="004E41B4" w:rsidP="004E41B4">
      <w:pPr>
        <w:jc w:val="both"/>
      </w:pPr>
      <w:r w:rsidRPr="003F3BAA">
        <w:t>Таблица 10.Данные изменения чи</w:t>
      </w:r>
      <w:r w:rsidR="00760092" w:rsidRPr="003F3BAA">
        <w:t>сленности населения по МО п.</w:t>
      </w:r>
      <w:r w:rsidR="004F09E3" w:rsidRPr="003F3BAA">
        <w:t xml:space="preserve"> Новые Зори.</w:t>
      </w:r>
    </w:p>
    <w:p w:rsidR="0040456B" w:rsidRPr="003F3BAA" w:rsidRDefault="0040456B" w:rsidP="004E41B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4133"/>
        <w:gridCol w:w="2318"/>
        <w:gridCol w:w="2318"/>
      </w:tblGrid>
      <w:tr w:rsidR="004E41B4" w:rsidTr="0040456B">
        <w:trPr>
          <w:trHeight w:val="43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40456B" w:rsidRDefault="004E41B4">
            <w:pPr>
              <w:jc w:val="both"/>
              <w:rPr>
                <w:b/>
              </w:rPr>
            </w:pPr>
            <w:r w:rsidRPr="0040456B">
              <w:rPr>
                <w:b/>
              </w:rPr>
              <w:t>№п/п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40456B" w:rsidRDefault="004E41B4">
            <w:pPr>
              <w:jc w:val="both"/>
              <w:rPr>
                <w:b/>
              </w:rPr>
            </w:pPr>
            <w:r w:rsidRPr="0040456B">
              <w:rPr>
                <w:b/>
              </w:rPr>
              <w:t>Наименование населённого пункта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40456B" w:rsidRDefault="00411588" w:rsidP="00757BE0">
            <w:pPr>
              <w:jc w:val="both"/>
              <w:rPr>
                <w:b/>
              </w:rPr>
            </w:pPr>
            <w:r w:rsidRPr="0040456B">
              <w:rPr>
                <w:b/>
              </w:rPr>
              <w:t>202</w:t>
            </w:r>
            <w:r w:rsidR="00757BE0" w:rsidRPr="0040456B">
              <w:rPr>
                <w:b/>
              </w:rPr>
              <w:t>1</w:t>
            </w:r>
            <w:r w:rsidR="004E41B4" w:rsidRPr="0040456B">
              <w:rPr>
                <w:b/>
              </w:rPr>
              <w:t>г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40456B" w:rsidRDefault="004E41B4" w:rsidP="00757BE0">
            <w:pPr>
              <w:jc w:val="both"/>
              <w:rPr>
                <w:b/>
              </w:rPr>
            </w:pPr>
            <w:r w:rsidRPr="0040456B">
              <w:rPr>
                <w:b/>
              </w:rPr>
              <w:t>203</w:t>
            </w:r>
            <w:r w:rsidR="00757BE0" w:rsidRPr="0040456B">
              <w:rPr>
                <w:b/>
              </w:rPr>
              <w:t>2</w:t>
            </w:r>
            <w:r w:rsidRPr="0040456B">
              <w:rPr>
                <w:b/>
              </w:rPr>
              <w:t>г</w:t>
            </w:r>
          </w:p>
        </w:tc>
      </w:tr>
      <w:tr w:rsidR="004E41B4" w:rsidTr="0040456B">
        <w:trPr>
          <w:trHeight w:val="42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760092" w:rsidP="004F09E3">
            <w:pPr>
              <w:jc w:val="both"/>
            </w:pPr>
            <w:r>
              <w:t>п.</w:t>
            </w:r>
            <w:r w:rsidR="004F09E3">
              <w:t xml:space="preserve"> Новые Зори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D85A7D" w:rsidP="0040456B">
            <w:pPr>
              <w:jc w:val="both"/>
            </w:pPr>
            <w:r>
              <w:t>35</w:t>
            </w:r>
            <w:r w:rsidR="0040456B">
              <w:t>4</w:t>
            </w:r>
            <w: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D85A7D" w:rsidP="0040456B">
            <w:pPr>
              <w:jc w:val="both"/>
            </w:pPr>
            <w:r>
              <w:t>35</w:t>
            </w:r>
            <w:r w:rsidR="0040456B">
              <w:t>7</w:t>
            </w:r>
            <w:r w:rsidR="00693A83">
              <w:t>9</w:t>
            </w:r>
          </w:p>
        </w:tc>
      </w:tr>
    </w:tbl>
    <w:p w:rsidR="0040456B" w:rsidRDefault="0040456B" w:rsidP="006809E1">
      <w:pPr>
        <w:tabs>
          <w:tab w:val="right" w:pos="9354"/>
        </w:tabs>
        <w:jc w:val="both"/>
      </w:pPr>
    </w:p>
    <w:p w:rsidR="004E41B4" w:rsidRPr="003F3BAA" w:rsidRDefault="004E41B4" w:rsidP="006809E1">
      <w:pPr>
        <w:tabs>
          <w:tab w:val="right" w:pos="9354"/>
        </w:tabs>
        <w:jc w:val="both"/>
      </w:pPr>
      <w:r w:rsidRPr="003F3BAA">
        <w:t>Таблица 11. Расчёт численности насел</w:t>
      </w:r>
      <w:r w:rsidR="006809E1" w:rsidRPr="003F3BAA">
        <w:t>ения в прогнозе до 203</w:t>
      </w:r>
      <w:r w:rsidR="00757BE0" w:rsidRPr="003F3BAA">
        <w:t>2</w:t>
      </w:r>
      <w:r w:rsidR="006809E1" w:rsidRPr="003F3BAA">
        <w:t xml:space="preserve"> года</w:t>
      </w:r>
      <w:r w:rsidR="00B52302" w:rsidRPr="003F3BAA">
        <w:t>.</w:t>
      </w:r>
    </w:p>
    <w:tbl>
      <w:tblPr>
        <w:tblW w:w="10015" w:type="dxa"/>
        <w:tblBorders>
          <w:top w:val="single" w:sz="4" w:space="0" w:color="auto"/>
        </w:tblBorders>
        <w:tblLook w:val="0000"/>
      </w:tblPr>
      <w:tblGrid>
        <w:gridCol w:w="560"/>
        <w:gridCol w:w="1822"/>
        <w:gridCol w:w="703"/>
        <w:gridCol w:w="616"/>
        <w:gridCol w:w="660"/>
        <w:gridCol w:w="616"/>
        <w:gridCol w:w="660"/>
        <w:gridCol w:w="616"/>
        <w:gridCol w:w="682"/>
        <w:gridCol w:w="616"/>
        <w:gridCol w:w="616"/>
        <w:gridCol w:w="616"/>
        <w:gridCol w:w="616"/>
        <w:gridCol w:w="616"/>
      </w:tblGrid>
      <w:tr w:rsidR="006809E1" w:rsidTr="00E34E02">
        <w:tblPrEx>
          <w:tblCellMar>
            <w:top w:w="0" w:type="dxa"/>
            <w:bottom w:w="0" w:type="dxa"/>
          </w:tblCellMar>
        </w:tblPrEx>
        <w:trPr>
          <w:gridBefore w:val="2"/>
          <w:wBefore w:w="2382" w:type="dxa"/>
          <w:trHeight w:val="100"/>
        </w:trPr>
        <w:tc>
          <w:tcPr>
            <w:tcW w:w="7633" w:type="dxa"/>
            <w:gridSpan w:val="12"/>
          </w:tcPr>
          <w:p w:rsidR="006809E1" w:rsidRDefault="006809E1" w:rsidP="006809E1">
            <w:pPr>
              <w:jc w:val="both"/>
            </w:pPr>
          </w:p>
        </w:tc>
      </w:tr>
      <w:tr w:rsidR="006809E1" w:rsidTr="00E34E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39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40456B" w:rsidRDefault="006809E1" w:rsidP="006809E1">
            <w:pPr>
              <w:jc w:val="both"/>
              <w:rPr>
                <w:b/>
              </w:rPr>
            </w:pPr>
            <w:r w:rsidRPr="0040456B">
              <w:rPr>
                <w:b/>
              </w:rPr>
              <w:t>п/п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40456B" w:rsidRDefault="006809E1" w:rsidP="006809E1">
            <w:pPr>
              <w:jc w:val="both"/>
              <w:rPr>
                <w:b/>
              </w:rPr>
            </w:pPr>
            <w:r w:rsidRPr="0040456B">
              <w:rPr>
                <w:b/>
              </w:rPr>
              <w:t>Наимен</w:t>
            </w:r>
            <w:r w:rsidRPr="0040456B">
              <w:rPr>
                <w:b/>
              </w:rPr>
              <w:t>о</w:t>
            </w:r>
            <w:r w:rsidRPr="0040456B">
              <w:rPr>
                <w:b/>
              </w:rPr>
              <w:t>вание населённого пункта</w:t>
            </w:r>
          </w:p>
        </w:tc>
        <w:tc>
          <w:tcPr>
            <w:tcW w:w="763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E1" w:rsidRPr="0040456B" w:rsidRDefault="006809E1">
            <w:pPr>
              <w:rPr>
                <w:b/>
                <w:sz w:val="20"/>
                <w:szCs w:val="20"/>
                <w:lang w:eastAsia="ru-RU"/>
              </w:rPr>
            </w:pPr>
          </w:p>
        </w:tc>
      </w:tr>
      <w:tr w:rsidR="006809E1" w:rsidRPr="00F87809" w:rsidTr="00E34E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43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9E1" w:rsidRPr="0040456B" w:rsidRDefault="006809E1" w:rsidP="006809E1">
            <w:pPr>
              <w:rPr>
                <w:b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E1" w:rsidRPr="0040456B" w:rsidRDefault="006809E1" w:rsidP="006809E1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40456B" w:rsidRDefault="006809E1" w:rsidP="00D85A7D">
            <w:pPr>
              <w:jc w:val="both"/>
              <w:rPr>
                <w:b/>
                <w:sz w:val="20"/>
                <w:szCs w:val="20"/>
              </w:rPr>
            </w:pPr>
            <w:r w:rsidRPr="0040456B">
              <w:rPr>
                <w:b/>
                <w:sz w:val="20"/>
                <w:szCs w:val="20"/>
              </w:rPr>
              <w:t>202</w:t>
            </w:r>
            <w:r w:rsidR="00D85A7D" w:rsidRPr="004045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40456B" w:rsidRDefault="006809E1" w:rsidP="00D85A7D">
            <w:pPr>
              <w:jc w:val="both"/>
              <w:rPr>
                <w:b/>
                <w:sz w:val="20"/>
                <w:szCs w:val="20"/>
              </w:rPr>
            </w:pPr>
            <w:r w:rsidRPr="0040456B">
              <w:rPr>
                <w:b/>
                <w:sz w:val="20"/>
                <w:szCs w:val="20"/>
              </w:rPr>
              <w:t>202</w:t>
            </w:r>
            <w:r w:rsidR="00D85A7D" w:rsidRPr="004045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40456B" w:rsidRDefault="006809E1" w:rsidP="00D85A7D">
            <w:pPr>
              <w:jc w:val="both"/>
              <w:rPr>
                <w:b/>
                <w:sz w:val="20"/>
                <w:szCs w:val="20"/>
              </w:rPr>
            </w:pPr>
            <w:r w:rsidRPr="0040456B">
              <w:rPr>
                <w:b/>
                <w:sz w:val="20"/>
                <w:szCs w:val="20"/>
              </w:rPr>
              <w:t>202</w:t>
            </w:r>
            <w:r w:rsidR="00D85A7D" w:rsidRPr="004045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40456B" w:rsidRDefault="006809E1" w:rsidP="00D85A7D">
            <w:pPr>
              <w:jc w:val="both"/>
              <w:rPr>
                <w:b/>
                <w:sz w:val="20"/>
                <w:szCs w:val="20"/>
              </w:rPr>
            </w:pPr>
            <w:r w:rsidRPr="0040456B">
              <w:rPr>
                <w:b/>
                <w:sz w:val="20"/>
                <w:szCs w:val="20"/>
              </w:rPr>
              <w:t>202</w:t>
            </w:r>
            <w:r w:rsidR="00D85A7D" w:rsidRPr="004045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40456B" w:rsidRDefault="006809E1" w:rsidP="00D85A7D">
            <w:pPr>
              <w:jc w:val="both"/>
              <w:rPr>
                <w:b/>
                <w:sz w:val="20"/>
                <w:szCs w:val="20"/>
              </w:rPr>
            </w:pPr>
            <w:r w:rsidRPr="0040456B">
              <w:rPr>
                <w:b/>
                <w:sz w:val="20"/>
                <w:szCs w:val="20"/>
              </w:rPr>
              <w:t>202</w:t>
            </w:r>
            <w:r w:rsidR="00D85A7D" w:rsidRPr="004045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40456B" w:rsidRDefault="006809E1" w:rsidP="00D85A7D">
            <w:pPr>
              <w:jc w:val="both"/>
              <w:rPr>
                <w:b/>
                <w:sz w:val="20"/>
                <w:szCs w:val="20"/>
              </w:rPr>
            </w:pPr>
            <w:r w:rsidRPr="0040456B">
              <w:rPr>
                <w:b/>
                <w:sz w:val="20"/>
                <w:szCs w:val="20"/>
              </w:rPr>
              <w:t>202</w:t>
            </w:r>
            <w:r w:rsidR="00D85A7D" w:rsidRPr="004045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40456B" w:rsidRDefault="006809E1" w:rsidP="00D85A7D">
            <w:pPr>
              <w:jc w:val="both"/>
              <w:rPr>
                <w:b/>
                <w:sz w:val="20"/>
                <w:szCs w:val="20"/>
              </w:rPr>
            </w:pPr>
            <w:r w:rsidRPr="0040456B">
              <w:rPr>
                <w:b/>
                <w:sz w:val="20"/>
                <w:szCs w:val="20"/>
              </w:rPr>
              <w:t>202</w:t>
            </w:r>
            <w:r w:rsidR="00D85A7D" w:rsidRPr="0040456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40456B" w:rsidRDefault="006809E1" w:rsidP="00D85A7D">
            <w:pPr>
              <w:jc w:val="both"/>
              <w:rPr>
                <w:b/>
                <w:sz w:val="20"/>
                <w:szCs w:val="20"/>
              </w:rPr>
            </w:pPr>
            <w:r w:rsidRPr="0040456B">
              <w:rPr>
                <w:b/>
                <w:sz w:val="20"/>
                <w:szCs w:val="20"/>
              </w:rPr>
              <w:t>202</w:t>
            </w:r>
            <w:r w:rsidR="00D85A7D" w:rsidRPr="0040456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40456B" w:rsidRDefault="006809E1" w:rsidP="00D85A7D">
            <w:pPr>
              <w:jc w:val="both"/>
              <w:rPr>
                <w:b/>
                <w:sz w:val="20"/>
                <w:szCs w:val="20"/>
              </w:rPr>
            </w:pPr>
            <w:r w:rsidRPr="0040456B">
              <w:rPr>
                <w:b/>
                <w:sz w:val="20"/>
                <w:szCs w:val="20"/>
              </w:rPr>
              <w:t>202</w:t>
            </w:r>
            <w:r w:rsidR="00D85A7D" w:rsidRPr="0040456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40456B" w:rsidRDefault="006809E1" w:rsidP="00D85A7D">
            <w:pPr>
              <w:jc w:val="both"/>
              <w:rPr>
                <w:b/>
                <w:sz w:val="20"/>
                <w:szCs w:val="20"/>
              </w:rPr>
            </w:pPr>
            <w:r w:rsidRPr="0040456B">
              <w:rPr>
                <w:b/>
                <w:sz w:val="20"/>
                <w:szCs w:val="20"/>
              </w:rPr>
              <w:t>20</w:t>
            </w:r>
            <w:r w:rsidR="00D85A7D" w:rsidRPr="0040456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40456B" w:rsidRDefault="006809E1" w:rsidP="00D85A7D">
            <w:pPr>
              <w:jc w:val="both"/>
              <w:rPr>
                <w:b/>
                <w:sz w:val="20"/>
                <w:szCs w:val="20"/>
              </w:rPr>
            </w:pPr>
            <w:r w:rsidRPr="0040456B">
              <w:rPr>
                <w:b/>
                <w:sz w:val="20"/>
                <w:szCs w:val="20"/>
              </w:rPr>
              <w:t>203</w:t>
            </w:r>
            <w:r w:rsidR="00D85A7D" w:rsidRPr="004045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40456B" w:rsidRDefault="006809E1" w:rsidP="00D85A7D">
            <w:pPr>
              <w:jc w:val="both"/>
              <w:rPr>
                <w:b/>
                <w:sz w:val="20"/>
                <w:szCs w:val="20"/>
              </w:rPr>
            </w:pPr>
            <w:r w:rsidRPr="0040456B">
              <w:rPr>
                <w:b/>
                <w:sz w:val="20"/>
                <w:szCs w:val="20"/>
              </w:rPr>
              <w:t>203</w:t>
            </w:r>
            <w:r w:rsidR="00D85A7D" w:rsidRPr="0040456B">
              <w:rPr>
                <w:b/>
                <w:sz w:val="20"/>
                <w:szCs w:val="20"/>
              </w:rPr>
              <w:t>2</w:t>
            </w:r>
          </w:p>
        </w:tc>
      </w:tr>
      <w:tr w:rsidR="006809E1" w:rsidRPr="00F87809" w:rsidTr="00E34E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44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Default="006809E1" w:rsidP="006809E1">
            <w:pPr>
              <w:jc w:val="both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9E1" w:rsidRDefault="006809E1" w:rsidP="004F09E3">
            <w:pPr>
              <w:jc w:val="both"/>
            </w:pPr>
            <w:r>
              <w:t>п.</w:t>
            </w:r>
            <w:r w:rsidR="004F09E3">
              <w:t xml:space="preserve"> Новые Зори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D85A7D" w:rsidP="0040456B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35</w:t>
            </w:r>
            <w:r w:rsidR="0040456B">
              <w:rPr>
                <w:sz w:val="20"/>
                <w:szCs w:val="20"/>
              </w:rPr>
              <w:t>4</w:t>
            </w:r>
            <w:r w:rsidRPr="00F87809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D85A7D" w:rsidP="0040456B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35</w:t>
            </w:r>
            <w:r w:rsidR="0040456B">
              <w:rPr>
                <w:sz w:val="20"/>
                <w:szCs w:val="20"/>
              </w:rPr>
              <w:t>4</w:t>
            </w:r>
            <w:r w:rsidR="00693A83" w:rsidRPr="00F87809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D85A7D" w:rsidP="0040456B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35</w:t>
            </w:r>
            <w:r w:rsidR="0040456B">
              <w:rPr>
                <w:sz w:val="20"/>
                <w:szCs w:val="20"/>
              </w:rPr>
              <w:t>4</w:t>
            </w:r>
            <w:r w:rsidR="00693A83" w:rsidRPr="00F87809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D85A7D" w:rsidP="0040456B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35</w:t>
            </w:r>
            <w:r w:rsidR="0040456B">
              <w:rPr>
                <w:sz w:val="20"/>
                <w:szCs w:val="20"/>
              </w:rPr>
              <w:t>5</w:t>
            </w:r>
            <w:r w:rsidR="00693A83" w:rsidRPr="00F87809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D85A7D" w:rsidP="0040456B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35</w:t>
            </w:r>
            <w:r w:rsidR="0040456B">
              <w:rPr>
                <w:sz w:val="20"/>
                <w:szCs w:val="20"/>
              </w:rPr>
              <w:t>5</w:t>
            </w:r>
            <w:r w:rsidR="00693A83" w:rsidRPr="00F87809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D85A7D" w:rsidP="0040456B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35</w:t>
            </w:r>
            <w:r w:rsidR="0040456B">
              <w:rPr>
                <w:sz w:val="20"/>
                <w:szCs w:val="20"/>
              </w:rPr>
              <w:t>5</w:t>
            </w:r>
            <w:r w:rsidR="00693A83" w:rsidRPr="00F87809">
              <w:rPr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D85A7D" w:rsidP="0040456B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35</w:t>
            </w:r>
            <w:r w:rsidR="0040456B">
              <w:rPr>
                <w:sz w:val="20"/>
                <w:szCs w:val="20"/>
              </w:rPr>
              <w:t>6</w:t>
            </w:r>
            <w:r w:rsidR="00693A83" w:rsidRPr="00F87809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D85A7D" w:rsidP="0040456B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35</w:t>
            </w:r>
            <w:r w:rsidR="0040456B">
              <w:rPr>
                <w:sz w:val="20"/>
                <w:szCs w:val="20"/>
              </w:rPr>
              <w:t>6</w:t>
            </w:r>
            <w:r w:rsidR="00693A83" w:rsidRPr="00F87809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D85A7D" w:rsidP="0040456B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35</w:t>
            </w:r>
            <w:r w:rsidR="0040456B">
              <w:rPr>
                <w:sz w:val="20"/>
                <w:szCs w:val="20"/>
              </w:rPr>
              <w:t>6</w:t>
            </w:r>
            <w:r w:rsidR="00693A83" w:rsidRPr="00F87809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D85A7D" w:rsidP="0040456B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35</w:t>
            </w:r>
            <w:r w:rsidR="0040456B">
              <w:rPr>
                <w:sz w:val="20"/>
                <w:szCs w:val="20"/>
              </w:rPr>
              <w:t>7</w:t>
            </w:r>
            <w:r w:rsidR="00693A83" w:rsidRPr="00F87809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D85A7D" w:rsidP="0040456B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35</w:t>
            </w:r>
            <w:r w:rsidR="0040456B">
              <w:rPr>
                <w:sz w:val="20"/>
                <w:szCs w:val="20"/>
              </w:rPr>
              <w:t>7</w:t>
            </w:r>
            <w:r w:rsidR="00693A83" w:rsidRPr="00F87809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D85A7D" w:rsidP="0040456B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35</w:t>
            </w:r>
            <w:r w:rsidR="0040456B">
              <w:rPr>
                <w:sz w:val="20"/>
                <w:szCs w:val="20"/>
              </w:rPr>
              <w:t>7</w:t>
            </w:r>
            <w:r w:rsidR="00693A83" w:rsidRPr="00F87809">
              <w:rPr>
                <w:sz w:val="20"/>
                <w:szCs w:val="20"/>
              </w:rPr>
              <w:t>9</w:t>
            </w:r>
          </w:p>
        </w:tc>
      </w:tr>
    </w:tbl>
    <w:p w:rsidR="004E41B4" w:rsidRDefault="004E41B4" w:rsidP="004E41B4">
      <w:pPr>
        <w:jc w:val="both"/>
      </w:pP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>Данные базового уровня и перспективного водопотребления представлены в та</w:t>
      </w:r>
      <w:r>
        <w:rPr>
          <w:sz w:val="26"/>
          <w:szCs w:val="22"/>
        </w:rPr>
        <w:t>б</w:t>
      </w:r>
      <w:r>
        <w:rPr>
          <w:sz w:val="26"/>
          <w:szCs w:val="22"/>
        </w:rPr>
        <w:t>лице 12. Расчёт выполняется с учётом ежегодного повышения уровня благоустро</w:t>
      </w:r>
      <w:r>
        <w:rPr>
          <w:sz w:val="26"/>
          <w:szCs w:val="22"/>
        </w:rPr>
        <w:t>й</w:t>
      </w:r>
      <w:r>
        <w:rPr>
          <w:sz w:val="26"/>
          <w:szCs w:val="22"/>
        </w:rPr>
        <w:t>ства жилищного фонда водопроводом</w:t>
      </w:r>
      <w:r w:rsidR="004F09E3">
        <w:rPr>
          <w:sz w:val="26"/>
          <w:szCs w:val="22"/>
        </w:rPr>
        <w:t xml:space="preserve"> </w:t>
      </w:r>
      <w:r>
        <w:rPr>
          <w:sz w:val="26"/>
          <w:szCs w:val="22"/>
        </w:rPr>
        <w:t>(на 1%).</w:t>
      </w:r>
    </w:p>
    <w:p w:rsidR="004E41B4" w:rsidRDefault="004E41B4" w:rsidP="004E41B4">
      <w:pPr>
        <w:jc w:val="both"/>
        <w:rPr>
          <w:sz w:val="26"/>
          <w:szCs w:val="22"/>
        </w:rPr>
      </w:pPr>
    </w:p>
    <w:p w:rsidR="00757BE0" w:rsidRDefault="004E41B4" w:rsidP="004E41B4">
      <w:pPr>
        <w:jc w:val="both"/>
      </w:pPr>
      <w:r>
        <w:rPr>
          <w:sz w:val="26"/>
          <w:szCs w:val="22"/>
        </w:rPr>
        <w:t xml:space="preserve">  </w:t>
      </w:r>
      <w:r w:rsidRPr="003F3BAA">
        <w:t>Таблица 12. Динамика изменения водопотребления по муниципальному образов</w:t>
      </w:r>
      <w:r w:rsidRPr="003F3BAA">
        <w:t>а</w:t>
      </w:r>
      <w:r w:rsidR="004E6E05" w:rsidRPr="003F3BAA">
        <w:t>нию п.</w:t>
      </w:r>
      <w:r w:rsidR="004F09E3" w:rsidRPr="003F3BAA">
        <w:t xml:space="preserve"> Новые Зори </w:t>
      </w:r>
      <w:r w:rsidRPr="003F3BAA">
        <w:t>(хозяйственно-питьевые нужды)</w:t>
      </w:r>
      <w:r w:rsidR="00B52302" w:rsidRPr="003F3BAA">
        <w:t>.</w:t>
      </w:r>
    </w:p>
    <w:p w:rsidR="0040456B" w:rsidRDefault="0040456B" w:rsidP="004E41B4">
      <w:pPr>
        <w:jc w:val="both"/>
        <w:rPr>
          <w:sz w:val="26"/>
          <w:szCs w:val="22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35"/>
        <w:gridCol w:w="709"/>
        <w:gridCol w:w="709"/>
        <w:gridCol w:w="708"/>
        <w:gridCol w:w="709"/>
        <w:gridCol w:w="715"/>
        <w:gridCol w:w="703"/>
        <w:gridCol w:w="708"/>
        <w:gridCol w:w="709"/>
        <w:gridCol w:w="709"/>
        <w:gridCol w:w="709"/>
        <w:gridCol w:w="708"/>
        <w:gridCol w:w="709"/>
      </w:tblGrid>
      <w:tr w:rsidR="00757BE0" w:rsidTr="001E77B0">
        <w:trPr>
          <w:trHeight w:val="122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40456B" w:rsidRDefault="006809E1">
            <w:pPr>
              <w:jc w:val="both"/>
              <w:rPr>
                <w:b/>
                <w:sz w:val="20"/>
                <w:szCs w:val="20"/>
              </w:rPr>
            </w:pPr>
            <w:r w:rsidRPr="0040456B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40456B" w:rsidRDefault="006809E1">
            <w:pPr>
              <w:jc w:val="both"/>
              <w:rPr>
                <w:b/>
                <w:sz w:val="20"/>
                <w:szCs w:val="20"/>
              </w:rPr>
            </w:pPr>
            <w:r w:rsidRPr="0040456B">
              <w:rPr>
                <w:b/>
                <w:sz w:val="20"/>
                <w:szCs w:val="20"/>
              </w:rPr>
              <w:t>Наим</w:t>
            </w:r>
            <w:r w:rsidRPr="0040456B">
              <w:rPr>
                <w:b/>
                <w:sz w:val="20"/>
                <w:szCs w:val="20"/>
              </w:rPr>
              <w:t>е</w:t>
            </w:r>
            <w:r w:rsidRPr="0040456B">
              <w:rPr>
                <w:b/>
                <w:sz w:val="20"/>
                <w:szCs w:val="20"/>
              </w:rPr>
              <w:t xml:space="preserve">нование </w:t>
            </w:r>
          </w:p>
          <w:p w:rsidR="006809E1" w:rsidRPr="0040456B" w:rsidRDefault="006809E1">
            <w:pPr>
              <w:jc w:val="both"/>
              <w:rPr>
                <w:b/>
                <w:sz w:val="20"/>
                <w:szCs w:val="20"/>
              </w:rPr>
            </w:pPr>
            <w:r w:rsidRPr="0040456B">
              <w:rPr>
                <w:b/>
                <w:sz w:val="20"/>
                <w:szCs w:val="20"/>
              </w:rPr>
              <w:t>населё</w:t>
            </w:r>
            <w:r w:rsidRPr="0040456B">
              <w:rPr>
                <w:b/>
                <w:sz w:val="20"/>
                <w:szCs w:val="20"/>
              </w:rPr>
              <w:t>н</w:t>
            </w:r>
            <w:r w:rsidRPr="0040456B">
              <w:rPr>
                <w:b/>
                <w:sz w:val="20"/>
                <w:szCs w:val="20"/>
              </w:rPr>
              <w:t>ного пункта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809" w:rsidRPr="0040456B" w:rsidRDefault="00F87809" w:rsidP="00D85A7D">
            <w:pPr>
              <w:jc w:val="both"/>
              <w:rPr>
                <w:b/>
                <w:sz w:val="22"/>
                <w:szCs w:val="22"/>
              </w:rPr>
            </w:pPr>
          </w:p>
          <w:p w:rsidR="006809E1" w:rsidRPr="0040456B" w:rsidRDefault="006809E1" w:rsidP="00D85A7D">
            <w:pPr>
              <w:jc w:val="both"/>
              <w:rPr>
                <w:b/>
                <w:sz w:val="22"/>
                <w:szCs w:val="22"/>
              </w:rPr>
            </w:pPr>
            <w:r w:rsidRPr="0040456B">
              <w:rPr>
                <w:b/>
                <w:sz w:val="22"/>
                <w:szCs w:val="22"/>
              </w:rPr>
              <w:t>202</w:t>
            </w:r>
            <w:r w:rsidR="00D85A7D" w:rsidRPr="004045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809" w:rsidRPr="0040456B" w:rsidRDefault="00F87809" w:rsidP="00D85A7D">
            <w:pPr>
              <w:jc w:val="both"/>
              <w:rPr>
                <w:b/>
                <w:sz w:val="22"/>
                <w:szCs w:val="22"/>
              </w:rPr>
            </w:pPr>
          </w:p>
          <w:p w:rsidR="006809E1" w:rsidRPr="0040456B" w:rsidRDefault="006809E1" w:rsidP="00D85A7D">
            <w:pPr>
              <w:jc w:val="both"/>
              <w:rPr>
                <w:b/>
                <w:sz w:val="22"/>
                <w:szCs w:val="22"/>
              </w:rPr>
            </w:pPr>
            <w:r w:rsidRPr="0040456B">
              <w:rPr>
                <w:b/>
                <w:sz w:val="22"/>
                <w:szCs w:val="22"/>
              </w:rPr>
              <w:t>202</w:t>
            </w:r>
            <w:r w:rsidR="00D85A7D" w:rsidRPr="0040456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809" w:rsidRPr="0040456B" w:rsidRDefault="00F87809" w:rsidP="00D85A7D">
            <w:pPr>
              <w:jc w:val="both"/>
              <w:rPr>
                <w:b/>
                <w:sz w:val="22"/>
                <w:szCs w:val="22"/>
              </w:rPr>
            </w:pPr>
          </w:p>
          <w:p w:rsidR="006809E1" w:rsidRPr="0040456B" w:rsidRDefault="006809E1" w:rsidP="00D85A7D">
            <w:pPr>
              <w:jc w:val="both"/>
              <w:rPr>
                <w:b/>
                <w:sz w:val="22"/>
                <w:szCs w:val="22"/>
              </w:rPr>
            </w:pPr>
            <w:r w:rsidRPr="0040456B">
              <w:rPr>
                <w:b/>
                <w:sz w:val="22"/>
                <w:szCs w:val="22"/>
              </w:rPr>
              <w:t>202</w:t>
            </w:r>
            <w:r w:rsidR="00D85A7D" w:rsidRPr="0040456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809" w:rsidRPr="0040456B" w:rsidRDefault="00F87809" w:rsidP="00D85A7D">
            <w:pPr>
              <w:jc w:val="both"/>
              <w:rPr>
                <w:b/>
                <w:sz w:val="22"/>
                <w:szCs w:val="22"/>
              </w:rPr>
            </w:pPr>
          </w:p>
          <w:p w:rsidR="006809E1" w:rsidRPr="0040456B" w:rsidRDefault="006809E1" w:rsidP="00D85A7D">
            <w:pPr>
              <w:jc w:val="both"/>
              <w:rPr>
                <w:b/>
                <w:sz w:val="22"/>
                <w:szCs w:val="22"/>
              </w:rPr>
            </w:pPr>
            <w:r w:rsidRPr="0040456B">
              <w:rPr>
                <w:b/>
                <w:sz w:val="22"/>
                <w:szCs w:val="22"/>
              </w:rPr>
              <w:t>202</w:t>
            </w:r>
            <w:r w:rsidR="00D85A7D" w:rsidRPr="0040456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809" w:rsidRPr="0040456B" w:rsidRDefault="00F87809" w:rsidP="00D85A7D">
            <w:pPr>
              <w:jc w:val="both"/>
              <w:rPr>
                <w:b/>
                <w:sz w:val="22"/>
                <w:szCs w:val="22"/>
              </w:rPr>
            </w:pPr>
          </w:p>
          <w:p w:rsidR="006809E1" w:rsidRPr="0040456B" w:rsidRDefault="006809E1" w:rsidP="00D85A7D">
            <w:pPr>
              <w:jc w:val="both"/>
              <w:rPr>
                <w:b/>
                <w:sz w:val="22"/>
                <w:szCs w:val="22"/>
              </w:rPr>
            </w:pPr>
            <w:r w:rsidRPr="0040456B">
              <w:rPr>
                <w:b/>
                <w:sz w:val="22"/>
                <w:szCs w:val="22"/>
              </w:rPr>
              <w:t>202</w:t>
            </w:r>
            <w:r w:rsidR="00D85A7D" w:rsidRPr="0040456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809" w:rsidRPr="0040456B" w:rsidRDefault="00F87809" w:rsidP="00D85A7D">
            <w:pPr>
              <w:jc w:val="both"/>
              <w:rPr>
                <w:b/>
                <w:sz w:val="22"/>
                <w:szCs w:val="22"/>
              </w:rPr>
            </w:pPr>
          </w:p>
          <w:p w:rsidR="006809E1" w:rsidRPr="0040456B" w:rsidRDefault="006809E1" w:rsidP="00D85A7D">
            <w:pPr>
              <w:jc w:val="both"/>
              <w:rPr>
                <w:b/>
                <w:sz w:val="22"/>
                <w:szCs w:val="22"/>
              </w:rPr>
            </w:pPr>
            <w:r w:rsidRPr="0040456B">
              <w:rPr>
                <w:b/>
                <w:sz w:val="22"/>
                <w:szCs w:val="22"/>
              </w:rPr>
              <w:t>202</w:t>
            </w:r>
            <w:r w:rsidR="00D85A7D" w:rsidRPr="0040456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809" w:rsidRPr="0040456B" w:rsidRDefault="00F87809" w:rsidP="00D85A7D">
            <w:pPr>
              <w:jc w:val="both"/>
              <w:rPr>
                <w:b/>
                <w:sz w:val="22"/>
                <w:szCs w:val="22"/>
              </w:rPr>
            </w:pPr>
          </w:p>
          <w:p w:rsidR="006809E1" w:rsidRPr="0040456B" w:rsidRDefault="006809E1" w:rsidP="00D85A7D">
            <w:pPr>
              <w:jc w:val="both"/>
              <w:rPr>
                <w:b/>
                <w:sz w:val="22"/>
                <w:szCs w:val="22"/>
              </w:rPr>
            </w:pPr>
            <w:r w:rsidRPr="0040456B">
              <w:rPr>
                <w:b/>
                <w:sz w:val="22"/>
                <w:szCs w:val="22"/>
              </w:rPr>
              <w:t>202</w:t>
            </w:r>
            <w:r w:rsidR="00D85A7D" w:rsidRPr="0040456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809" w:rsidRPr="0040456B" w:rsidRDefault="00F87809" w:rsidP="00D85A7D">
            <w:pPr>
              <w:jc w:val="both"/>
              <w:rPr>
                <w:b/>
                <w:sz w:val="22"/>
                <w:szCs w:val="22"/>
              </w:rPr>
            </w:pPr>
          </w:p>
          <w:p w:rsidR="006809E1" w:rsidRPr="0040456B" w:rsidRDefault="006809E1" w:rsidP="00D85A7D">
            <w:pPr>
              <w:jc w:val="both"/>
              <w:rPr>
                <w:b/>
                <w:sz w:val="22"/>
                <w:szCs w:val="22"/>
              </w:rPr>
            </w:pPr>
            <w:r w:rsidRPr="0040456B">
              <w:rPr>
                <w:b/>
                <w:sz w:val="22"/>
                <w:szCs w:val="22"/>
              </w:rPr>
              <w:t>202</w:t>
            </w:r>
            <w:r w:rsidR="00D85A7D" w:rsidRPr="0040456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809" w:rsidRPr="0040456B" w:rsidRDefault="00F87809" w:rsidP="00D85A7D">
            <w:pPr>
              <w:jc w:val="both"/>
              <w:rPr>
                <w:b/>
                <w:sz w:val="22"/>
                <w:szCs w:val="22"/>
              </w:rPr>
            </w:pPr>
          </w:p>
          <w:p w:rsidR="006809E1" w:rsidRPr="0040456B" w:rsidRDefault="006809E1" w:rsidP="00D85A7D">
            <w:pPr>
              <w:jc w:val="both"/>
              <w:rPr>
                <w:b/>
                <w:sz w:val="22"/>
                <w:szCs w:val="22"/>
              </w:rPr>
            </w:pPr>
            <w:r w:rsidRPr="0040456B">
              <w:rPr>
                <w:b/>
                <w:sz w:val="22"/>
                <w:szCs w:val="22"/>
              </w:rPr>
              <w:t>202</w:t>
            </w:r>
            <w:r w:rsidR="00D85A7D" w:rsidRPr="0040456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809" w:rsidRPr="0040456B" w:rsidRDefault="00F87809" w:rsidP="00D85A7D">
            <w:pPr>
              <w:jc w:val="both"/>
              <w:rPr>
                <w:b/>
                <w:sz w:val="22"/>
                <w:szCs w:val="22"/>
              </w:rPr>
            </w:pPr>
          </w:p>
          <w:p w:rsidR="006809E1" w:rsidRPr="0040456B" w:rsidRDefault="006809E1" w:rsidP="00D85A7D">
            <w:pPr>
              <w:jc w:val="both"/>
              <w:rPr>
                <w:b/>
                <w:sz w:val="22"/>
                <w:szCs w:val="22"/>
              </w:rPr>
            </w:pPr>
            <w:r w:rsidRPr="0040456B">
              <w:rPr>
                <w:b/>
                <w:sz w:val="22"/>
                <w:szCs w:val="22"/>
              </w:rPr>
              <w:t>20</w:t>
            </w:r>
            <w:r w:rsidR="00D85A7D" w:rsidRPr="0040456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809" w:rsidRPr="0040456B" w:rsidRDefault="00F87809" w:rsidP="00D85A7D">
            <w:pPr>
              <w:jc w:val="both"/>
              <w:rPr>
                <w:b/>
                <w:sz w:val="22"/>
                <w:szCs w:val="22"/>
              </w:rPr>
            </w:pPr>
          </w:p>
          <w:p w:rsidR="006809E1" w:rsidRPr="0040456B" w:rsidRDefault="006809E1" w:rsidP="00D85A7D">
            <w:pPr>
              <w:jc w:val="both"/>
              <w:rPr>
                <w:b/>
                <w:sz w:val="22"/>
                <w:szCs w:val="22"/>
              </w:rPr>
            </w:pPr>
            <w:r w:rsidRPr="0040456B">
              <w:rPr>
                <w:b/>
                <w:sz w:val="22"/>
                <w:szCs w:val="22"/>
              </w:rPr>
              <w:t>203</w:t>
            </w:r>
            <w:r w:rsidR="00D85A7D" w:rsidRPr="004045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809" w:rsidRPr="0040456B" w:rsidRDefault="00F87809" w:rsidP="00D85A7D">
            <w:pPr>
              <w:jc w:val="both"/>
              <w:rPr>
                <w:b/>
                <w:sz w:val="22"/>
                <w:szCs w:val="22"/>
              </w:rPr>
            </w:pPr>
          </w:p>
          <w:p w:rsidR="006809E1" w:rsidRPr="0040456B" w:rsidRDefault="006809E1" w:rsidP="00D85A7D">
            <w:pPr>
              <w:jc w:val="both"/>
              <w:rPr>
                <w:b/>
                <w:sz w:val="22"/>
                <w:szCs w:val="22"/>
              </w:rPr>
            </w:pPr>
            <w:r w:rsidRPr="0040456B">
              <w:rPr>
                <w:b/>
                <w:sz w:val="22"/>
                <w:szCs w:val="22"/>
              </w:rPr>
              <w:t>203</w:t>
            </w:r>
            <w:r w:rsidR="00D85A7D" w:rsidRPr="0040456B">
              <w:rPr>
                <w:b/>
                <w:sz w:val="22"/>
                <w:szCs w:val="22"/>
              </w:rPr>
              <w:t>2</w:t>
            </w:r>
          </w:p>
        </w:tc>
      </w:tr>
      <w:tr w:rsidR="00757BE0" w:rsidTr="001E77B0">
        <w:trPr>
          <w:trHeight w:val="140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E1" w:rsidRDefault="006809E1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E1" w:rsidRPr="00B16E29" w:rsidRDefault="006809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6809E1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В сре</w:t>
            </w:r>
            <w:r w:rsidRPr="00F87809">
              <w:rPr>
                <w:sz w:val="20"/>
                <w:szCs w:val="20"/>
              </w:rPr>
              <w:t>д</w:t>
            </w:r>
            <w:r w:rsidRPr="00F87809">
              <w:rPr>
                <w:sz w:val="20"/>
                <w:szCs w:val="20"/>
              </w:rPr>
              <w:t>ние с</w:t>
            </w:r>
            <w:r w:rsidRPr="00F87809">
              <w:rPr>
                <w:sz w:val="20"/>
                <w:szCs w:val="20"/>
              </w:rPr>
              <w:t>у</w:t>
            </w:r>
            <w:r w:rsidRPr="00F87809">
              <w:rPr>
                <w:sz w:val="20"/>
                <w:szCs w:val="20"/>
              </w:rPr>
              <w:t>тки, м</w:t>
            </w:r>
            <w:r w:rsidRPr="00F87809">
              <w:rPr>
                <w:sz w:val="20"/>
                <w:szCs w:val="20"/>
                <w:vertAlign w:val="superscript"/>
              </w:rPr>
              <w:t xml:space="preserve">3 </w:t>
            </w:r>
            <w:r w:rsidRPr="00F87809">
              <w:rPr>
                <w:sz w:val="20"/>
                <w:szCs w:val="20"/>
              </w:rPr>
              <w:t>/сут</w:t>
            </w:r>
            <w:r w:rsidR="00EA74F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6809E1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В сре</w:t>
            </w:r>
            <w:r w:rsidRPr="00F87809">
              <w:rPr>
                <w:sz w:val="20"/>
                <w:szCs w:val="20"/>
              </w:rPr>
              <w:t>д</w:t>
            </w:r>
            <w:r w:rsidRPr="00F87809">
              <w:rPr>
                <w:sz w:val="20"/>
                <w:szCs w:val="20"/>
              </w:rPr>
              <w:t>ние с</w:t>
            </w:r>
            <w:r w:rsidRPr="00F87809">
              <w:rPr>
                <w:sz w:val="20"/>
                <w:szCs w:val="20"/>
              </w:rPr>
              <w:t>у</w:t>
            </w:r>
            <w:r w:rsidRPr="00F87809">
              <w:rPr>
                <w:sz w:val="20"/>
                <w:szCs w:val="20"/>
              </w:rPr>
              <w:t>тки, м</w:t>
            </w:r>
            <w:r w:rsidRPr="00F87809">
              <w:rPr>
                <w:sz w:val="20"/>
                <w:szCs w:val="20"/>
                <w:vertAlign w:val="superscript"/>
              </w:rPr>
              <w:t xml:space="preserve">3 </w:t>
            </w:r>
            <w:r w:rsidRPr="00F87809">
              <w:rPr>
                <w:sz w:val="20"/>
                <w:szCs w:val="20"/>
              </w:rPr>
              <w:t>/сут</w:t>
            </w:r>
            <w:r w:rsidR="00EA74FE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6809E1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В сре</w:t>
            </w:r>
            <w:r w:rsidRPr="00F87809">
              <w:rPr>
                <w:sz w:val="20"/>
                <w:szCs w:val="20"/>
              </w:rPr>
              <w:t>д</w:t>
            </w:r>
            <w:r w:rsidRPr="00F87809">
              <w:rPr>
                <w:sz w:val="20"/>
                <w:szCs w:val="20"/>
              </w:rPr>
              <w:t>ние с</w:t>
            </w:r>
            <w:r w:rsidRPr="00F87809">
              <w:rPr>
                <w:sz w:val="20"/>
                <w:szCs w:val="20"/>
              </w:rPr>
              <w:t>у</w:t>
            </w:r>
            <w:r w:rsidRPr="00F87809">
              <w:rPr>
                <w:sz w:val="20"/>
                <w:szCs w:val="20"/>
              </w:rPr>
              <w:t>тки, м</w:t>
            </w:r>
            <w:r w:rsidRPr="00F87809">
              <w:rPr>
                <w:sz w:val="20"/>
                <w:szCs w:val="20"/>
                <w:vertAlign w:val="superscript"/>
              </w:rPr>
              <w:t xml:space="preserve">3 </w:t>
            </w:r>
            <w:r w:rsidRPr="00F87809">
              <w:rPr>
                <w:sz w:val="20"/>
                <w:szCs w:val="20"/>
              </w:rPr>
              <w:t>/сут</w:t>
            </w:r>
            <w:r w:rsidR="00EA74F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6809E1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В сре</w:t>
            </w:r>
            <w:r w:rsidRPr="00F87809">
              <w:rPr>
                <w:sz w:val="20"/>
                <w:szCs w:val="20"/>
              </w:rPr>
              <w:t>д</w:t>
            </w:r>
            <w:r w:rsidRPr="00F87809">
              <w:rPr>
                <w:sz w:val="20"/>
                <w:szCs w:val="20"/>
              </w:rPr>
              <w:t>ние с</w:t>
            </w:r>
            <w:r w:rsidRPr="00F87809">
              <w:rPr>
                <w:sz w:val="20"/>
                <w:szCs w:val="20"/>
              </w:rPr>
              <w:t>у</w:t>
            </w:r>
            <w:r w:rsidRPr="00F87809">
              <w:rPr>
                <w:sz w:val="20"/>
                <w:szCs w:val="20"/>
              </w:rPr>
              <w:t>тки, м</w:t>
            </w:r>
            <w:r w:rsidRPr="00F87809">
              <w:rPr>
                <w:sz w:val="20"/>
                <w:szCs w:val="20"/>
                <w:vertAlign w:val="superscript"/>
              </w:rPr>
              <w:t xml:space="preserve">3 </w:t>
            </w:r>
            <w:r w:rsidRPr="00F87809">
              <w:rPr>
                <w:sz w:val="20"/>
                <w:szCs w:val="20"/>
              </w:rPr>
              <w:t>/сут</w:t>
            </w:r>
            <w:r w:rsidR="00EA74FE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6809E1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В сре</w:t>
            </w:r>
            <w:r w:rsidRPr="00F87809">
              <w:rPr>
                <w:sz w:val="20"/>
                <w:szCs w:val="20"/>
              </w:rPr>
              <w:t>д</w:t>
            </w:r>
            <w:r w:rsidRPr="00F87809">
              <w:rPr>
                <w:sz w:val="20"/>
                <w:szCs w:val="20"/>
              </w:rPr>
              <w:t>ние с</w:t>
            </w:r>
            <w:r w:rsidRPr="00F87809">
              <w:rPr>
                <w:sz w:val="20"/>
                <w:szCs w:val="20"/>
              </w:rPr>
              <w:t>у</w:t>
            </w:r>
            <w:r w:rsidRPr="00F87809">
              <w:rPr>
                <w:sz w:val="20"/>
                <w:szCs w:val="20"/>
              </w:rPr>
              <w:t>тки, м</w:t>
            </w:r>
            <w:r w:rsidRPr="00F87809">
              <w:rPr>
                <w:sz w:val="20"/>
                <w:szCs w:val="20"/>
                <w:vertAlign w:val="superscript"/>
              </w:rPr>
              <w:t xml:space="preserve">3 </w:t>
            </w:r>
            <w:r w:rsidRPr="00F87809">
              <w:rPr>
                <w:sz w:val="20"/>
                <w:szCs w:val="20"/>
              </w:rPr>
              <w:t>/сут</w:t>
            </w:r>
            <w:r w:rsidR="00EA74FE">
              <w:rPr>
                <w:sz w:val="20"/>
                <w:szCs w:val="20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6809E1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В сре</w:t>
            </w:r>
            <w:r w:rsidRPr="00F87809">
              <w:rPr>
                <w:sz w:val="20"/>
                <w:szCs w:val="20"/>
              </w:rPr>
              <w:t>д</w:t>
            </w:r>
            <w:r w:rsidRPr="00F87809">
              <w:rPr>
                <w:sz w:val="20"/>
                <w:szCs w:val="20"/>
              </w:rPr>
              <w:t>ние с</w:t>
            </w:r>
            <w:r w:rsidRPr="00F87809">
              <w:rPr>
                <w:sz w:val="20"/>
                <w:szCs w:val="20"/>
              </w:rPr>
              <w:t>у</w:t>
            </w:r>
            <w:r w:rsidRPr="00F87809">
              <w:rPr>
                <w:sz w:val="20"/>
                <w:szCs w:val="20"/>
              </w:rPr>
              <w:t>тки, м</w:t>
            </w:r>
            <w:r w:rsidRPr="00F87809">
              <w:rPr>
                <w:sz w:val="20"/>
                <w:szCs w:val="20"/>
                <w:vertAlign w:val="superscript"/>
              </w:rPr>
              <w:t xml:space="preserve">3 </w:t>
            </w:r>
            <w:r w:rsidRPr="00F87809">
              <w:rPr>
                <w:sz w:val="20"/>
                <w:szCs w:val="20"/>
              </w:rPr>
              <w:t>/сут</w:t>
            </w:r>
            <w:r w:rsidR="00EA74FE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6809E1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В сре</w:t>
            </w:r>
            <w:r w:rsidRPr="00F87809">
              <w:rPr>
                <w:sz w:val="20"/>
                <w:szCs w:val="20"/>
              </w:rPr>
              <w:t>д</w:t>
            </w:r>
            <w:r w:rsidRPr="00F87809">
              <w:rPr>
                <w:sz w:val="20"/>
                <w:szCs w:val="20"/>
              </w:rPr>
              <w:t>ние с</w:t>
            </w:r>
            <w:r w:rsidRPr="00F87809">
              <w:rPr>
                <w:sz w:val="20"/>
                <w:szCs w:val="20"/>
              </w:rPr>
              <w:t>у</w:t>
            </w:r>
            <w:r w:rsidRPr="00F87809">
              <w:rPr>
                <w:sz w:val="20"/>
                <w:szCs w:val="20"/>
              </w:rPr>
              <w:t>тки, м</w:t>
            </w:r>
            <w:r w:rsidRPr="00F87809">
              <w:rPr>
                <w:sz w:val="20"/>
                <w:szCs w:val="20"/>
                <w:vertAlign w:val="superscript"/>
              </w:rPr>
              <w:t xml:space="preserve">3 </w:t>
            </w:r>
            <w:r w:rsidRPr="00F87809">
              <w:rPr>
                <w:sz w:val="20"/>
                <w:szCs w:val="20"/>
              </w:rPr>
              <w:t>/сут</w:t>
            </w:r>
            <w:r w:rsidR="00EA74F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6809E1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В сре</w:t>
            </w:r>
            <w:r w:rsidRPr="00F87809">
              <w:rPr>
                <w:sz w:val="20"/>
                <w:szCs w:val="20"/>
              </w:rPr>
              <w:t>д</w:t>
            </w:r>
            <w:r w:rsidRPr="00F87809">
              <w:rPr>
                <w:sz w:val="20"/>
                <w:szCs w:val="20"/>
              </w:rPr>
              <w:t>ние с</w:t>
            </w:r>
            <w:r w:rsidRPr="00F87809">
              <w:rPr>
                <w:sz w:val="20"/>
                <w:szCs w:val="20"/>
              </w:rPr>
              <w:t>у</w:t>
            </w:r>
            <w:r w:rsidRPr="00F87809">
              <w:rPr>
                <w:sz w:val="20"/>
                <w:szCs w:val="20"/>
              </w:rPr>
              <w:t>тки, м</w:t>
            </w:r>
            <w:r w:rsidRPr="00F87809">
              <w:rPr>
                <w:sz w:val="20"/>
                <w:szCs w:val="20"/>
                <w:vertAlign w:val="superscript"/>
              </w:rPr>
              <w:t xml:space="preserve">3 </w:t>
            </w:r>
            <w:r w:rsidRPr="00F87809">
              <w:rPr>
                <w:sz w:val="20"/>
                <w:szCs w:val="20"/>
              </w:rPr>
              <w:t>/сут</w:t>
            </w:r>
            <w:r w:rsidR="00EA74F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6809E1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В сре</w:t>
            </w:r>
            <w:r w:rsidRPr="00F87809">
              <w:rPr>
                <w:sz w:val="20"/>
                <w:szCs w:val="20"/>
              </w:rPr>
              <w:t>д</w:t>
            </w:r>
            <w:r w:rsidRPr="00F87809">
              <w:rPr>
                <w:sz w:val="20"/>
                <w:szCs w:val="20"/>
              </w:rPr>
              <w:t>ние с</w:t>
            </w:r>
            <w:r w:rsidRPr="00F87809">
              <w:rPr>
                <w:sz w:val="20"/>
                <w:szCs w:val="20"/>
              </w:rPr>
              <w:t>у</w:t>
            </w:r>
            <w:r w:rsidRPr="00F87809">
              <w:rPr>
                <w:sz w:val="20"/>
                <w:szCs w:val="20"/>
              </w:rPr>
              <w:t>тки, м</w:t>
            </w:r>
            <w:r w:rsidRPr="00F87809">
              <w:rPr>
                <w:sz w:val="20"/>
                <w:szCs w:val="20"/>
                <w:vertAlign w:val="superscript"/>
              </w:rPr>
              <w:t xml:space="preserve">3 </w:t>
            </w:r>
            <w:r w:rsidRPr="00F87809">
              <w:rPr>
                <w:sz w:val="20"/>
                <w:szCs w:val="20"/>
              </w:rPr>
              <w:t>/сут</w:t>
            </w:r>
            <w:r w:rsidR="00EA74F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6809E1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В сре</w:t>
            </w:r>
            <w:r w:rsidRPr="00F87809">
              <w:rPr>
                <w:sz w:val="20"/>
                <w:szCs w:val="20"/>
              </w:rPr>
              <w:t>д</w:t>
            </w:r>
            <w:r w:rsidRPr="00F87809">
              <w:rPr>
                <w:sz w:val="20"/>
                <w:szCs w:val="20"/>
              </w:rPr>
              <w:t>ние с</w:t>
            </w:r>
            <w:r w:rsidRPr="00F87809">
              <w:rPr>
                <w:sz w:val="20"/>
                <w:szCs w:val="20"/>
              </w:rPr>
              <w:t>у</w:t>
            </w:r>
            <w:r w:rsidRPr="00F87809">
              <w:rPr>
                <w:sz w:val="20"/>
                <w:szCs w:val="20"/>
              </w:rPr>
              <w:t>тки, м</w:t>
            </w:r>
            <w:r w:rsidRPr="00F87809">
              <w:rPr>
                <w:sz w:val="20"/>
                <w:szCs w:val="20"/>
                <w:vertAlign w:val="superscript"/>
              </w:rPr>
              <w:t xml:space="preserve">3 </w:t>
            </w:r>
            <w:r w:rsidRPr="00F87809">
              <w:rPr>
                <w:sz w:val="20"/>
                <w:szCs w:val="20"/>
              </w:rPr>
              <w:t>/сут</w:t>
            </w:r>
            <w:r w:rsidR="00EA74FE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6809E1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В сре</w:t>
            </w:r>
            <w:r w:rsidRPr="00F87809">
              <w:rPr>
                <w:sz w:val="20"/>
                <w:szCs w:val="20"/>
              </w:rPr>
              <w:t>д</w:t>
            </w:r>
            <w:r w:rsidRPr="00F87809">
              <w:rPr>
                <w:sz w:val="20"/>
                <w:szCs w:val="20"/>
              </w:rPr>
              <w:t>ние с</w:t>
            </w:r>
            <w:r w:rsidRPr="00F87809">
              <w:rPr>
                <w:sz w:val="20"/>
                <w:szCs w:val="20"/>
              </w:rPr>
              <w:t>у</w:t>
            </w:r>
            <w:r w:rsidRPr="00F87809">
              <w:rPr>
                <w:sz w:val="20"/>
                <w:szCs w:val="20"/>
              </w:rPr>
              <w:t>тки, м</w:t>
            </w:r>
            <w:r w:rsidRPr="00F87809">
              <w:rPr>
                <w:sz w:val="20"/>
                <w:szCs w:val="20"/>
                <w:vertAlign w:val="superscript"/>
              </w:rPr>
              <w:t xml:space="preserve">3 </w:t>
            </w:r>
            <w:r w:rsidRPr="00F87809">
              <w:rPr>
                <w:sz w:val="20"/>
                <w:szCs w:val="20"/>
              </w:rPr>
              <w:t>/сут</w:t>
            </w:r>
            <w:r w:rsidR="00EA74F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F87809" w:rsidRDefault="006809E1">
            <w:pPr>
              <w:jc w:val="both"/>
              <w:rPr>
                <w:sz w:val="20"/>
                <w:szCs w:val="20"/>
              </w:rPr>
            </w:pPr>
            <w:r w:rsidRPr="00F87809">
              <w:rPr>
                <w:sz w:val="20"/>
                <w:szCs w:val="20"/>
              </w:rPr>
              <w:t>В сре</w:t>
            </w:r>
            <w:r w:rsidRPr="00F87809">
              <w:rPr>
                <w:sz w:val="20"/>
                <w:szCs w:val="20"/>
              </w:rPr>
              <w:t>д</w:t>
            </w:r>
            <w:r w:rsidRPr="00F87809">
              <w:rPr>
                <w:sz w:val="20"/>
                <w:szCs w:val="20"/>
              </w:rPr>
              <w:t>ние с</w:t>
            </w:r>
            <w:r w:rsidRPr="00F87809">
              <w:rPr>
                <w:sz w:val="20"/>
                <w:szCs w:val="20"/>
              </w:rPr>
              <w:t>у</w:t>
            </w:r>
            <w:r w:rsidRPr="00F87809">
              <w:rPr>
                <w:sz w:val="20"/>
                <w:szCs w:val="20"/>
              </w:rPr>
              <w:t>тки, м</w:t>
            </w:r>
            <w:r w:rsidRPr="00F87809">
              <w:rPr>
                <w:sz w:val="20"/>
                <w:szCs w:val="20"/>
                <w:vertAlign w:val="superscript"/>
              </w:rPr>
              <w:t xml:space="preserve">3 </w:t>
            </w:r>
            <w:r w:rsidRPr="00F87809">
              <w:rPr>
                <w:sz w:val="20"/>
                <w:szCs w:val="20"/>
              </w:rPr>
              <w:t>/сут</w:t>
            </w:r>
            <w:r w:rsidR="00EA74FE">
              <w:rPr>
                <w:sz w:val="20"/>
                <w:szCs w:val="20"/>
              </w:rPr>
              <w:t>.</w:t>
            </w:r>
          </w:p>
        </w:tc>
      </w:tr>
      <w:tr w:rsidR="00757BE0" w:rsidTr="001E77B0">
        <w:trPr>
          <w:trHeight w:val="68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Default="006809E1">
            <w:pPr>
              <w:jc w:val="both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E1" w:rsidRPr="00B16E29" w:rsidRDefault="006809E1" w:rsidP="004F09E3">
            <w:pPr>
              <w:jc w:val="both"/>
              <w:rPr>
                <w:sz w:val="20"/>
                <w:szCs w:val="20"/>
              </w:rPr>
            </w:pPr>
            <w:r w:rsidRPr="00B16E29">
              <w:rPr>
                <w:sz w:val="20"/>
                <w:szCs w:val="20"/>
              </w:rPr>
              <w:t>п.</w:t>
            </w:r>
            <w:r w:rsidR="004F09E3" w:rsidRPr="00B16E29">
              <w:rPr>
                <w:sz w:val="20"/>
                <w:szCs w:val="20"/>
              </w:rPr>
              <w:t xml:space="preserve"> Новые З</w:t>
            </w:r>
            <w:r w:rsidR="004F09E3" w:rsidRPr="00B16E29">
              <w:rPr>
                <w:sz w:val="20"/>
                <w:szCs w:val="20"/>
              </w:rPr>
              <w:t>о</w:t>
            </w:r>
            <w:r w:rsidR="004F09E3" w:rsidRPr="00B16E29">
              <w:rPr>
                <w:sz w:val="20"/>
                <w:szCs w:val="20"/>
              </w:rPr>
              <w:t>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12" w:rsidRPr="00F87809" w:rsidRDefault="00C54712" w:rsidP="00F87809">
            <w:pPr>
              <w:jc w:val="center"/>
              <w:rPr>
                <w:sz w:val="20"/>
                <w:szCs w:val="20"/>
              </w:rPr>
            </w:pPr>
          </w:p>
          <w:p w:rsidR="006809E1" w:rsidRPr="00F87809" w:rsidRDefault="00E43EE1" w:rsidP="00F8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12" w:rsidRPr="00F87809" w:rsidRDefault="00C54712" w:rsidP="00F87809">
            <w:pPr>
              <w:jc w:val="center"/>
              <w:rPr>
                <w:sz w:val="20"/>
                <w:szCs w:val="20"/>
              </w:rPr>
            </w:pPr>
          </w:p>
          <w:p w:rsidR="006809E1" w:rsidRPr="00F87809" w:rsidRDefault="00E43EE1" w:rsidP="00F8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12" w:rsidRPr="00F87809" w:rsidRDefault="00C54712" w:rsidP="00F87809">
            <w:pPr>
              <w:jc w:val="center"/>
              <w:rPr>
                <w:sz w:val="20"/>
                <w:szCs w:val="20"/>
              </w:rPr>
            </w:pPr>
          </w:p>
          <w:p w:rsidR="006809E1" w:rsidRPr="00F87809" w:rsidRDefault="00E43EE1" w:rsidP="00F8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12" w:rsidRPr="00F87809" w:rsidRDefault="00C54712" w:rsidP="00F87809">
            <w:pPr>
              <w:jc w:val="center"/>
              <w:rPr>
                <w:sz w:val="20"/>
                <w:szCs w:val="20"/>
              </w:rPr>
            </w:pPr>
          </w:p>
          <w:p w:rsidR="006809E1" w:rsidRPr="00F87809" w:rsidRDefault="00E43EE1" w:rsidP="00F8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12" w:rsidRPr="00F87809" w:rsidRDefault="00C54712" w:rsidP="00F87809">
            <w:pPr>
              <w:jc w:val="center"/>
              <w:rPr>
                <w:sz w:val="20"/>
                <w:szCs w:val="20"/>
              </w:rPr>
            </w:pPr>
          </w:p>
          <w:p w:rsidR="006809E1" w:rsidRPr="00F87809" w:rsidRDefault="00E43EE1" w:rsidP="00F8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12" w:rsidRPr="00F87809" w:rsidRDefault="00C54712" w:rsidP="00F87809">
            <w:pPr>
              <w:jc w:val="center"/>
              <w:rPr>
                <w:sz w:val="20"/>
                <w:szCs w:val="20"/>
              </w:rPr>
            </w:pPr>
          </w:p>
          <w:p w:rsidR="006809E1" w:rsidRPr="00F87809" w:rsidRDefault="00E43EE1" w:rsidP="00F8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12" w:rsidRPr="00F87809" w:rsidRDefault="00C54712" w:rsidP="00F87809">
            <w:pPr>
              <w:jc w:val="center"/>
              <w:rPr>
                <w:sz w:val="20"/>
                <w:szCs w:val="20"/>
              </w:rPr>
            </w:pPr>
          </w:p>
          <w:p w:rsidR="006809E1" w:rsidRPr="00F87809" w:rsidRDefault="00E43EE1" w:rsidP="00F8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12" w:rsidRPr="00F87809" w:rsidRDefault="00C54712" w:rsidP="00F87809">
            <w:pPr>
              <w:jc w:val="center"/>
              <w:rPr>
                <w:sz w:val="20"/>
                <w:szCs w:val="20"/>
              </w:rPr>
            </w:pPr>
          </w:p>
          <w:p w:rsidR="006809E1" w:rsidRPr="00F87809" w:rsidRDefault="00E43EE1" w:rsidP="00F8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12" w:rsidRPr="00F87809" w:rsidRDefault="00C54712" w:rsidP="00F87809">
            <w:pPr>
              <w:jc w:val="center"/>
              <w:rPr>
                <w:sz w:val="20"/>
                <w:szCs w:val="20"/>
              </w:rPr>
            </w:pPr>
          </w:p>
          <w:p w:rsidR="006809E1" w:rsidRPr="00F87809" w:rsidRDefault="00E43EE1" w:rsidP="00F8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12" w:rsidRPr="00F87809" w:rsidRDefault="00C54712" w:rsidP="00F87809">
            <w:pPr>
              <w:jc w:val="center"/>
              <w:rPr>
                <w:sz w:val="20"/>
                <w:szCs w:val="20"/>
              </w:rPr>
            </w:pPr>
          </w:p>
          <w:p w:rsidR="006809E1" w:rsidRPr="00F87809" w:rsidRDefault="00E43EE1" w:rsidP="00F8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809" w:rsidRDefault="00F87809" w:rsidP="00F87809">
            <w:pPr>
              <w:jc w:val="center"/>
              <w:rPr>
                <w:sz w:val="20"/>
                <w:szCs w:val="20"/>
              </w:rPr>
            </w:pPr>
          </w:p>
          <w:p w:rsidR="006809E1" w:rsidRPr="00F87809" w:rsidRDefault="00E43EE1" w:rsidP="00F8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809" w:rsidRDefault="00F87809" w:rsidP="00F87809">
            <w:pPr>
              <w:jc w:val="center"/>
              <w:rPr>
                <w:sz w:val="20"/>
                <w:szCs w:val="20"/>
              </w:rPr>
            </w:pPr>
          </w:p>
          <w:p w:rsidR="006809E1" w:rsidRPr="00F87809" w:rsidRDefault="00E43EE1" w:rsidP="00F8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</w:tr>
    </w:tbl>
    <w:p w:rsidR="004E41B4" w:rsidRDefault="004E41B4" w:rsidP="004E41B4">
      <w:pPr>
        <w:jc w:val="both"/>
        <w:rPr>
          <w:sz w:val="16"/>
          <w:szCs w:val="16"/>
        </w:rPr>
      </w:pPr>
    </w:p>
    <w:p w:rsidR="004E41B4" w:rsidRDefault="004E41B4" w:rsidP="004E41B4">
      <w:pPr>
        <w:jc w:val="both"/>
        <w:rPr>
          <w:sz w:val="26"/>
          <w:szCs w:val="22"/>
        </w:rPr>
      </w:pPr>
      <w:r>
        <w:rPr>
          <w:sz w:val="26"/>
          <w:szCs w:val="22"/>
        </w:rPr>
        <w:t xml:space="preserve">Таким образом, из табл. 12 видно, что на расчётный период </w:t>
      </w:r>
      <w:r w:rsidR="00D42FE3">
        <w:rPr>
          <w:sz w:val="26"/>
          <w:szCs w:val="22"/>
        </w:rPr>
        <w:t>до 203</w:t>
      </w:r>
      <w:r w:rsidR="00D85A7D">
        <w:rPr>
          <w:sz w:val="26"/>
          <w:szCs w:val="22"/>
        </w:rPr>
        <w:t>2</w:t>
      </w:r>
      <w:r w:rsidR="00B316DC">
        <w:rPr>
          <w:sz w:val="26"/>
          <w:szCs w:val="22"/>
        </w:rPr>
        <w:t xml:space="preserve"> </w:t>
      </w:r>
      <w:r>
        <w:rPr>
          <w:sz w:val="26"/>
          <w:szCs w:val="22"/>
        </w:rPr>
        <w:t xml:space="preserve">г. ожидается увеличение водопотребления на </w:t>
      </w:r>
      <w:r w:rsidR="00E43EE1">
        <w:rPr>
          <w:sz w:val="26"/>
          <w:szCs w:val="22"/>
        </w:rPr>
        <w:t>3</w:t>
      </w:r>
      <w:r w:rsidR="00A54695">
        <w:rPr>
          <w:sz w:val="26"/>
          <w:szCs w:val="22"/>
        </w:rPr>
        <w:t>,2</w:t>
      </w:r>
      <w:r>
        <w:rPr>
          <w:sz w:val="26"/>
          <w:szCs w:val="22"/>
        </w:rPr>
        <w:t xml:space="preserve"> %, вызванное улучшением условий жизни н</w:t>
      </w:r>
      <w:r>
        <w:rPr>
          <w:sz w:val="26"/>
          <w:szCs w:val="22"/>
        </w:rPr>
        <w:t>а</w:t>
      </w:r>
      <w:r>
        <w:rPr>
          <w:sz w:val="26"/>
          <w:szCs w:val="22"/>
        </w:rPr>
        <w:t>селения.</w:t>
      </w:r>
    </w:p>
    <w:p w:rsidR="004E41B4" w:rsidRDefault="004E41B4" w:rsidP="004E41B4">
      <w:pPr>
        <w:jc w:val="both"/>
        <w:rPr>
          <w:sz w:val="26"/>
          <w:szCs w:val="22"/>
        </w:rPr>
      </w:pPr>
    </w:p>
    <w:p w:rsidR="004E41B4" w:rsidRDefault="004E41B4" w:rsidP="004E41B4">
      <w:pPr>
        <w:jc w:val="both"/>
        <w:rPr>
          <w:b/>
          <w:sz w:val="26"/>
          <w:szCs w:val="26"/>
        </w:rPr>
      </w:pPr>
      <w:r w:rsidRPr="00B16E29">
        <w:rPr>
          <w:b/>
          <w:sz w:val="26"/>
          <w:szCs w:val="26"/>
        </w:rPr>
        <w:t>3.2. Оценка расходов воды на водоснабжение по типам абонентов</w:t>
      </w:r>
      <w:r w:rsidR="00B16E29">
        <w:rPr>
          <w:b/>
          <w:sz w:val="26"/>
          <w:szCs w:val="26"/>
        </w:rPr>
        <w:t>.</w:t>
      </w:r>
    </w:p>
    <w:p w:rsidR="00757BE0" w:rsidRPr="00B16E29" w:rsidRDefault="00757BE0" w:rsidP="004E41B4">
      <w:pPr>
        <w:jc w:val="both"/>
        <w:rPr>
          <w:b/>
          <w:sz w:val="26"/>
          <w:szCs w:val="26"/>
        </w:rPr>
      </w:pP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Сведения о фактических потерях воды при её транспортировке по системам вод</w:t>
      </w:r>
      <w:r w:rsidRPr="00F87809">
        <w:rPr>
          <w:sz w:val="26"/>
          <w:szCs w:val="26"/>
        </w:rPr>
        <w:t>о</w:t>
      </w:r>
      <w:r w:rsidRPr="00F87809">
        <w:rPr>
          <w:sz w:val="26"/>
          <w:szCs w:val="26"/>
        </w:rPr>
        <w:t>снабж</w:t>
      </w:r>
      <w:r w:rsidRPr="00F87809">
        <w:rPr>
          <w:sz w:val="26"/>
          <w:szCs w:val="26"/>
        </w:rPr>
        <w:t>е</w:t>
      </w:r>
      <w:r w:rsidRPr="00F87809">
        <w:rPr>
          <w:sz w:val="26"/>
          <w:szCs w:val="26"/>
        </w:rPr>
        <w:t>ния м</w:t>
      </w:r>
      <w:r w:rsidR="004E6E05" w:rsidRPr="00F87809">
        <w:rPr>
          <w:sz w:val="26"/>
          <w:szCs w:val="26"/>
        </w:rPr>
        <w:t>униципального образования п.</w:t>
      </w:r>
      <w:r w:rsidR="004F09E3" w:rsidRPr="00F87809">
        <w:rPr>
          <w:sz w:val="26"/>
          <w:szCs w:val="26"/>
        </w:rPr>
        <w:t xml:space="preserve"> Новые Зори</w:t>
      </w:r>
      <w:r w:rsidRPr="00F87809">
        <w:rPr>
          <w:sz w:val="26"/>
          <w:szCs w:val="26"/>
        </w:rPr>
        <w:t xml:space="preserve"> указываются в ежегодном ба</w:t>
      </w:r>
      <w:r w:rsidR="006809E1" w:rsidRPr="00F87809">
        <w:rPr>
          <w:sz w:val="26"/>
          <w:szCs w:val="26"/>
        </w:rPr>
        <w:t>лансе вод</w:t>
      </w:r>
      <w:r w:rsidR="006809E1" w:rsidRPr="00F87809">
        <w:rPr>
          <w:sz w:val="26"/>
          <w:szCs w:val="26"/>
        </w:rPr>
        <w:t>о</w:t>
      </w:r>
      <w:r w:rsidR="006809E1" w:rsidRPr="00F87809">
        <w:rPr>
          <w:sz w:val="26"/>
          <w:szCs w:val="26"/>
        </w:rPr>
        <w:t xml:space="preserve">снабжения </w:t>
      </w:r>
      <w:r w:rsidR="004F09E3" w:rsidRPr="00F87809">
        <w:rPr>
          <w:sz w:val="26"/>
          <w:szCs w:val="26"/>
        </w:rPr>
        <w:t>ООО</w:t>
      </w:r>
      <w:r w:rsidRPr="00F87809">
        <w:rPr>
          <w:sz w:val="26"/>
          <w:szCs w:val="26"/>
        </w:rPr>
        <w:t xml:space="preserve"> «</w:t>
      </w:r>
      <w:r w:rsidR="004F09E3" w:rsidRPr="00F87809">
        <w:rPr>
          <w:sz w:val="26"/>
          <w:szCs w:val="26"/>
        </w:rPr>
        <w:t>Новозорин</w:t>
      </w:r>
      <w:r w:rsidRPr="00F87809">
        <w:rPr>
          <w:sz w:val="26"/>
          <w:szCs w:val="26"/>
        </w:rPr>
        <w:t>ские коммунальные сети».</w:t>
      </w:r>
    </w:p>
    <w:p w:rsidR="004E41B4" w:rsidRPr="00F87809" w:rsidRDefault="006809E1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 xml:space="preserve">По данным </w:t>
      </w:r>
      <w:r w:rsidR="004F09E3" w:rsidRPr="00F87809">
        <w:rPr>
          <w:sz w:val="26"/>
          <w:szCs w:val="26"/>
        </w:rPr>
        <w:t>ООО</w:t>
      </w:r>
      <w:r w:rsidR="004E41B4" w:rsidRPr="00F87809">
        <w:rPr>
          <w:sz w:val="26"/>
          <w:szCs w:val="26"/>
        </w:rPr>
        <w:t xml:space="preserve"> «</w:t>
      </w:r>
      <w:r w:rsidR="004F09E3" w:rsidRPr="00F87809">
        <w:rPr>
          <w:sz w:val="26"/>
          <w:szCs w:val="26"/>
        </w:rPr>
        <w:t>Новозорин</w:t>
      </w:r>
      <w:r w:rsidR="004E41B4" w:rsidRPr="00F87809">
        <w:rPr>
          <w:sz w:val="26"/>
          <w:szCs w:val="26"/>
        </w:rPr>
        <w:t>ские коммунальные с</w:t>
      </w:r>
      <w:r w:rsidR="008C6B6E" w:rsidRPr="00F87809">
        <w:rPr>
          <w:sz w:val="26"/>
          <w:szCs w:val="26"/>
        </w:rPr>
        <w:t xml:space="preserve">ети» потери воды составляют </w:t>
      </w:r>
      <w:r w:rsidR="00EA74FE">
        <w:rPr>
          <w:sz w:val="26"/>
          <w:szCs w:val="26"/>
        </w:rPr>
        <w:t>12,15</w:t>
      </w:r>
      <w:r w:rsidR="008C6B6E" w:rsidRPr="00F87809">
        <w:rPr>
          <w:sz w:val="26"/>
          <w:szCs w:val="26"/>
        </w:rPr>
        <w:t xml:space="preserve"> </w:t>
      </w:r>
      <w:r w:rsidR="004E41B4" w:rsidRPr="00F87809">
        <w:rPr>
          <w:sz w:val="26"/>
          <w:szCs w:val="26"/>
        </w:rPr>
        <w:t xml:space="preserve"> тыс.</w:t>
      </w:r>
      <w:r w:rsidR="008952D9">
        <w:rPr>
          <w:sz w:val="26"/>
          <w:szCs w:val="26"/>
        </w:rPr>
        <w:t xml:space="preserve"> </w:t>
      </w:r>
      <w:r w:rsidR="004E41B4" w:rsidRPr="00F87809">
        <w:rPr>
          <w:sz w:val="26"/>
          <w:szCs w:val="26"/>
        </w:rPr>
        <w:t>м</w:t>
      </w:r>
      <w:r w:rsidR="004E41B4" w:rsidRPr="00F87809">
        <w:rPr>
          <w:sz w:val="26"/>
          <w:szCs w:val="26"/>
          <w:vertAlign w:val="superscript"/>
        </w:rPr>
        <w:t xml:space="preserve">3 </w:t>
      </w:r>
      <w:r w:rsidR="004E41B4" w:rsidRPr="00F87809">
        <w:rPr>
          <w:sz w:val="26"/>
          <w:szCs w:val="26"/>
        </w:rPr>
        <w:t>/год, что составляет 10</w:t>
      </w:r>
      <w:r w:rsidR="00E43EE1">
        <w:rPr>
          <w:sz w:val="26"/>
          <w:szCs w:val="26"/>
        </w:rPr>
        <w:t xml:space="preserve">,6 </w:t>
      </w:r>
      <w:r w:rsidR="004E41B4" w:rsidRPr="00F87809">
        <w:rPr>
          <w:sz w:val="26"/>
          <w:szCs w:val="26"/>
        </w:rPr>
        <w:t>% в общем водном балансе.</w:t>
      </w:r>
    </w:p>
    <w:p w:rsidR="004E41B4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Сведения о фактических потерях воды приведены в табл13.</w:t>
      </w:r>
    </w:p>
    <w:p w:rsidR="00E951E3" w:rsidRDefault="00E951E3" w:rsidP="0040456B">
      <w:pPr>
        <w:rPr>
          <w:sz w:val="26"/>
          <w:szCs w:val="26"/>
        </w:rPr>
      </w:pPr>
    </w:p>
    <w:p w:rsidR="00E951E3" w:rsidRDefault="00E951E3" w:rsidP="0040456B">
      <w:pPr>
        <w:rPr>
          <w:sz w:val="26"/>
          <w:szCs w:val="26"/>
        </w:rPr>
      </w:pPr>
    </w:p>
    <w:p w:rsidR="004E41B4" w:rsidRDefault="004E41B4" w:rsidP="0040456B">
      <w:r w:rsidRPr="00F87809">
        <w:rPr>
          <w:sz w:val="26"/>
          <w:szCs w:val="26"/>
        </w:rPr>
        <w:t xml:space="preserve"> </w:t>
      </w:r>
      <w:r w:rsidRPr="003F3BAA">
        <w:t>Таблица 13. Сведения о фактических потерях воды</w:t>
      </w:r>
      <w:r w:rsidR="00676964" w:rsidRPr="003F3BAA">
        <w:t>.</w:t>
      </w:r>
    </w:p>
    <w:p w:rsidR="0040456B" w:rsidRDefault="0040456B" w:rsidP="004045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838"/>
        <w:gridCol w:w="1550"/>
        <w:gridCol w:w="1550"/>
        <w:gridCol w:w="1550"/>
        <w:gridCol w:w="1550"/>
      </w:tblGrid>
      <w:tr w:rsidR="004E41B4" w:rsidTr="00B16E2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40456B" w:rsidRDefault="004E41B4">
            <w:pPr>
              <w:jc w:val="both"/>
              <w:rPr>
                <w:b/>
              </w:rPr>
            </w:pPr>
            <w:r w:rsidRPr="0040456B">
              <w:rPr>
                <w:b/>
              </w:rPr>
              <w:t>№п/п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40456B" w:rsidRDefault="004E41B4">
            <w:pPr>
              <w:jc w:val="both"/>
              <w:rPr>
                <w:b/>
              </w:rPr>
            </w:pPr>
            <w:r w:rsidRPr="0040456B">
              <w:rPr>
                <w:b/>
              </w:rPr>
              <w:t>Наименование показ</w:t>
            </w:r>
            <w:r w:rsidRPr="0040456B">
              <w:rPr>
                <w:b/>
              </w:rPr>
              <w:t>а</w:t>
            </w:r>
            <w:r w:rsidRPr="0040456B">
              <w:rPr>
                <w:b/>
              </w:rPr>
              <w:t xml:space="preserve">теля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40456B" w:rsidRDefault="008C6B6E" w:rsidP="00B316DC">
            <w:pPr>
              <w:jc w:val="both"/>
              <w:rPr>
                <w:b/>
              </w:rPr>
            </w:pPr>
            <w:r w:rsidRPr="0040456B">
              <w:rPr>
                <w:b/>
              </w:rPr>
              <w:t>2017</w:t>
            </w:r>
            <w:r w:rsidR="004E41B4" w:rsidRPr="0040456B">
              <w:rPr>
                <w:b/>
              </w:rPr>
              <w:t>г</w:t>
            </w:r>
            <w:r w:rsidR="00817301" w:rsidRPr="0040456B">
              <w:rPr>
                <w:b/>
              </w:rPr>
              <w:t xml:space="preserve"> </w:t>
            </w:r>
            <w:r w:rsidR="004E41B4" w:rsidRPr="0040456B">
              <w:rPr>
                <w:b/>
              </w:rPr>
              <w:t>(факт)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40456B" w:rsidRDefault="008C6B6E">
            <w:pPr>
              <w:jc w:val="both"/>
              <w:rPr>
                <w:b/>
              </w:rPr>
            </w:pPr>
            <w:r w:rsidRPr="0040456B">
              <w:rPr>
                <w:b/>
              </w:rPr>
              <w:t>2018</w:t>
            </w:r>
            <w:r w:rsidR="004E41B4" w:rsidRPr="0040456B">
              <w:rPr>
                <w:b/>
              </w:rPr>
              <w:t>г</w:t>
            </w:r>
            <w:r w:rsidR="00B316DC" w:rsidRPr="0040456B">
              <w:rPr>
                <w:b/>
              </w:rPr>
              <w:t xml:space="preserve"> </w:t>
            </w:r>
            <w:r w:rsidR="004E41B4" w:rsidRPr="0040456B">
              <w:rPr>
                <w:b/>
              </w:rPr>
              <w:t>(факт)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40456B" w:rsidRDefault="008C6B6E">
            <w:pPr>
              <w:jc w:val="both"/>
              <w:rPr>
                <w:b/>
              </w:rPr>
            </w:pPr>
            <w:r w:rsidRPr="0040456B">
              <w:rPr>
                <w:b/>
              </w:rPr>
              <w:t>2019</w:t>
            </w:r>
            <w:r w:rsidR="004E41B4" w:rsidRPr="0040456B">
              <w:rPr>
                <w:b/>
              </w:rPr>
              <w:t>г</w:t>
            </w:r>
            <w:r w:rsidR="00B316DC" w:rsidRPr="0040456B">
              <w:rPr>
                <w:b/>
              </w:rPr>
              <w:t xml:space="preserve"> </w:t>
            </w:r>
            <w:r w:rsidR="004E41B4" w:rsidRPr="0040456B">
              <w:rPr>
                <w:b/>
              </w:rPr>
              <w:t>(факт)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Pr="0040456B" w:rsidRDefault="008C6B6E" w:rsidP="00B65FB2">
            <w:pPr>
              <w:jc w:val="both"/>
              <w:rPr>
                <w:b/>
              </w:rPr>
            </w:pPr>
            <w:r w:rsidRPr="0040456B">
              <w:rPr>
                <w:b/>
              </w:rPr>
              <w:t>2020</w:t>
            </w:r>
            <w:r w:rsidR="004E41B4" w:rsidRPr="0040456B">
              <w:rPr>
                <w:b/>
              </w:rPr>
              <w:t>г</w:t>
            </w:r>
            <w:r w:rsidR="00B316DC" w:rsidRPr="0040456B">
              <w:rPr>
                <w:b/>
              </w:rPr>
              <w:t xml:space="preserve"> </w:t>
            </w:r>
            <w:r w:rsidR="004E41B4" w:rsidRPr="0040456B">
              <w:rPr>
                <w:b/>
              </w:rPr>
              <w:t>(</w:t>
            </w:r>
            <w:r w:rsidR="00B65FB2" w:rsidRPr="0040456B">
              <w:rPr>
                <w:b/>
              </w:rPr>
              <w:t>факт</w:t>
            </w:r>
            <w:r w:rsidR="004E41B4" w:rsidRPr="0040456B">
              <w:rPr>
                <w:b/>
              </w:rPr>
              <w:t>)</w:t>
            </w:r>
          </w:p>
        </w:tc>
      </w:tr>
      <w:tr w:rsidR="004E41B4" w:rsidTr="0040456B">
        <w:trPr>
          <w:trHeight w:val="53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 w:rsidP="0040456B">
            <w:pPr>
              <w:rPr>
                <w:vertAlign w:val="superscript"/>
              </w:rPr>
            </w:pPr>
            <w:r>
              <w:t>Поднято вод, тыс.м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757BE0">
            <w:pPr>
              <w:jc w:val="both"/>
            </w:pPr>
            <w:r>
              <w:t>128,78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757BE0">
            <w:pPr>
              <w:jc w:val="both"/>
            </w:pPr>
            <w:r>
              <w:t>135,30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757BE0">
            <w:pPr>
              <w:jc w:val="both"/>
            </w:pPr>
            <w:r>
              <w:t>141,04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B4" w:rsidRDefault="00757BE0">
            <w:pPr>
              <w:jc w:val="both"/>
            </w:pPr>
            <w:r>
              <w:t>126,86</w:t>
            </w:r>
          </w:p>
        </w:tc>
      </w:tr>
      <w:tr w:rsidR="004E41B4" w:rsidTr="0040456B">
        <w:trPr>
          <w:trHeight w:val="5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Полезный отпуск в</w:t>
            </w:r>
            <w:r>
              <w:t>о</w:t>
            </w:r>
            <w:r>
              <w:t>ды, тыс.м</w:t>
            </w:r>
            <w:r>
              <w:rPr>
                <w:vertAlign w:val="superscript"/>
              </w:rPr>
              <w:t xml:space="preserve">3 </w:t>
            </w:r>
            <w:r>
              <w:t>,в.т.ч.: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757BE0">
            <w:pPr>
              <w:jc w:val="both"/>
            </w:pPr>
            <w:r>
              <w:t>107,21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757BE0">
            <w:pPr>
              <w:jc w:val="both"/>
            </w:pPr>
            <w:r>
              <w:t>116,50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757BE0">
            <w:pPr>
              <w:jc w:val="both"/>
            </w:pPr>
            <w:r>
              <w:t>115,73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B4" w:rsidRDefault="00757BE0">
            <w:pPr>
              <w:jc w:val="both"/>
            </w:pPr>
            <w:r>
              <w:t>114,71</w:t>
            </w:r>
          </w:p>
        </w:tc>
      </w:tr>
      <w:tr w:rsidR="004E41B4" w:rsidTr="0040456B">
        <w:trPr>
          <w:trHeight w:val="5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498" w:rsidRDefault="004E41B4">
            <w:pPr>
              <w:jc w:val="both"/>
              <w:rPr>
                <w:vertAlign w:val="superscript"/>
              </w:rPr>
            </w:pPr>
            <w:r>
              <w:t>Потери воды, тыс.м</w:t>
            </w:r>
            <w:r>
              <w:rPr>
                <w:vertAlign w:val="superscript"/>
              </w:rPr>
              <w:t>3</w:t>
            </w:r>
          </w:p>
          <w:p w:rsidR="004E41B4" w:rsidRDefault="004E41B4">
            <w:pPr>
              <w:jc w:val="both"/>
            </w:pPr>
            <w:r>
              <w:rPr>
                <w:vertAlign w:val="superscript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757BE0">
            <w:pPr>
              <w:jc w:val="both"/>
            </w:pPr>
            <w:r>
              <w:t>21,57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757BE0">
            <w:pPr>
              <w:jc w:val="both"/>
            </w:pPr>
            <w:r>
              <w:t>18,80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757BE0">
            <w:pPr>
              <w:jc w:val="both"/>
            </w:pPr>
            <w:r>
              <w:t>25,31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B4" w:rsidRDefault="00757BE0">
            <w:pPr>
              <w:jc w:val="both"/>
            </w:pPr>
            <w:r>
              <w:t>12,15</w:t>
            </w:r>
          </w:p>
        </w:tc>
      </w:tr>
      <w:tr w:rsidR="004E41B4" w:rsidTr="0040456B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Доля потерь воды от п</w:t>
            </w:r>
            <w:r>
              <w:t>о</w:t>
            </w:r>
            <w:r>
              <w:t>лезно отпуще</w:t>
            </w:r>
            <w:r>
              <w:t>н</w:t>
            </w:r>
            <w:r>
              <w:t>ной, %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757BE0">
            <w:pPr>
              <w:jc w:val="both"/>
            </w:pPr>
            <w:r>
              <w:t>20,1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757BE0">
            <w:pPr>
              <w:jc w:val="both"/>
            </w:pPr>
            <w:r>
              <w:t>16,1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757BE0">
            <w:pPr>
              <w:jc w:val="both"/>
            </w:pPr>
            <w:r>
              <w:t>21,9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1B4" w:rsidRDefault="004E41B4">
            <w:pPr>
              <w:jc w:val="both"/>
            </w:pPr>
            <w:r>
              <w:t>10</w:t>
            </w:r>
            <w:r w:rsidR="00757BE0">
              <w:t>,6</w:t>
            </w:r>
          </w:p>
        </w:tc>
      </w:tr>
    </w:tbl>
    <w:p w:rsidR="004E41B4" w:rsidRDefault="004E41B4" w:rsidP="004E41B4">
      <w:pPr>
        <w:jc w:val="both"/>
      </w:pPr>
    </w:p>
    <w:p w:rsidR="004E41B4" w:rsidRDefault="004E41B4" w:rsidP="004E41B4">
      <w:pPr>
        <w:rPr>
          <w:sz w:val="26"/>
          <w:szCs w:val="22"/>
        </w:rPr>
      </w:pPr>
      <w:r>
        <w:rPr>
          <w:sz w:val="26"/>
          <w:szCs w:val="22"/>
        </w:rPr>
        <w:t>Для местно</w:t>
      </w:r>
      <w:r w:rsidR="00861071">
        <w:rPr>
          <w:sz w:val="26"/>
          <w:szCs w:val="22"/>
        </w:rPr>
        <w:t xml:space="preserve">й администрации и работников </w:t>
      </w:r>
      <w:r w:rsidR="004F09E3">
        <w:rPr>
          <w:sz w:val="26"/>
          <w:szCs w:val="22"/>
        </w:rPr>
        <w:t>ООО</w:t>
      </w:r>
      <w:r>
        <w:rPr>
          <w:sz w:val="26"/>
          <w:szCs w:val="22"/>
        </w:rPr>
        <w:t xml:space="preserve"> «</w:t>
      </w:r>
      <w:r w:rsidR="004F09E3">
        <w:rPr>
          <w:sz w:val="26"/>
          <w:szCs w:val="22"/>
        </w:rPr>
        <w:t>Новозорин</w:t>
      </w:r>
      <w:r>
        <w:rPr>
          <w:sz w:val="26"/>
          <w:szCs w:val="22"/>
        </w:rPr>
        <w:t>ские коммунальные сети» одним из целевых показателей является снижение потерь воды в общем об</w:t>
      </w:r>
      <w:r>
        <w:rPr>
          <w:sz w:val="26"/>
          <w:szCs w:val="22"/>
        </w:rPr>
        <w:t>ъ</w:t>
      </w:r>
      <w:r>
        <w:rPr>
          <w:sz w:val="26"/>
          <w:szCs w:val="22"/>
        </w:rPr>
        <w:t>ёме поставл</w:t>
      </w:r>
      <w:r>
        <w:rPr>
          <w:sz w:val="26"/>
          <w:szCs w:val="22"/>
        </w:rPr>
        <w:t>я</w:t>
      </w:r>
      <w:r>
        <w:rPr>
          <w:sz w:val="26"/>
          <w:szCs w:val="22"/>
        </w:rPr>
        <w:t>емого ресурса в год.</w:t>
      </w:r>
    </w:p>
    <w:p w:rsidR="004E41B4" w:rsidRDefault="004E41B4" w:rsidP="004E41B4">
      <w:pPr>
        <w:rPr>
          <w:sz w:val="26"/>
          <w:szCs w:val="22"/>
        </w:rPr>
      </w:pPr>
    </w:p>
    <w:p w:rsidR="004E41B4" w:rsidRDefault="004E41B4" w:rsidP="004E41B4">
      <w:pPr>
        <w:rPr>
          <w:b/>
          <w:sz w:val="26"/>
          <w:szCs w:val="26"/>
        </w:rPr>
      </w:pPr>
      <w:r w:rsidRPr="00B16E29">
        <w:rPr>
          <w:b/>
          <w:sz w:val="26"/>
          <w:szCs w:val="26"/>
        </w:rPr>
        <w:t>3.4. Перспективные водные балансы</w:t>
      </w:r>
      <w:r w:rsidR="00787498" w:rsidRPr="00B16E29">
        <w:rPr>
          <w:b/>
          <w:sz w:val="26"/>
          <w:szCs w:val="26"/>
        </w:rPr>
        <w:t>.</w:t>
      </w:r>
    </w:p>
    <w:p w:rsidR="00757BE0" w:rsidRPr="00B16E29" w:rsidRDefault="00757BE0" w:rsidP="004E41B4">
      <w:pPr>
        <w:rPr>
          <w:b/>
          <w:sz w:val="26"/>
          <w:szCs w:val="26"/>
        </w:rPr>
      </w:pPr>
    </w:p>
    <w:p w:rsidR="004E41B4" w:rsidRPr="00F87809" w:rsidRDefault="004E41B4" w:rsidP="004E41B4">
      <w:pPr>
        <w:rPr>
          <w:sz w:val="26"/>
          <w:szCs w:val="26"/>
        </w:rPr>
      </w:pPr>
      <w:r w:rsidRPr="00F87809">
        <w:rPr>
          <w:sz w:val="26"/>
          <w:szCs w:val="26"/>
        </w:rPr>
        <w:t>Перспективные водные балансы по м</w:t>
      </w:r>
      <w:r w:rsidR="004E6E05" w:rsidRPr="00F87809">
        <w:rPr>
          <w:sz w:val="26"/>
          <w:szCs w:val="26"/>
        </w:rPr>
        <w:t>униципальному образованию п.</w:t>
      </w:r>
      <w:r w:rsidR="00701A68" w:rsidRPr="00F87809">
        <w:rPr>
          <w:sz w:val="26"/>
          <w:szCs w:val="26"/>
        </w:rPr>
        <w:t xml:space="preserve"> Новые Зори </w:t>
      </w:r>
      <w:r w:rsidRPr="00F87809">
        <w:rPr>
          <w:sz w:val="26"/>
          <w:szCs w:val="26"/>
        </w:rPr>
        <w:t>прив</w:t>
      </w:r>
      <w:r w:rsidRPr="00F87809">
        <w:rPr>
          <w:sz w:val="26"/>
          <w:szCs w:val="26"/>
        </w:rPr>
        <w:t>е</w:t>
      </w:r>
      <w:r w:rsidRPr="00F87809">
        <w:rPr>
          <w:sz w:val="26"/>
          <w:szCs w:val="26"/>
        </w:rPr>
        <w:t>дены в табл.14</w:t>
      </w:r>
    </w:p>
    <w:p w:rsidR="00757BE0" w:rsidRPr="00F87809" w:rsidRDefault="00757BE0" w:rsidP="004E41B4">
      <w:pPr>
        <w:rPr>
          <w:sz w:val="26"/>
          <w:szCs w:val="26"/>
        </w:rPr>
      </w:pPr>
    </w:p>
    <w:p w:rsidR="001E77B0" w:rsidRDefault="004E41B4" w:rsidP="004E41B4">
      <w:r w:rsidRPr="00F87809">
        <w:rPr>
          <w:sz w:val="26"/>
          <w:szCs w:val="26"/>
        </w:rPr>
        <w:t xml:space="preserve">  </w:t>
      </w:r>
      <w:r w:rsidRPr="003F3BAA">
        <w:t>Таблица 14. Перспективный водный баланс по м</w:t>
      </w:r>
      <w:r w:rsidR="004E6E05" w:rsidRPr="003F3BAA">
        <w:t>униципальному образ</w:t>
      </w:r>
      <w:r w:rsidR="004E6E05" w:rsidRPr="003F3BAA">
        <w:t>о</w:t>
      </w:r>
      <w:r w:rsidR="004E6E05" w:rsidRPr="003F3BAA">
        <w:t>ванию п.</w:t>
      </w:r>
      <w:r w:rsidR="00701A68" w:rsidRPr="003F3BAA">
        <w:t xml:space="preserve"> </w:t>
      </w:r>
      <w:r w:rsidR="0035612B" w:rsidRPr="003F3BAA">
        <w:t xml:space="preserve"> </w:t>
      </w:r>
      <w:r w:rsidR="00701A68" w:rsidRPr="003F3BAA">
        <w:t>Новые Зори</w:t>
      </w:r>
      <w:r w:rsidRPr="003F3BAA">
        <w:t xml:space="preserve"> </w:t>
      </w:r>
      <w:r w:rsidR="0035612B" w:rsidRPr="003F3BAA">
        <w:t xml:space="preserve"> </w:t>
      </w:r>
      <w:r w:rsidRPr="003F3BAA">
        <w:t>(годовой)</w:t>
      </w:r>
      <w:r w:rsidR="00E951E3">
        <w:t>.</w:t>
      </w:r>
    </w:p>
    <w:p w:rsidR="0040456B" w:rsidRDefault="0040456B" w:rsidP="004E41B4"/>
    <w:tbl>
      <w:tblPr>
        <w:tblW w:w="10065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8"/>
      </w:tblGrid>
      <w:tr w:rsidR="005900C8" w:rsidRPr="0040456B" w:rsidTr="00B16E29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71" w:rsidRPr="0040456B" w:rsidRDefault="00861071" w:rsidP="0035612B">
            <w:pPr>
              <w:jc w:val="center"/>
              <w:rPr>
                <w:b/>
                <w:sz w:val="22"/>
                <w:szCs w:val="22"/>
              </w:rPr>
            </w:pPr>
            <w:r w:rsidRPr="0040456B">
              <w:rPr>
                <w:b/>
                <w:sz w:val="22"/>
                <w:szCs w:val="22"/>
              </w:rPr>
              <w:lastRenderedPageBreak/>
              <w:t>№п/п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Pr="00E951E3" w:rsidRDefault="0035612B" w:rsidP="0035612B">
            <w:pPr>
              <w:jc w:val="center"/>
              <w:rPr>
                <w:b/>
                <w:sz w:val="18"/>
                <w:szCs w:val="18"/>
              </w:rPr>
            </w:pPr>
          </w:p>
          <w:p w:rsidR="00861071" w:rsidRPr="00E951E3" w:rsidRDefault="00861071" w:rsidP="0035612B">
            <w:pPr>
              <w:jc w:val="center"/>
              <w:rPr>
                <w:b/>
                <w:sz w:val="18"/>
                <w:szCs w:val="18"/>
              </w:rPr>
            </w:pPr>
            <w:r w:rsidRPr="00E951E3">
              <w:rPr>
                <w:b/>
                <w:sz w:val="18"/>
                <w:szCs w:val="18"/>
              </w:rPr>
              <w:t>Наимен</w:t>
            </w:r>
            <w:r w:rsidRPr="00E951E3">
              <w:rPr>
                <w:b/>
                <w:sz w:val="18"/>
                <w:szCs w:val="18"/>
              </w:rPr>
              <w:t>о</w:t>
            </w:r>
            <w:r w:rsidRPr="00E951E3">
              <w:rPr>
                <w:b/>
                <w:sz w:val="18"/>
                <w:szCs w:val="18"/>
              </w:rPr>
              <w:t>вание п</w:t>
            </w:r>
            <w:r w:rsidRPr="00E951E3">
              <w:rPr>
                <w:b/>
                <w:sz w:val="18"/>
                <w:szCs w:val="18"/>
              </w:rPr>
              <w:t>о</w:t>
            </w:r>
            <w:r w:rsidRPr="00E951E3">
              <w:rPr>
                <w:b/>
                <w:sz w:val="18"/>
                <w:szCs w:val="18"/>
              </w:rPr>
              <w:t>каз</w:t>
            </w:r>
            <w:r w:rsidRPr="00E951E3">
              <w:rPr>
                <w:b/>
                <w:sz w:val="18"/>
                <w:szCs w:val="18"/>
              </w:rPr>
              <w:t>а</w:t>
            </w:r>
            <w:r w:rsidRPr="00E951E3">
              <w:rPr>
                <w:b/>
                <w:sz w:val="18"/>
                <w:szCs w:val="18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Pr="00E951E3" w:rsidRDefault="0035612B" w:rsidP="0035612B">
            <w:pPr>
              <w:jc w:val="center"/>
              <w:rPr>
                <w:b/>
                <w:sz w:val="18"/>
                <w:szCs w:val="18"/>
              </w:rPr>
            </w:pPr>
          </w:p>
          <w:p w:rsidR="00861071" w:rsidRPr="00E951E3" w:rsidRDefault="00861071" w:rsidP="0035612B">
            <w:pPr>
              <w:jc w:val="center"/>
              <w:rPr>
                <w:b/>
                <w:sz w:val="18"/>
                <w:szCs w:val="18"/>
              </w:rPr>
            </w:pPr>
            <w:r w:rsidRPr="00E951E3">
              <w:rPr>
                <w:b/>
                <w:sz w:val="18"/>
                <w:szCs w:val="18"/>
              </w:rPr>
              <w:t>202</w:t>
            </w:r>
            <w:r w:rsidR="00B65FB2" w:rsidRPr="00E951E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Pr="00E951E3" w:rsidRDefault="0035612B" w:rsidP="0035612B">
            <w:pPr>
              <w:jc w:val="center"/>
              <w:rPr>
                <w:b/>
                <w:sz w:val="18"/>
                <w:szCs w:val="18"/>
              </w:rPr>
            </w:pPr>
          </w:p>
          <w:p w:rsidR="00861071" w:rsidRPr="00E951E3" w:rsidRDefault="00861071" w:rsidP="0035612B">
            <w:pPr>
              <w:jc w:val="center"/>
              <w:rPr>
                <w:b/>
                <w:sz w:val="18"/>
                <w:szCs w:val="18"/>
              </w:rPr>
            </w:pPr>
            <w:r w:rsidRPr="00E951E3">
              <w:rPr>
                <w:b/>
                <w:sz w:val="18"/>
                <w:szCs w:val="18"/>
              </w:rPr>
              <w:t>202</w:t>
            </w:r>
            <w:r w:rsidR="00B65FB2" w:rsidRPr="00E951E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Pr="00E951E3" w:rsidRDefault="0035612B" w:rsidP="0035612B">
            <w:pPr>
              <w:jc w:val="center"/>
              <w:rPr>
                <w:b/>
                <w:sz w:val="18"/>
                <w:szCs w:val="18"/>
              </w:rPr>
            </w:pPr>
          </w:p>
          <w:p w:rsidR="00861071" w:rsidRPr="00E951E3" w:rsidRDefault="00861071" w:rsidP="0035612B">
            <w:pPr>
              <w:jc w:val="center"/>
              <w:rPr>
                <w:b/>
                <w:sz w:val="18"/>
                <w:szCs w:val="18"/>
              </w:rPr>
            </w:pPr>
            <w:r w:rsidRPr="00E951E3">
              <w:rPr>
                <w:b/>
                <w:sz w:val="18"/>
                <w:szCs w:val="18"/>
              </w:rPr>
              <w:t>202</w:t>
            </w:r>
            <w:r w:rsidR="00B65FB2" w:rsidRPr="00E951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Pr="00E951E3" w:rsidRDefault="0035612B" w:rsidP="0035612B">
            <w:pPr>
              <w:jc w:val="center"/>
              <w:rPr>
                <w:b/>
                <w:sz w:val="18"/>
                <w:szCs w:val="18"/>
              </w:rPr>
            </w:pPr>
          </w:p>
          <w:p w:rsidR="00861071" w:rsidRPr="00E951E3" w:rsidRDefault="00861071" w:rsidP="0035612B">
            <w:pPr>
              <w:jc w:val="center"/>
              <w:rPr>
                <w:b/>
                <w:sz w:val="18"/>
                <w:szCs w:val="18"/>
              </w:rPr>
            </w:pPr>
            <w:r w:rsidRPr="00E951E3">
              <w:rPr>
                <w:b/>
                <w:sz w:val="18"/>
                <w:szCs w:val="18"/>
              </w:rPr>
              <w:t>202</w:t>
            </w:r>
            <w:r w:rsidR="00B65FB2" w:rsidRPr="00E951E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Pr="00E951E3" w:rsidRDefault="0035612B" w:rsidP="0035612B">
            <w:pPr>
              <w:jc w:val="center"/>
              <w:rPr>
                <w:b/>
                <w:sz w:val="18"/>
                <w:szCs w:val="18"/>
              </w:rPr>
            </w:pPr>
          </w:p>
          <w:p w:rsidR="00861071" w:rsidRPr="00E951E3" w:rsidRDefault="00861071" w:rsidP="0035612B">
            <w:pPr>
              <w:jc w:val="center"/>
              <w:rPr>
                <w:b/>
                <w:sz w:val="18"/>
                <w:szCs w:val="18"/>
              </w:rPr>
            </w:pPr>
            <w:r w:rsidRPr="00E951E3">
              <w:rPr>
                <w:b/>
                <w:sz w:val="18"/>
                <w:szCs w:val="18"/>
              </w:rPr>
              <w:t>202</w:t>
            </w:r>
            <w:r w:rsidR="00B65FB2" w:rsidRPr="00E951E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Pr="00E951E3" w:rsidRDefault="0035612B" w:rsidP="0035612B">
            <w:pPr>
              <w:jc w:val="center"/>
              <w:rPr>
                <w:b/>
                <w:sz w:val="18"/>
                <w:szCs w:val="18"/>
              </w:rPr>
            </w:pPr>
          </w:p>
          <w:p w:rsidR="00861071" w:rsidRPr="00E951E3" w:rsidRDefault="00861071" w:rsidP="0035612B">
            <w:pPr>
              <w:jc w:val="center"/>
              <w:rPr>
                <w:b/>
                <w:sz w:val="18"/>
                <w:szCs w:val="18"/>
              </w:rPr>
            </w:pPr>
            <w:r w:rsidRPr="00E951E3">
              <w:rPr>
                <w:b/>
                <w:sz w:val="18"/>
                <w:szCs w:val="18"/>
              </w:rPr>
              <w:t>202</w:t>
            </w:r>
            <w:r w:rsidR="00B65FB2" w:rsidRPr="00E951E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Pr="00E951E3" w:rsidRDefault="0035612B" w:rsidP="0035612B">
            <w:pPr>
              <w:jc w:val="center"/>
              <w:rPr>
                <w:b/>
                <w:sz w:val="18"/>
                <w:szCs w:val="18"/>
              </w:rPr>
            </w:pPr>
          </w:p>
          <w:p w:rsidR="00861071" w:rsidRPr="00E951E3" w:rsidRDefault="00861071" w:rsidP="0035612B">
            <w:pPr>
              <w:jc w:val="center"/>
              <w:rPr>
                <w:b/>
                <w:sz w:val="18"/>
                <w:szCs w:val="18"/>
              </w:rPr>
            </w:pPr>
            <w:r w:rsidRPr="00E951E3">
              <w:rPr>
                <w:b/>
                <w:sz w:val="18"/>
                <w:szCs w:val="18"/>
              </w:rPr>
              <w:t>202</w:t>
            </w:r>
            <w:r w:rsidR="00B65FB2" w:rsidRPr="00E951E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Pr="00E951E3" w:rsidRDefault="0035612B" w:rsidP="0035612B">
            <w:pPr>
              <w:jc w:val="center"/>
              <w:rPr>
                <w:b/>
                <w:sz w:val="18"/>
                <w:szCs w:val="18"/>
              </w:rPr>
            </w:pPr>
          </w:p>
          <w:p w:rsidR="00861071" w:rsidRPr="00E951E3" w:rsidRDefault="00861071" w:rsidP="0035612B">
            <w:pPr>
              <w:jc w:val="center"/>
              <w:rPr>
                <w:b/>
                <w:sz w:val="18"/>
                <w:szCs w:val="18"/>
              </w:rPr>
            </w:pPr>
            <w:r w:rsidRPr="00E951E3">
              <w:rPr>
                <w:b/>
                <w:sz w:val="18"/>
                <w:szCs w:val="18"/>
              </w:rPr>
              <w:t>202</w:t>
            </w:r>
            <w:r w:rsidR="00B65FB2" w:rsidRPr="00E951E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Pr="00E951E3" w:rsidRDefault="0035612B" w:rsidP="0035612B">
            <w:pPr>
              <w:jc w:val="center"/>
              <w:rPr>
                <w:b/>
                <w:sz w:val="18"/>
                <w:szCs w:val="18"/>
              </w:rPr>
            </w:pPr>
          </w:p>
          <w:p w:rsidR="00861071" w:rsidRPr="00E951E3" w:rsidRDefault="00861071" w:rsidP="0035612B">
            <w:pPr>
              <w:jc w:val="center"/>
              <w:rPr>
                <w:b/>
                <w:sz w:val="18"/>
                <w:szCs w:val="18"/>
              </w:rPr>
            </w:pPr>
            <w:r w:rsidRPr="00E951E3">
              <w:rPr>
                <w:b/>
                <w:sz w:val="18"/>
                <w:szCs w:val="18"/>
              </w:rPr>
              <w:t>202</w:t>
            </w:r>
            <w:r w:rsidR="00B65FB2" w:rsidRPr="00E951E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Pr="00E951E3" w:rsidRDefault="0035612B" w:rsidP="0035612B">
            <w:pPr>
              <w:jc w:val="center"/>
              <w:rPr>
                <w:b/>
                <w:sz w:val="18"/>
                <w:szCs w:val="18"/>
              </w:rPr>
            </w:pPr>
          </w:p>
          <w:p w:rsidR="00861071" w:rsidRPr="00E951E3" w:rsidRDefault="00861071" w:rsidP="0035612B">
            <w:pPr>
              <w:jc w:val="center"/>
              <w:rPr>
                <w:b/>
                <w:sz w:val="18"/>
                <w:szCs w:val="18"/>
              </w:rPr>
            </w:pPr>
            <w:r w:rsidRPr="00E951E3">
              <w:rPr>
                <w:b/>
                <w:sz w:val="18"/>
                <w:szCs w:val="18"/>
              </w:rPr>
              <w:t>20</w:t>
            </w:r>
            <w:r w:rsidR="00B65FB2" w:rsidRPr="00E951E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Pr="00E951E3" w:rsidRDefault="0035612B" w:rsidP="0035612B">
            <w:pPr>
              <w:jc w:val="center"/>
              <w:rPr>
                <w:b/>
                <w:sz w:val="18"/>
                <w:szCs w:val="18"/>
              </w:rPr>
            </w:pPr>
          </w:p>
          <w:p w:rsidR="00861071" w:rsidRPr="00E951E3" w:rsidRDefault="00861071" w:rsidP="0035612B">
            <w:pPr>
              <w:jc w:val="center"/>
              <w:rPr>
                <w:b/>
                <w:sz w:val="18"/>
                <w:szCs w:val="18"/>
              </w:rPr>
            </w:pPr>
            <w:r w:rsidRPr="00E951E3">
              <w:rPr>
                <w:b/>
                <w:sz w:val="18"/>
                <w:szCs w:val="18"/>
              </w:rPr>
              <w:t>203</w:t>
            </w:r>
            <w:r w:rsidR="00B65FB2" w:rsidRPr="00E951E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Pr="00E951E3" w:rsidRDefault="0035612B" w:rsidP="0035612B">
            <w:pPr>
              <w:jc w:val="center"/>
              <w:rPr>
                <w:b/>
                <w:sz w:val="18"/>
                <w:szCs w:val="18"/>
              </w:rPr>
            </w:pPr>
          </w:p>
          <w:p w:rsidR="00861071" w:rsidRPr="00E951E3" w:rsidRDefault="00861071" w:rsidP="0035612B">
            <w:pPr>
              <w:jc w:val="center"/>
              <w:rPr>
                <w:b/>
                <w:sz w:val="18"/>
                <w:szCs w:val="18"/>
              </w:rPr>
            </w:pPr>
            <w:r w:rsidRPr="00E951E3">
              <w:rPr>
                <w:b/>
                <w:sz w:val="18"/>
                <w:szCs w:val="18"/>
              </w:rPr>
              <w:t>203</w:t>
            </w:r>
            <w:r w:rsidR="00B65FB2" w:rsidRPr="00E951E3">
              <w:rPr>
                <w:b/>
                <w:sz w:val="18"/>
                <w:szCs w:val="18"/>
              </w:rPr>
              <w:t>2</w:t>
            </w:r>
          </w:p>
        </w:tc>
      </w:tr>
      <w:tr w:rsidR="005900C8" w:rsidTr="001E77B0">
        <w:trPr>
          <w:trHeight w:val="7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22"/>
                <w:szCs w:val="22"/>
              </w:rPr>
            </w:pPr>
          </w:p>
          <w:p w:rsidR="00861071" w:rsidRPr="0012736F" w:rsidRDefault="00861071" w:rsidP="0035612B">
            <w:pPr>
              <w:jc w:val="center"/>
              <w:rPr>
                <w:sz w:val="22"/>
                <w:szCs w:val="22"/>
              </w:rPr>
            </w:pPr>
            <w:r w:rsidRPr="0012736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861071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Поднято воды, тыс.</w:t>
            </w:r>
            <w:r w:rsidR="008952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vertAlign w:val="superscript"/>
              </w:rPr>
              <w:t xml:space="preserve">3  </w:t>
            </w:r>
            <w:r>
              <w:rPr>
                <w:sz w:val="16"/>
                <w:szCs w:val="16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136,8</w:t>
            </w:r>
          </w:p>
        </w:tc>
      </w:tr>
      <w:tr w:rsidR="005900C8" w:rsidTr="0012736F">
        <w:trPr>
          <w:trHeight w:val="89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22"/>
                <w:szCs w:val="22"/>
              </w:rPr>
            </w:pPr>
          </w:p>
          <w:p w:rsidR="00861071" w:rsidRPr="0012736F" w:rsidRDefault="00861071" w:rsidP="0035612B">
            <w:pPr>
              <w:jc w:val="center"/>
              <w:rPr>
                <w:sz w:val="22"/>
                <w:szCs w:val="22"/>
              </w:rPr>
            </w:pPr>
            <w:r w:rsidRPr="0012736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861071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нужды, тыс.</w:t>
            </w:r>
            <w:r w:rsidR="008952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vertAlign w:val="superscript"/>
              </w:rPr>
              <w:t xml:space="preserve">3 </w:t>
            </w:r>
            <w:r>
              <w:rPr>
                <w:sz w:val="16"/>
                <w:szCs w:val="16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71" w:rsidRDefault="00861071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71" w:rsidRDefault="00861071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61071" w:rsidRDefault="00861071" w:rsidP="003561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71" w:rsidRDefault="00861071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71" w:rsidRDefault="00861071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71" w:rsidRDefault="00861071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71" w:rsidRDefault="00861071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71" w:rsidRDefault="00861071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71" w:rsidRDefault="00861071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71" w:rsidRDefault="00861071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71" w:rsidRDefault="00861071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71" w:rsidRDefault="00861071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71" w:rsidRDefault="00861071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0C8" w:rsidTr="0012736F">
        <w:trPr>
          <w:trHeight w:val="86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22"/>
                <w:szCs w:val="22"/>
              </w:rPr>
            </w:pPr>
          </w:p>
          <w:p w:rsidR="00861071" w:rsidRPr="0012736F" w:rsidRDefault="00861071" w:rsidP="0035612B">
            <w:pPr>
              <w:jc w:val="center"/>
              <w:rPr>
                <w:sz w:val="22"/>
                <w:szCs w:val="22"/>
              </w:rPr>
            </w:pPr>
            <w:r w:rsidRPr="0012736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861071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Подано воды в сеть, тыс.</w:t>
            </w:r>
            <w:r w:rsidR="008952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vertAlign w:val="superscript"/>
              </w:rPr>
              <w:t xml:space="preserve">3 </w:t>
            </w:r>
            <w:r>
              <w:rPr>
                <w:sz w:val="16"/>
                <w:szCs w:val="16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136,8</w:t>
            </w:r>
          </w:p>
        </w:tc>
      </w:tr>
      <w:tr w:rsidR="005900C8" w:rsidTr="0012736F">
        <w:trPr>
          <w:trHeight w:val="83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22"/>
                <w:szCs w:val="22"/>
              </w:rPr>
            </w:pPr>
          </w:p>
          <w:p w:rsidR="00861071" w:rsidRPr="0012736F" w:rsidRDefault="00861071" w:rsidP="0035612B">
            <w:pPr>
              <w:jc w:val="center"/>
              <w:rPr>
                <w:sz w:val="22"/>
                <w:szCs w:val="22"/>
              </w:rPr>
            </w:pPr>
            <w:r w:rsidRPr="0012736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861071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Полезный отпуск, тыс.</w:t>
            </w:r>
            <w:r w:rsidR="008952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vertAlign w:val="superscript"/>
              </w:rPr>
              <w:t xml:space="preserve">3 </w:t>
            </w:r>
            <w:r>
              <w:rPr>
                <w:sz w:val="16"/>
                <w:szCs w:val="16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2B" w:rsidRDefault="0035612B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</w:tr>
      <w:tr w:rsidR="005900C8" w:rsidTr="0012736F">
        <w:trPr>
          <w:trHeight w:val="80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22"/>
                <w:szCs w:val="22"/>
              </w:rPr>
            </w:pPr>
          </w:p>
          <w:p w:rsidR="00861071" w:rsidRPr="0012736F" w:rsidRDefault="00861071" w:rsidP="0035612B">
            <w:pPr>
              <w:jc w:val="center"/>
              <w:rPr>
                <w:sz w:val="22"/>
                <w:szCs w:val="22"/>
              </w:rPr>
            </w:pPr>
            <w:r w:rsidRPr="0012736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861071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Потери 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ды, тыс.</w:t>
            </w:r>
            <w:r w:rsidR="008952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vertAlign w:val="superscript"/>
              </w:rPr>
              <w:t xml:space="preserve">3 </w:t>
            </w:r>
            <w:r>
              <w:rPr>
                <w:sz w:val="16"/>
                <w:szCs w:val="16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6F" w:rsidRDefault="0012736F" w:rsidP="0035612B">
            <w:pPr>
              <w:jc w:val="center"/>
              <w:rPr>
                <w:sz w:val="16"/>
                <w:szCs w:val="16"/>
              </w:rPr>
            </w:pPr>
          </w:p>
          <w:p w:rsidR="00861071" w:rsidRDefault="001E015B" w:rsidP="00356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</w:tr>
    </w:tbl>
    <w:p w:rsidR="001E77B0" w:rsidRDefault="001E77B0" w:rsidP="004E41B4"/>
    <w:p w:rsidR="004E41B4" w:rsidRPr="00F87809" w:rsidRDefault="004E41B4" w:rsidP="004E41B4">
      <w:pPr>
        <w:rPr>
          <w:sz w:val="26"/>
          <w:szCs w:val="26"/>
        </w:rPr>
      </w:pPr>
      <w:r w:rsidRPr="00F87809">
        <w:rPr>
          <w:sz w:val="26"/>
          <w:szCs w:val="26"/>
        </w:rPr>
        <w:t>Расчёт произведён для муни</w:t>
      </w:r>
      <w:r w:rsidR="005206D6" w:rsidRPr="00F87809">
        <w:rPr>
          <w:sz w:val="26"/>
          <w:szCs w:val="26"/>
        </w:rPr>
        <w:t>ципального образования п.</w:t>
      </w:r>
      <w:r w:rsidR="00701A68" w:rsidRPr="00F87809">
        <w:rPr>
          <w:sz w:val="26"/>
          <w:szCs w:val="26"/>
        </w:rPr>
        <w:t xml:space="preserve"> Новые Зори</w:t>
      </w:r>
      <w:r w:rsidRPr="00F87809">
        <w:rPr>
          <w:sz w:val="26"/>
          <w:szCs w:val="26"/>
        </w:rPr>
        <w:t xml:space="preserve"> по результатам, пол</w:t>
      </w:r>
      <w:r w:rsidRPr="00F87809">
        <w:rPr>
          <w:sz w:val="26"/>
          <w:szCs w:val="26"/>
        </w:rPr>
        <w:t>у</w:t>
      </w:r>
      <w:r w:rsidRPr="00F87809">
        <w:rPr>
          <w:sz w:val="26"/>
          <w:szCs w:val="26"/>
        </w:rPr>
        <w:t>ченным в п. 3.1-3.3,с учётом снижения потерь от источников до потребителей ка</w:t>
      </w:r>
      <w:r w:rsidRPr="00F87809">
        <w:rPr>
          <w:sz w:val="26"/>
          <w:szCs w:val="26"/>
        </w:rPr>
        <w:t>ж</w:t>
      </w:r>
      <w:r w:rsidRPr="00F87809">
        <w:rPr>
          <w:sz w:val="26"/>
          <w:szCs w:val="26"/>
        </w:rPr>
        <w:t>дый год на 1%.</w:t>
      </w:r>
    </w:p>
    <w:p w:rsidR="004E41B4" w:rsidRDefault="004E41B4" w:rsidP="004E41B4"/>
    <w:p w:rsidR="004E41B4" w:rsidRPr="00B16E29" w:rsidRDefault="004E41B4" w:rsidP="004E41B4">
      <w:pPr>
        <w:jc w:val="both"/>
        <w:rPr>
          <w:b/>
          <w:sz w:val="26"/>
          <w:szCs w:val="26"/>
        </w:rPr>
      </w:pPr>
      <w:r w:rsidRPr="00B16E29">
        <w:rPr>
          <w:b/>
          <w:sz w:val="26"/>
          <w:szCs w:val="26"/>
        </w:rPr>
        <w:t>3.5.</w:t>
      </w:r>
      <w:r w:rsidR="00E951E3">
        <w:rPr>
          <w:b/>
          <w:sz w:val="26"/>
          <w:szCs w:val="26"/>
        </w:rPr>
        <w:t xml:space="preserve"> </w:t>
      </w:r>
      <w:r w:rsidRPr="00B16E29">
        <w:rPr>
          <w:b/>
          <w:sz w:val="26"/>
          <w:szCs w:val="26"/>
        </w:rPr>
        <w:t>Расчёт требуемой мощности водозаборных сооружений исходя из данных о перспективном потреблении и велич</w:t>
      </w:r>
      <w:r w:rsidRPr="00B16E29">
        <w:rPr>
          <w:b/>
          <w:sz w:val="26"/>
          <w:szCs w:val="26"/>
        </w:rPr>
        <w:t>и</w:t>
      </w:r>
      <w:r w:rsidRPr="00B16E29">
        <w:rPr>
          <w:b/>
          <w:sz w:val="26"/>
          <w:szCs w:val="26"/>
        </w:rPr>
        <w:t>ны неучтённых расходов и потерь воды при её транспортировке, с указанием требуемых объёмов подачи и потребл</w:t>
      </w:r>
      <w:r w:rsidRPr="00B16E29">
        <w:rPr>
          <w:b/>
          <w:sz w:val="26"/>
          <w:szCs w:val="26"/>
        </w:rPr>
        <w:t>е</w:t>
      </w:r>
      <w:r w:rsidRPr="00B16E29">
        <w:rPr>
          <w:b/>
          <w:sz w:val="26"/>
          <w:szCs w:val="26"/>
        </w:rPr>
        <w:t>ния воды, дефицита</w:t>
      </w:r>
      <w:r w:rsidR="00701A68" w:rsidRPr="00B16E29">
        <w:rPr>
          <w:b/>
          <w:sz w:val="26"/>
          <w:szCs w:val="26"/>
        </w:rPr>
        <w:t xml:space="preserve"> </w:t>
      </w:r>
      <w:r w:rsidRPr="00B16E29">
        <w:rPr>
          <w:b/>
          <w:sz w:val="26"/>
          <w:szCs w:val="26"/>
        </w:rPr>
        <w:t>(резерва) мощностей по зонам действия сооружений на расчётный срок</w:t>
      </w:r>
      <w:r w:rsidR="00701A68" w:rsidRPr="00B16E29">
        <w:rPr>
          <w:b/>
          <w:sz w:val="26"/>
          <w:szCs w:val="26"/>
        </w:rPr>
        <w:t>.</w:t>
      </w:r>
    </w:p>
    <w:p w:rsidR="00701A68" w:rsidRDefault="00701A68" w:rsidP="004E41B4">
      <w:pPr>
        <w:jc w:val="both"/>
        <w:rPr>
          <w:b/>
          <w:sz w:val="28"/>
          <w:szCs w:val="28"/>
        </w:rPr>
      </w:pP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Из таблицы 14</w:t>
      </w:r>
      <w:r w:rsidR="001E015B">
        <w:rPr>
          <w:sz w:val="26"/>
          <w:szCs w:val="26"/>
        </w:rPr>
        <w:t xml:space="preserve"> </w:t>
      </w:r>
      <w:r w:rsidRPr="00F87809">
        <w:rPr>
          <w:sz w:val="26"/>
          <w:szCs w:val="26"/>
        </w:rPr>
        <w:t xml:space="preserve">видно, что прогнозируется увеличение водопотребления в </w:t>
      </w:r>
      <w:r w:rsidR="005206D6" w:rsidRPr="00F87809">
        <w:rPr>
          <w:sz w:val="26"/>
          <w:szCs w:val="26"/>
        </w:rPr>
        <w:t>муниц</w:t>
      </w:r>
      <w:r w:rsidR="005206D6" w:rsidRPr="00F87809">
        <w:rPr>
          <w:sz w:val="26"/>
          <w:szCs w:val="26"/>
        </w:rPr>
        <w:t>и</w:t>
      </w:r>
      <w:r w:rsidR="005206D6" w:rsidRPr="00F87809">
        <w:rPr>
          <w:sz w:val="26"/>
          <w:szCs w:val="26"/>
        </w:rPr>
        <w:t>пальном образовании п.</w:t>
      </w:r>
      <w:r w:rsidR="00701A68" w:rsidRPr="00F87809">
        <w:rPr>
          <w:sz w:val="26"/>
          <w:szCs w:val="26"/>
        </w:rPr>
        <w:t xml:space="preserve"> Новые Зори</w:t>
      </w:r>
      <w:r w:rsidRPr="00F87809">
        <w:rPr>
          <w:sz w:val="26"/>
          <w:szCs w:val="26"/>
        </w:rPr>
        <w:t>, в связи со строительством домов и увелич</w:t>
      </w:r>
      <w:r w:rsidRPr="00F87809">
        <w:rPr>
          <w:sz w:val="26"/>
          <w:szCs w:val="26"/>
        </w:rPr>
        <w:t>е</w:t>
      </w:r>
      <w:r w:rsidRPr="00F87809">
        <w:rPr>
          <w:sz w:val="26"/>
          <w:szCs w:val="26"/>
        </w:rPr>
        <w:t>нием потребителей по в</w:t>
      </w:r>
      <w:r w:rsidRPr="00F87809">
        <w:rPr>
          <w:sz w:val="26"/>
          <w:szCs w:val="26"/>
        </w:rPr>
        <w:t>о</w:t>
      </w:r>
      <w:r w:rsidRPr="00F87809">
        <w:rPr>
          <w:sz w:val="26"/>
          <w:szCs w:val="26"/>
        </w:rPr>
        <w:t>де.</w:t>
      </w: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Данные о мощности представлены в табл12. И являются неполными, что не позв</w:t>
      </w:r>
      <w:r w:rsidRPr="00F87809">
        <w:rPr>
          <w:sz w:val="26"/>
          <w:szCs w:val="26"/>
        </w:rPr>
        <w:t>о</w:t>
      </w:r>
      <w:r w:rsidRPr="00F87809">
        <w:rPr>
          <w:sz w:val="26"/>
          <w:szCs w:val="26"/>
        </w:rPr>
        <w:t>ляет с достаточной точностью оценить дефицит мощностей. Необходимо стро</w:t>
      </w:r>
      <w:r w:rsidRPr="00F87809">
        <w:rPr>
          <w:sz w:val="26"/>
          <w:szCs w:val="26"/>
        </w:rPr>
        <w:t>и</w:t>
      </w:r>
      <w:r w:rsidRPr="00F87809">
        <w:rPr>
          <w:sz w:val="26"/>
          <w:szCs w:val="26"/>
        </w:rPr>
        <w:t>тельство артез</w:t>
      </w:r>
      <w:r w:rsidRPr="00F87809">
        <w:rPr>
          <w:sz w:val="26"/>
          <w:szCs w:val="26"/>
        </w:rPr>
        <w:t>и</w:t>
      </w:r>
      <w:r w:rsidRPr="00F87809">
        <w:rPr>
          <w:sz w:val="26"/>
          <w:szCs w:val="26"/>
        </w:rPr>
        <w:t>анской скважины.</w:t>
      </w: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На территории отсутствуют поверхностные водозаборные и очистные сооружения, а та</w:t>
      </w:r>
      <w:r w:rsidRPr="00F87809">
        <w:rPr>
          <w:sz w:val="26"/>
          <w:szCs w:val="26"/>
        </w:rPr>
        <w:t>к</w:t>
      </w:r>
      <w:r w:rsidRPr="00F87809">
        <w:rPr>
          <w:sz w:val="26"/>
          <w:szCs w:val="26"/>
        </w:rPr>
        <w:t>же строительство их не планируется.</w:t>
      </w:r>
    </w:p>
    <w:p w:rsidR="00701A68" w:rsidRDefault="00701A68" w:rsidP="004E41B4">
      <w:pPr>
        <w:jc w:val="both"/>
      </w:pPr>
    </w:p>
    <w:p w:rsidR="004E41B4" w:rsidRDefault="004E41B4" w:rsidP="004E41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951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Предложения по строительству, реконструкции и модернизации об</w:t>
      </w:r>
      <w:r>
        <w:rPr>
          <w:b/>
          <w:sz w:val="28"/>
          <w:szCs w:val="28"/>
        </w:rPr>
        <w:t>ъ</w:t>
      </w:r>
      <w:r>
        <w:rPr>
          <w:b/>
          <w:sz w:val="28"/>
          <w:szCs w:val="28"/>
        </w:rPr>
        <w:t>ектов систем водоснабжения</w:t>
      </w:r>
      <w:r w:rsidR="00787498">
        <w:rPr>
          <w:b/>
          <w:sz w:val="28"/>
          <w:szCs w:val="28"/>
        </w:rPr>
        <w:t>.</w:t>
      </w:r>
    </w:p>
    <w:p w:rsidR="00701A68" w:rsidRDefault="00701A68" w:rsidP="004E41B4">
      <w:pPr>
        <w:jc w:val="both"/>
        <w:rPr>
          <w:b/>
          <w:sz w:val="28"/>
          <w:szCs w:val="28"/>
        </w:rPr>
      </w:pPr>
    </w:p>
    <w:p w:rsidR="004E41B4" w:rsidRDefault="004E41B4" w:rsidP="004E41B4">
      <w:pPr>
        <w:jc w:val="both"/>
        <w:rPr>
          <w:b/>
          <w:sz w:val="26"/>
          <w:szCs w:val="26"/>
        </w:rPr>
      </w:pPr>
      <w:r w:rsidRPr="00B16E29">
        <w:rPr>
          <w:b/>
          <w:sz w:val="26"/>
          <w:szCs w:val="26"/>
        </w:rPr>
        <w:t>4.1.</w:t>
      </w:r>
      <w:r w:rsidR="00E951E3">
        <w:rPr>
          <w:b/>
          <w:sz w:val="26"/>
          <w:szCs w:val="26"/>
        </w:rPr>
        <w:t xml:space="preserve"> </w:t>
      </w:r>
      <w:r w:rsidRPr="00B16E29">
        <w:rPr>
          <w:b/>
          <w:sz w:val="26"/>
          <w:szCs w:val="26"/>
        </w:rPr>
        <w:t>Сведения об объектах, предлагаемых к новому строительству, для обесп</w:t>
      </w:r>
      <w:r w:rsidRPr="00B16E29">
        <w:rPr>
          <w:b/>
          <w:sz w:val="26"/>
          <w:szCs w:val="26"/>
        </w:rPr>
        <w:t>е</w:t>
      </w:r>
      <w:r w:rsidRPr="00B16E29">
        <w:rPr>
          <w:b/>
          <w:sz w:val="26"/>
          <w:szCs w:val="26"/>
        </w:rPr>
        <w:t>чения перспективной подачи в сутки максимального водопотре</w:t>
      </w:r>
      <w:r w:rsidRPr="00B16E29">
        <w:rPr>
          <w:b/>
          <w:sz w:val="26"/>
          <w:szCs w:val="26"/>
        </w:rPr>
        <w:t>б</w:t>
      </w:r>
      <w:r w:rsidRPr="00B16E29">
        <w:rPr>
          <w:b/>
          <w:sz w:val="26"/>
          <w:szCs w:val="26"/>
        </w:rPr>
        <w:t>ления</w:t>
      </w:r>
      <w:r w:rsidR="00787498" w:rsidRPr="00B16E29">
        <w:rPr>
          <w:b/>
          <w:sz w:val="26"/>
          <w:szCs w:val="26"/>
        </w:rPr>
        <w:t>.</w:t>
      </w:r>
    </w:p>
    <w:p w:rsidR="00757BE0" w:rsidRPr="00B16E29" w:rsidRDefault="00757BE0" w:rsidP="004E41B4">
      <w:pPr>
        <w:jc w:val="both"/>
        <w:rPr>
          <w:b/>
          <w:sz w:val="26"/>
          <w:szCs w:val="26"/>
        </w:rPr>
      </w:pP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Генеральным планом м</w:t>
      </w:r>
      <w:r w:rsidR="005206D6" w:rsidRPr="00F87809">
        <w:rPr>
          <w:sz w:val="26"/>
          <w:szCs w:val="26"/>
        </w:rPr>
        <w:t>униципального образования п.</w:t>
      </w:r>
      <w:r w:rsidR="00787498" w:rsidRPr="00F87809">
        <w:rPr>
          <w:sz w:val="26"/>
          <w:szCs w:val="26"/>
        </w:rPr>
        <w:t xml:space="preserve"> Новые Зори</w:t>
      </w:r>
      <w:r w:rsidR="005206D6" w:rsidRPr="00F87809">
        <w:rPr>
          <w:sz w:val="26"/>
          <w:szCs w:val="26"/>
        </w:rPr>
        <w:t xml:space="preserve"> </w:t>
      </w:r>
      <w:r w:rsidRPr="00F87809">
        <w:rPr>
          <w:sz w:val="26"/>
          <w:szCs w:val="26"/>
        </w:rPr>
        <w:t xml:space="preserve"> прогнозируется увеличение численности населения, вызванное строительством новых домов и ув</w:t>
      </w:r>
      <w:r w:rsidRPr="00F87809">
        <w:rPr>
          <w:sz w:val="26"/>
          <w:szCs w:val="26"/>
        </w:rPr>
        <w:t>е</w:t>
      </w:r>
      <w:r w:rsidRPr="00F87809">
        <w:rPr>
          <w:sz w:val="26"/>
          <w:szCs w:val="26"/>
        </w:rPr>
        <w:t>личением п</w:t>
      </w:r>
      <w:r w:rsidRPr="00F87809">
        <w:rPr>
          <w:sz w:val="26"/>
          <w:szCs w:val="26"/>
        </w:rPr>
        <w:t>о</w:t>
      </w:r>
      <w:r w:rsidRPr="00F87809">
        <w:rPr>
          <w:sz w:val="26"/>
          <w:szCs w:val="26"/>
        </w:rPr>
        <w:t xml:space="preserve">требителей, что приведёт к повышению водопотребления. Мощности </w:t>
      </w:r>
      <w:r w:rsidRPr="00F87809">
        <w:rPr>
          <w:sz w:val="26"/>
          <w:szCs w:val="26"/>
        </w:rPr>
        <w:lastRenderedPageBreak/>
        <w:t>существующих артезианских скважин не достаточно для покрытия прогнозиру</w:t>
      </w:r>
      <w:r w:rsidRPr="00F87809">
        <w:rPr>
          <w:sz w:val="26"/>
          <w:szCs w:val="26"/>
        </w:rPr>
        <w:t>е</w:t>
      </w:r>
      <w:r w:rsidRPr="00F87809">
        <w:rPr>
          <w:sz w:val="26"/>
          <w:szCs w:val="26"/>
        </w:rPr>
        <w:t xml:space="preserve">мых нагрузок. </w:t>
      </w:r>
    </w:p>
    <w:p w:rsidR="004E41B4" w:rsidRPr="00F87809" w:rsidRDefault="00222392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 xml:space="preserve">На расчётный срок </w:t>
      </w:r>
      <w:r w:rsidR="004E41B4" w:rsidRPr="00F87809">
        <w:rPr>
          <w:sz w:val="26"/>
          <w:szCs w:val="26"/>
        </w:rPr>
        <w:t xml:space="preserve"> планируется</w:t>
      </w:r>
      <w:r w:rsidRPr="00F87809">
        <w:rPr>
          <w:sz w:val="26"/>
          <w:szCs w:val="26"/>
        </w:rPr>
        <w:t xml:space="preserve"> реконструкция и разработка проектной докуме</w:t>
      </w:r>
      <w:r w:rsidRPr="00F87809">
        <w:rPr>
          <w:sz w:val="26"/>
          <w:szCs w:val="26"/>
        </w:rPr>
        <w:t>н</w:t>
      </w:r>
      <w:r w:rsidRPr="00F87809">
        <w:rPr>
          <w:sz w:val="26"/>
          <w:szCs w:val="26"/>
        </w:rPr>
        <w:t xml:space="preserve">тации, </w:t>
      </w:r>
      <w:r w:rsidR="004E41B4" w:rsidRPr="00F87809">
        <w:rPr>
          <w:sz w:val="26"/>
          <w:szCs w:val="26"/>
        </w:rPr>
        <w:t xml:space="preserve"> нового строительства объектов, необходимых для обеспечения перспекти</w:t>
      </w:r>
      <w:r w:rsidR="004E41B4" w:rsidRPr="00F87809">
        <w:rPr>
          <w:sz w:val="26"/>
          <w:szCs w:val="26"/>
        </w:rPr>
        <w:t>в</w:t>
      </w:r>
      <w:r w:rsidR="004E41B4" w:rsidRPr="00F87809">
        <w:rPr>
          <w:sz w:val="26"/>
          <w:szCs w:val="26"/>
        </w:rPr>
        <w:t>ной подачи в сутки максимального водопотреб</w:t>
      </w:r>
      <w:r w:rsidR="00787498" w:rsidRPr="00F87809">
        <w:rPr>
          <w:sz w:val="26"/>
          <w:szCs w:val="26"/>
        </w:rPr>
        <w:t xml:space="preserve">ления </w:t>
      </w:r>
      <w:r w:rsidRPr="00F87809">
        <w:rPr>
          <w:sz w:val="26"/>
          <w:szCs w:val="26"/>
        </w:rPr>
        <w:t>(строительство водопрово</w:t>
      </w:r>
      <w:r w:rsidRPr="00F87809">
        <w:rPr>
          <w:sz w:val="26"/>
          <w:szCs w:val="26"/>
        </w:rPr>
        <w:t>д</w:t>
      </w:r>
      <w:r w:rsidRPr="00F87809">
        <w:rPr>
          <w:sz w:val="26"/>
          <w:szCs w:val="26"/>
        </w:rPr>
        <w:t>ных сетей).</w:t>
      </w:r>
    </w:p>
    <w:p w:rsidR="004E41B4" w:rsidRDefault="004E41B4" w:rsidP="004E41B4">
      <w:pPr>
        <w:jc w:val="both"/>
      </w:pPr>
    </w:p>
    <w:p w:rsidR="004E41B4" w:rsidRDefault="004E41B4" w:rsidP="004E41B4">
      <w:pPr>
        <w:jc w:val="both"/>
        <w:rPr>
          <w:b/>
          <w:sz w:val="26"/>
          <w:szCs w:val="26"/>
        </w:rPr>
      </w:pPr>
      <w:r w:rsidRPr="00B16E29">
        <w:rPr>
          <w:b/>
          <w:sz w:val="26"/>
          <w:szCs w:val="26"/>
        </w:rPr>
        <w:t>4.2.</w:t>
      </w:r>
      <w:r w:rsidR="00E951E3">
        <w:rPr>
          <w:b/>
          <w:sz w:val="26"/>
          <w:szCs w:val="26"/>
        </w:rPr>
        <w:t xml:space="preserve"> </w:t>
      </w:r>
      <w:r w:rsidRPr="00B16E29">
        <w:rPr>
          <w:b/>
          <w:sz w:val="26"/>
          <w:szCs w:val="26"/>
        </w:rPr>
        <w:t>Сведения о действующих объектах, предлагаемых к реконструкции (те</w:t>
      </w:r>
      <w:r w:rsidRPr="00B16E29">
        <w:rPr>
          <w:b/>
          <w:sz w:val="26"/>
          <w:szCs w:val="26"/>
        </w:rPr>
        <w:t>х</w:t>
      </w:r>
      <w:r w:rsidRPr="00B16E29">
        <w:rPr>
          <w:b/>
          <w:sz w:val="26"/>
          <w:szCs w:val="26"/>
        </w:rPr>
        <w:t>ническому перевооружению) для обесп</w:t>
      </w:r>
      <w:r w:rsidRPr="00B16E29">
        <w:rPr>
          <w:b/>
          <w:sz w:val="26"/>
          <w:szCs w:val="26"/>
        </w:rPr>
        <w:t>е</w:t>
      </w:r>
      <w:r w:rsidRPr="00B16E29">
        <w:rPr>
          <w:b/>
          <w:sz w:val="26"/>
          <w:szCs w:val="26"/>
        </w:rPr>
        <w:t>чения перспективной подачи в сутки максимального водопотребления</w:t>
      </w:r>
      <w:r w:rsidR="00787498" w:rsidRPr="00B16E29">
        <w:rPr>
          <w:b/>
          <w:sz w:val="26"/>
          <w:szCs w:val="26"/>
        </w:rPr>
        <w:t>.</w:t>
      </w:r>
    </w:p>
    <w:p w:rsidR="00757BE0" w:rsidRPr="00B16E29" w:rsidRDefault="00757BE0" w:rsidP="004E41B4">
      <w:pPr>
        <w:jc w:val="both"/>
        <w:rPr>
          <w:b/>
          <w:sz w:val="26"/>
          <w:szCs w:val="26"/>
        </w:rPr>
      </w:pP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Информация об объектах, предлагаемых к реконструкции (техническому перево</w:t>
      </w:r>
      <w:r w:rsidRPr="00F87809">
        <w:rPr>
          <w:sz w:val="26"/>
          <w:szCs w:val="26"/>
        </w:rPr>
        <w:t>о</w:t>
      </w:r>
      <w:r w:rsidRPr="00F87809">
        <w:rPr>
          <w:sz w:val="26"/>
          <w:szCs w:val="26"/>
        </w:rPr>
        <w:t>ружению) для обеспечения перспективной подачи в сутки максимального водоп</w:t>
      </w:r>
      <w:r w:rsidRPr="00F87809">
        <w:rPr>
          <w:sz w:val="26"/>
          <w:szCs w:val="26"/>
        </w:rPr>
        <w:t>о</w:t>
      </w:r>
      <w:r w:rsidRPr="00F87809">
        <w:rPr>
          <w:sz w:val="26"/>
          <w:szCs w:val="26"/>
        </w:rPr>
        <w:t>требления о</w:t>
      </w:r>
      <w:r w:rsidRPr="00F87809">
        <w:rPr>
          <w:sz w:val="26"/>
          <w:szCs w:val="26"/>
        </w:rPr>
        <w:t>т</w:t>
      </w:r>
      <w:r w:rsidRPr="00F87809">
        <w:rPr>
          <w:sz w:val="26"/>
          <w:szCs w:val="26"/>
        </w:rPr>
        <w:t>сутствует.</w:t>
      </w:r>
    </w:p>
    <w:p w:rsidR="004E41B4" w:rsidRDefault="004E41B4" w:rsidP="004E41B4">
      <w:pPr>
        <w:jc w:val="both"/>
      </w:pPr>
    </w:p>
    <w:p w:rsidR="004E41B4" w:rsidRPr="00B16E29" w:rsidRDefault="004E41B4" w:rsidP="004E41B4">
      <w:pPr>
        <w:jc w:val="both"/>
        <w:rPr>
          <w:b/>
          <w:sz w:val="26"/>
          <w:szCs w:val="26"/>
        </w:rPr>
      </w:pPr>
      <w:r w:rsidRPr="00B16E29">
        <w:rPr>
          <w:b/>
          <w:sz w:val="26"/>
          <w:szCs w:val="26"/>
        </w:rPr>
        <w:t>4.3.</w:t>
      </w:r>
      <w:r w:rsidR="00E951E3">
        <w:rPr>
          <w:b/>
          <w:sz w:val="26"/>
          <w:szCs w:val="26"/>
        </w:rPr>
        <w:t xml:space="preserve"> </w:t>
      </w:r>
      <w:r w:rsidRPr="00B16E29">
        <w:rPr>
          <w:b/>
          <w:sz w:val="26"/>
          <w:szCs w:val="26"/>
        </w:rPr>
        <w:t>Сведения о действующих объектах, предлагаемых к выводу из эксплуат</w:t>
      </w:r>
      <w:r w:rsidRPr="00B16E29">
        <w:rPr>
          <w:b/>
          <w:sz w:val="26"/>
          <w:szCs w:val="26"/>
        </w:rPr>
        <w:t>а</w:t>
      </w:r>
      <w:r w:rsidRPr="00B16E29">
        <w:rPr>
          <w:b/>
          <w:sz w:val="26"/>
          <w:szCs w:val="26"/>
        </w:rPr>
        <w:t>ции</w:t>
      </w:r>
      <w:r w:rsidR="00787498" w:rsidRPr="00B16E29">
        <w:rPr>
          <w:b/>
          <w:sz w:val="26"/>
          <w:szCs w:val="26"/>
        </w:rPr>
        <w:t>.</w:t>
      </w: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Вывода из эксплуатации действующих объектов системы централизованного вод</w:t>
      </w:r>
      <w:r w:rsidRPr="00F87809">
        <w:rPr>
          <w:sz w:val="26"/>
          <w:szCs w:val="26"/>
        </w:rPr>
        <w:t>о</w:t>
      </w:r>
      <w:r w:rsidRPr="00F87809">
        <w:rPr>
          <w:sz w:val="26"/>
          <w:szCs w:val="26"/>
        </w:rPr>
        <w:t>снабж</w:t>
      </w:r>
      <w:r w:rsidRPr="00F87809">
        <w:rPr>
          <w:sz w:val="26"/>
          <w:szCs w:val="26"/>
        </w:rPr>
        <w:t>е</w:t>
      </w:r>
      <w:r w:rsidR="00056F63" w:rsidRPr="00F87809">
        <w:rPr>
          <w:sz w:val="26"/>
          <w:szCs w:val="26"/>
        </w:rPr>
        <w:t>ния в период до 203</w:t>
      </w:r>
      <w:r w:rsidR="00787498" w:rsidRPr="00F87809">
        <w:rPr>
          <w:sz w:val="26"/>
          <w:szCs w:val="26"/>
        </w:rPr>
        <w:t>2</w:t>
      </w:r>
      <w:r w:rsidRPr="00F87809">
        <w:rPr>
          <w:sz w:val="26"/>
          <w:szCs w:val="26"/>
        </w:rPr>
        <w:t xml:space="preserve">г. не ожидается. </w:t>
      </w:r>
    </w:p>
    <w:p w:rsidR="004E41B4" w:rsidRDefault="004E41B4" w:rsidP="004E41B4">
      <w:pPr>
        <w:jc w:val="both"/>
        <w:rPr>
          <w:sz w:val="26"/>
          <w:szCs w:val="22"/>
        </w:rPr>
      </w:pPr>
    </w:p>
    <w:p w:rsidR="004E41B4" w:rsidRDefault="004E41B4" w:rsidP="004E41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951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Предложения по строительству, реконструкции и модернизации об</w:t>
      </w:r>
      <w:r>
        <w:rPr>
          <w:b/>
          <w:sz w:val="28"/>
          <w:szCs w:val="28"/>
        </w:rPr>
        <w:t>ъ</w:t>
      </w:r>
      <w:r>
        <w:rPr>
          <w:b/>
          <w:sz w:val="28"/>
          <w:szCs w:val="28"/>
        </w:rPr>
        <w:t>ектов централизованных систем водоснабжения</w:t>
      </w:r>
      <w:r w:rsidR="00787498">
        <w:rPr>
          <w:b/>
          <w:sz w:val="28"/>
          <w:szCs w:val="28"/>
        </w:rPr>
        <w:t>.</w:t>
      </w:r>
    </w:p>
    <w:p w:rsidR="004E41B4" w:rsidRDefault="004E41B4" w:rsidP="004E41B4">
      <w:pPr>
        <w:jc w:val="both"/>
        <w:rPr>
          <w:b/>
          <w:sz w:val="28"/>
          <w:szCs w:val="28"/>
        </w:rPr>
      </w:pPr>
    </w:p>
    <w:p w:rsidR="004E41B4" w:rsidRDefault="004E41B4" w:rsidP="004E41B4">
      <w:pPr>
        <w:jc w:val="both"/>
        <w:rPr>
          <w:b/>
          <w:sz w:val="26"/>
          <w:szCs w:val="26"/>
        </w:rPr>
      </w:pPr>
      <w:r w:rsidRPr="00B16E29">
        <w:rPr>
          <w:b/>
          <w:sz w:val="26"/>
          <w:szCs w:val="26"/>
        </w:rPr>
        <w:t>5.1.</w:t>
      </w:r>
      <w:r w:rsidR="00E951E3">
        <w:rPr>
          <w:b/>
          <w:sz w:val="26"/>
          <w:szCs w:val="26"/>
        </w:rPr>
        <w:t xml:space="preserve"> </w:t>
      </w:r>
      <w:r w:rsidRPr="00B16E29">
        <w:rPr>
          <w:b/>
          <w:sz w:val="26"/>
          <w:szCs w:val="26"/>
        </w:rPr>
        <w:t>Сведения о реконструируемых и предлагаемых к новому строительству магистральных водопроводных сетях для обеспечения нормативной надёжн</w:t>
      </w:r>
      <w:r w:rsidRPr="00B16E29">
        <w:rPr>
          <w:b/>
          <w:sz w:val="26"/>
          <w:szCs w:val="26"/>
        </w:rPr>
        <w:t>о</w:t>
      </w:r>
      <w:r w:rsidRPr="00B16E29">
        <w:rPr>
          <w:b/>
          <w:sz w:val="26"/>
          <w:szCs w:val="26"/>
        </w:rPr>
        <w:t>сти водоснабжения и качества подаваемой воды</w:t>
      </w:r>
      <w:r w:rsidR="00787498" w:rsidRPr="00B16E29">
        <w:rPr>
          <w:b/>
          <w:sz w:val="26"/>
          <w:szCs w:val="26"/>
        </w:rPr>
        <w:t>.</w:t>
      </w:r>
      <w:r w:rsidRPr="00B16E29">
        <w:rPr>
          <w:b/>
          <w:sz w:val="26"/>
          <w:szCs w:val="26"/>
        </w:rPr>
        <w:t xml:space="preserve"> </w:t>
      </w:r>
    </w:p>
    <w:p w:rsidR="00757BE0" w:rsidRPr="00B16E29" w:rsidRDefault="00757BE0" w:rsidP="004E41B4">
      <w:pPr>
        <w:jc w:val="both"/>
        <w:rPr>
          <w:b/>
          <w:sz w:val="26"/>
          <w:szCs w:val="26"/>
        </w:rPr>
      </w:pP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Магистральные водопроводные сети м</w:t>
      </w:r>
      <w:r w:rsidR="005206D6" w:rsidRPr="00F87809">
        <w:rPr>
          <w:sz w:val="26"/>
          <w:szCs w:val="26"/>
        </w:rPr>
        <w:t>униципального образования п.</w:t>
      </w:r>
      <w:r w:rsidR="00787498" w:rsidRPr="00F87809">
        <w:rPr>
          <w:sz w:val="26"/>
          <w:szCs w:val="26"/>
        </w:rPr>
        <w:t xml:space="preserve"> Новые Зори </w:t>
      </w:r>
      <w:r w:rsidRPr="00F87809">
        <w:rPr>
          <w:sz w:val="26"/>
          <w:szCs w:val="26"/>
        </w:rPr>
        <w:t>поддерживаются в надлежащем состоянии. Мероприятия по обеспечению норм</w:t>
      </w:r>
      <w:r w:rsidRPr="00F87809">
        <w:rPr>
          <w:sz w:val="26"/>
          <w:szCs w:val="26"/>
        </w:rPr>
        <w:t>а</w:t>
      </w:r>
      <w:r w:rsidRPr="00F87809">
        <w:rPr>
          <w:sz w:val="26"/>
          <w:szCs w:val="26"/>
        </w:rPr>
        <w:t>тивной надёжности и качества подаваемой воды пр</w:t>
      </w:r>
      <w:r w:rsidR="00056F63" w:rsidRPr="00F87809">
        <w:rPr>
          <w:sz w:val="26"/>
          <w:szCs w:val="26"/>
        </w:rPr>
        <w:t xml:space="preserve">оводятся своевременно силами </w:t>
      </w:r>
      <w:r w:rsidR="00787498" w:rsidRPr="00F87809">
        <w:rPr>
          <w:sz w:val="26"/>
          <w:szCs w:val="26"/>
        </w:rPr>
        <w:t>ООО</w:t>
      </w:r>
      <w:r w:rsidRPr="00F87809">
        <w:rPr>
          <w:sz w:val="26"/>
          <w:szCs w:val="26"/>
        </w:rPr>
        <w:t xml:space="preserve"> «</w:t>
      </w:r>
      <w:r w:rsidR="00787498" w:rsidRPr="00F87809">
        <w:rPr>
          <w:sz w:val="26"/>
          <w:szCs w:val="26"/>
        </w:rPr>
        <w:t>Новозорин</w:t>
      </w:r>
      <w:r w:rsidRPr="00F87809">
        <w:rPr>
          <w:sz w:val="26"/>
          <w:szCs w:val="26"/>
        </w:rPr>
        <w:t>ские ко</w:t>
      </w:r>
      <w:r w:rsidRPr="00F87809">
        <w:rPr>
          <w:sz w:val="26"/>
          <w:szCs w:val="26"/>
        </w:rPr>
        <w:t>м</w:t>
      </w:r>
      <w:r w:rsidRPr="00F87809">
        <w:rPr>
          <w:sz w:val="26"/>
          <w:szCs w:val="26"/>
        </w:rPr>
        <w:t>мунальные сети».</w:t>
      </w:r>
    </w:p>
    <w:p w:rsidR="004E41B4" w:rsidRDefault="004E41B4" w:rsidP="004E41B4">
      <w:pPr>
        <w:jc w:val="both"/>
      </w:pPr>
    </w:p>
    <w:p w:rsidR="004E41B4" w:rsidRDefault="004E41B4" w:rsidP="004E41B4">
      <w:pPr>
        <w:jc w:val="both"/>
        <w:rPr>
          <w:b/>
          <w:sz w:val="26"/>
          <w:szCs w:val="26"/>
        </w:rPr>
      </w:pPr>
      <w:r w:rsidRPr="00B16E29">
        <w:rPr>
          <w:b/>
          <w:sz w:val="26"/>
          <w:szCs w:val="26"/>
        </w:rPr>
        <w:t>5.2.</w:t>
      </w:r>
      <w:r w:rsidR="00E951E3">
        <w:rPr>
          <w:b/>
          <w:sz w:val="26"/>
          <w:szCs w:val="26"/>
        </w:rPr>
        <w:t xml:space="preserve"> </w:t>
      </w:r>
      <w:r w:rsidRPr="00B16E29">
        <w:rPr>
          <w:b/>
          <w:sz w:val="26"/>
          <w:szCs w:val="26"/>
        </w:rPr>
        <w:t>Сведения о реконструируемых участках водопроводной сети, подл</w:t>
      </w:r>
      <w:r w:rsidRPr="00B16E29">
        <w:rPr>
          <w:b/>
          <w:sz w:val="26"/>
          <w:szCs w:val="26"/>
        </w:rPr>
        <w:t>е</w:t>
      </w:r>
      <w:r w:rsidRPr="00B16E29">
        <w:rPr>
          <w:b/>
          <w:sz w:val="26"/>
          <w:szCs w:val="26"/>
        </w:rPr>
        <w:t>жащих замене в связи с исчерпанием эксплу</w:t>
      </w:r>
      <w:r w:rsidRPr="00B16E29">
        <w:rPr>
          <w:b/>
          <w:sz w:val="26"/>
          <w:szCs w:val="26"/>
        </w:rPr>
        <w:t>а</w:t>
      </w:r>
      <w:r w:rsidRPr="00B16E29">
        <w:rPr>
          <w:b/>
          <w:sz w:val="26"/>
          <w:szCs w:val="26"/>
        </w:rPr>
        <w:t>тационного ресурса</w:t>
      </w:r>
      <w:r w:rsidR="00787498" w:rsidRPr="00B16E29">
        <w:rPr>
          <w:b/>
          <w:sz w:val="26"/>
          <w:szCs w:val="26"/>
        </w:rPr>
        <w:t>.</w:t>
      </w:r>
    </w:p>
    <w:p w:rsidR="00757BE0" w:rsidRPr="00B16E29" w:rsidRDefault="00757BE0" w:rsidP="004E41B4">
      <w:pPr>
        <w:jc w:val="both"/>
        <w:rPr>
          <w:b/>
          <w:sz w:val="26"/>
          <w:szCs w:val="26"/>
        </w:rPr>
      </w:pP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Текущий ремонт участков водопроводной сети пр</w:t>
      </w:r>
      <w:r w:rsidR="00056F63" w:rsidRPr="00F87809">
        <w:rPr>
          <w:sz w:val="26"/>
          <w:szCs w:val="26"/>
        </w:rPr>
        <w:t xml:space="preserve">оводится своевременно силами </w:t>
      </w:r>
      <w:r w:rsidR="00787498" w:rsidRPr="00F87809">
        <w:rPr>
          <w:sz w:val="26"/>
          <w:szCs w:val="26"/>
        </w:rPr>
        <w:t>ООО</w:t>
      </w:r>
      <w:r w:rsidRPr="00F87809">
        <w:rPr>
          <w:sz w:val="26"/>
          <w:szCs w:val="26"/>
        </w:rPr>
        <w:t xml:space="preserve"> «</w:t>
      </w:r>
      <w:r w:rsidR="00787498" w:rsidRPr="00F87809">
        <w:rPr>
          <w:sz w:val="26"/>
          <w:szCs w:val="26"/>
        </w:rPr>
        <w:t>Новозорин</w:t>
      </w:r>
      <w:r w:rsidRPr="00F87809">
        <w:rPr>
          <w:sz w:val="26"/>
          <w:szCs w:val="26"/>
        </w:rPr>
        <w:t>ские коммунальные сети».</w:t>
      </w:r>
    </w:p>
    <w:p w:rsidR="004E41B4" w:rsidRDefault="004E41B4" w:rsidP="004E41B4">
      <w:pPr>
        <w:jc w:val="both"/>
      </w:pPr>
    </w:p>
    <w:p w:rsidR="004E41B4" w:rsidRDefault="004E41B4" w:rsidP="004E41B4">
      <w:pPr>
        <w:jc w:val="both"/>
        <w:rPr>
          <w:b/>
          <w:sz w:val="26"/>
          <w:szCs w:val="26"/>
        </w:rPr>
      </w:pPr>
      <w:r w:rsidRPr="00B16E29">
        <w:rPr>
          <w:b/>
          <w:sz w:val="26"/>
          <w:szCs w:val="26"/>
        </w:rPr>
        <w:t>5.3.</w:t>
      </w:r>
      <w:r w:rsidR="00E951E3">
        <w:rPr>
          <w:b/>
          <w:sz w:val="26"/>
          <w:szCs w:val="26"/>
        </w:rPr>
        <w:t xml:space="preserve"> </w:t>
      </w:r>
      <w:r w:rsidRPr="00B16E29">
        <w:rPr>
          <w:b/>
          <w:sz w:val="26"/>
          <w:szCs w:val="26"/>
        </w:rPr>
        <w:t>Сведения о новом строительстве и реконструкции резервуаров и водон</w:t>
      </w:r>
      <w:r w:rsidRPr="00B16E29">
        <w:rPr>
          <w:b/>
          <w:sz w:val="26"/>
          <w:szCs w:val="26"/>
        </w:rPr>
        <w:t>а</w:t>
      </w:r>
      <w:r w:rsidRPr="00B16E29">
        <w:rPr>
          <w:b/>
          <w:sz w:val="26"/>
          <w:szCs w:val="26"/>
        </w:rPr>
        <w:t>порных башен</w:t>
      </w:r>
      <w:r w:rsidR="00787498" w:rsidRPr="00B16E29">
        <w:rPr>
          <w:b/>
          <w:sz w:val="26"/>
          <w:szCs w:val="26"/>
        </w:rPr>
        <w:t>.</w:t>
      </w:r>
    </w:p>
    <w:p w:rsidR="00757BE0" w:rsidRPr="00B16E29" w:rsidRDefault="00757BE0" w:rsidP="004E41B4">
      <w:pPr>
        <w:jc w:val="both"/>
        <w:rPr>
          <w:b/>
          <w:sz w:val="26"/>
          <w:szCs w:val="26"/>
        </w:rPr>
      </w:pP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На расчётный срок схемы водоснабжения м</w:t>
      </w:r>
      <w:r w:rsidR="005206D6" w:rsidRPr="00F87809">
        <w:rPr>
          <w:sz w:val="26"/>
          <w:szCs w:val="26"/>
        </w:rPr>
        <w:t>униципального образования п.</w:t>
      </w:r>
      <w:r w:rsidR="00787498" w:rsidRPr="00F87809">
        <w:rPr>
          <w:sz w:val="26"/>
          <w:szCs w:val="26"/>
        </w:rPr>
        <w:t xml:space="preserve"> Новые Зори</w:t>
      </w:r>
      <w:r w:rsidR="005206D6" w:rsidRPr="00F87809">
        <w:rPr>
          <w:sz w:val="26"/>
          <w:szCs w:val="26"/>
        </w:rPr>
        <w:t xml:space="preserve"> </w:t>
      </w:r>
      <w:r w:rsidRPr="00F87809">
        <w:rPr>
          <w:sz w:val="26"/>
          <w:szCs w:val="26"/>
        </w:rPr>
        <w:t xml:space="preserve"> р</w:t>
      </w:r>
      <w:r w:rsidRPr="00F87809">
        <w:rPr>
          <w:sz w:val="26"/>
          <w:szCs w:val="26"/>
        </w:rPr>
        <w:t>е</w:t>
      </w:r>
      <w:r w:rsidRPr="00F87809">
        <w:rPr>
          <w:sz w:val="26"/>
          <w:szCs w:val="26"/>
        </w:rPr>
        <w:t xml:space="preserve">конструкция </w:t>
      </w:r>
      <w:r w:rsidR="005206D6" w:rsidRPr="00F87809">
        <w:rPr>
          <w:sz w:val="26"/>
          <w:szCs w:val="26"/>
        </w:rPr>
        <w:t xml:space="preserve">резервуаров </w:t>
      </w:r>
      <w:r w:rsidRPr="00F87809">
        <w:rPr>
          <w:sz w:val="26"/>
          <w:szCs w:val="26"/>
        </w:rPr>
        <w:t xml:space="preserve"> не планируется.</w:t>
      </w:r>
      <w:r w:rsidR="005206D6" w:rsidRPr="00F87809">
        <w:rPr>
          <w:sz w:val="26"/>
          <w:szCs w:val="26"/>
        </w:rPr>
        <w:t xml:space="preserve"> </w:t>
      </w:r>
    </w:p>
    <w:p w:rsidR="004E41B4" w:rsidRDefault="004E41B4" w:rsidP="004E41B4">
      <w:pPr>
        <w:jc w:val="both"/>
      </w:pPr>
    </w:p>
    <w:p w:rsidR="004E41B4" w:rsidRDefault="004E41B4" w:rsidP="004E41B4">
      <w:pPr>
        <w:jc w:val="both"/>
        <w:rPr>
          <w:b/>
          <w:sz w:val="26"/>
          <w:szCs w:val="26"/>
        </w:rPr>
      </w:pPr>
      <w:r w:rsidRPr="00B16E29">
        <w:rPr>
          <w:b/>
          <w:sz w:val="26"/>
          <w:szCs w:val="26"/>
        </w:rPr>
        <w:t>5.4.</w:t>
      </w:r>
      <w:r w:rsidR="00E951E3">
        <w:rPr>
          <w:b/>
          <w:sz w:val="26"/>
          <w:szCs w:val="26"/>
        </w:rPr>
        <w:t xml:space="preserve"> </w:t>
      </w:r>
      <w:r w:rsidRPr="00B16E29">
        <w:rPr>
          <w:b/>
          <w:sz w:val="26"/>
          <w:szCs w:val="26"/>
        </w:rPr>
        <w:t>Сведения о развитии систем диспетчеризации, телемеханизации и с</w:t>
      </w:r>
      <w:r w:rsidRPr="00B16E29">
        <w:rPr>
          <w:b/>
          <w:sz w:val="26"/>
          <w:szCs w:val="26"/>
        </w:rPr>
        <w:t>и</w:t>
      </w:r>
      <w:r w:rsidRPr="00B16E29">
        <w:rPr>
          <w:b/>
          <w:sz w:val="26"/>
          <w:szCs w:val="26"/>
        </w:rPr>
        <w:t>стем управления режимами водоснабжения на объектах организаций, осущест</w:t>
      </w:r>
      <w:r w:rsidRPr="00B16E29">
        <w:rPr>
          <w:b/>
          <w:sz w:val="26"/>
          <w:szCs w:val="26"/>
        </w:rPr>
        <w:t>в</w:t>
      </w:r>
      <w:r w:rsidRPr="00B16E29">
        <w:rPr>
          <w:b/>
          <w:sz w:val="26"/>
          <w:szCs w:val="26"/>
        </w:rPr>
        <w:t>ляющих водоснабжение</w:t>
      </w:r>
      <w:r w:rsidR="00787498" w:rsidRPr="00B16E29">
        <w:rPr>
          <w:b/>
          <w:sz w:val="26"/>
          <w:szCs w:val="26"/>
        </w:rPr>
        <w:t>.</w:t>
      </w:r>
    </w:p>
    <w:p w:rsidR="00757BE0" w:rsidRPr="00B16E29" w:rsidRDefault="00757BE0" w:rsidP="004E41B4">
      <w:pPr>
        <w:jc w:val="both"/>
        <w:rPr>
          <w:b/>
          <w:sz w:val="26"/>
          <w:szCs w:val="26"/>
        </w:rPr>
      </w:pPr>
    </w:p>
    <w:p w:rsidR="004E41B4" w:rsidRPr="00F87809" w:rsidRDefault="004E41B4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В течении рассматриваемого периода ожидается проектирование и устройство диспетчеризации, телемеханизации и автоматизированных систем управления р</w:t>
      </w:r>
      <w:r w:rsidRPr="00F87809">
        <w:rPr>
          <w:sz w:val="26"/>
          <w:szCs w:val="26"/>
        </w:rPr>
        <w:t>е</w:t>
      </w:r>
      <w:r w:rsidRPr="00F87809">
        <w:rPr>
          <w:sz w:val="26"/>
          <w:szCs w:val="26"/>
        </w:rPr>
        <w:t>жимами водоснабжения на объектах организаций, осуществляющих водоснабж</w:t>
      </w:r>
      <w:r w:rsidRPr="00F87809">
        <w:rPr>
          <w:sz w:val="26"/>
          <w:szCs w:val="26"/>
        </w:rPr>
        <w:t>е</w:t>
      </w:r>
      <w:r w:rsidRPr="00F87809">
        <w:rPr>
          <w:sz w:val="26"/>
          <w:szCs w:val="26"/>
        </w:rPr>
        <w:t>ние.</w:t>
      </w:r>
    </w:p>
    <w:p w:rsidR="004E41B4" w:rsidRDefault="004E41B4" w:rsidP="004E41B4">
      <w:pPr>
        <w:jc w:val="both"/>
      </w:pPr>
    </w:p>
    <w:p w:rsidR="004E41B4" w:rsidRDefault="004E41B4" w:rsidP="004E41B4">
      <w:pPr>
        <w:jc w:val="both"/>
        <w:rPr>
          <w:b/>
          <w:sz w:val="26"/>
          <w:szCs w:val="26"/>
        </w:rPr>
      </w:pPr>
      <w:r w:rsidRPr="00B16E29">
        <w:rPr>
          <w:b/>
          <w:sz w:val="26"/>
          <w:szCs w:val="26"/>
        </w:rPr>
        <w:t>5.5.</w:t>
      </w:r>
      <w:r w:rsidR="00E951E3">
        <w:rPr>
          <w:b/>
          <w:sz w:val="26"/>
          <w:szCs w:val="26"/>
        </w:rPr>
        <w:t xml:space="preserve"> </w:t>
      </w:r>
      <w:r w:rsidRPr="00B16E29">
        <w:rPr>
          <w:b/>
          <w:sz w:val="26"/>
          <w:szCs w:val="26"/>
        </w:rPr>
        <w:t>Сведения о развитии системы коммерческого учёта водопотребления о</w:t>
      </w:r>
      <w:r w:rsidRPr="00B16E29">
        <w:rPr>
          <w:b/>
          <w:sz w:val="26"/>
          <w:szCs w:val="26"/>
        </w:rPr>
        <w:t>р</w:t>
      </w:r>
      <w:r w:rsidRPr="00B16E29">
        <w:rPr>
          <w:b/>
          <w:sz w:val="26"/>
          <w:szCs w:val="26"/>
        </w:rPr>
        <w:t>ганизациями, осуществляющими вод</w:t>
      </w:r>
      <w:r w:rsidRPr="00B16E29">
        <w:rPr>
          <w:b/>
          <w:sz w:val="26"/>
          <w:szCs w:val="26"/>
        </w:rPr>
        <w:t>о</w:t>
      </w:r>
      <w:r w:rsidRPr="00B16E29">
        <w:rPr>
          <w:b/>
          <w:sz w:val="26"/>
          <w:szCs w:val="26"/>
        </w:rPr>
        <w:t>снабжение</w:t>
      </w:r>
      <w:r w:rsidR="00787498" w:rsidRPr="00B16E29">
        <w:rPr>
          <w:b/>
          <w:sz w:val="26"/>
          <w:szCs w:val="26"/>
        </w:rPr>
        <w:t>.</w:t>
      </w:r>
    </w:p>
    <w:p w:rsidR="00757BE0" w:rsidRPr="00B16E29" w:rsidRDefault="00757BE0" w:rsidP="004E41B4">
      <w:pPr>
        <w:jc w:val="both"/>
        <w:rPr>
          <w:b/>
          <w:sz w:val="26"/>
          <w:szCs w:val="26"/>
        </w:rPr>
      </w:pPr>
    </w:p>
    <w:p w:rsidR="004E41B4" w:rsidRPr="00F87809" w:rsidRDefault="00056F63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>По состоянию на 01.01.2020</w:t>
      </w:r>
      <w:r w:rsidR="00532516">
        <w:rPr>
          <w:sz w:val="26"/>
          <w:szCs w:val="26"/>
        </w:rPr>
        <w:t xml:space="preserve"> </w:t>
      </w:r>
      <w:r w:rsidR="004E41B4" w:rsidRPr="00F87809">
        <w:rPr>
          <w:sz w:val="26"/>
          <w:szCs w:val="26"/>
        </w:rPr>
        <w:t>г</w:t>
      </w:r>
      <w:r w:rsidR="00532516">
        <w:rPr>
          <w:sz w:val="26"/>
          <w:szCs w:val="26"/>
        </w:rPr>
        <w:t>.</w:t>
      </w:r>
      <w:r w:rsidR="004E41B4" w:rsidRPr="00F87809">
        <w:rPr>
          <w:sz w:val="26"/>
          <w:szCs w:val="26"/>
        </w:rPr>
        <w:t xml:space="preserve"> жилой фонд м</w:t>
      </w:r>
      <w:r w:rsidRPr="00F87809">
        <w:rPr>
          <w:sz w:val="26"/>
          <w:szCs w:val="26"/>
        </w:rPr>
        <w:t>униципального образования п.</w:t>
      </w:r>
      <w:r w:rsidR="00787498" w:rsidRPr="00F87809">
        <w:rPr>
          <w:sz w:val="26"/>
          <w:szCs w:val="26"/>
        </w:rPr>
        <w:t xml:space="preserve"> Новые Зори</w:t>
      </w:r>
      <w:r w:rsidR="004E41B4" w:rsidRPr="00F87809">
        <w:rPr>
          <w:sz w:val="26"/>
          <w:szCs w:val="26"/>
        </w:rPr>
        <w:t xml:space="preserve"> обеспечен индивидуальны</w:t>
      </w:r>
      <w:r w:rsidRPr="00F87809">
        <w:rPr>
          <w:sz w:val="26"/>
          <w:szCs w:val="26"/>
        </w:rPr>
        <w:t xml:space="preserve">ми приборами учёта (ИПУ) на </w:t>
      </w:r>
      <w:r w:rsidR="0072641E" w:rsidRPr="00F87809">
        <w:rPr>
          <w:sz w:val="26"/>
          <w:szCs w:val="26"/>
        </w:rPr>
        <w:t>9</w:t>
      </w:r>
      <w:r w:rsidR="00033DBE" w:rsidRPr="00F87809">
        <w:rPr>
          <w:sz w:val="26"/>
          <w:szCs w:val="26"/>
        </w:rPr>
        <w:t>3,</w:t>
      </w:r>
      <w:r w:rsidR="0072641E" w:rsidRPr="00F87809">
        <w:rPr>
          <w:sz w:val="26"/>
          <w:szCs w:val="26"/>
        </w:rPr>
        <w:t>1</w:t>
      </w:r>
      <w:r w:rsidR="004E41B4" w:rsidRPr="00F87809">
        <w:rPr>
          <w:sz w:val="26"/>
          <w:szCs w:val="26"/>
        </w:rPr>
        <w:t>%; Соответс</w:t>
      </w:r>
      <w:r w:rsidR="004E41B4" w:rsidRPr="00F87809">
        <w:rPr>
          <w:sz w:val="26"/>
          <w:szCs w:val="26"/>
        </w:rPr>
        <w:t>т</w:t>
      </w:r>
      <w:r w:rsidR="004E41B4" w:rsidRPr="00F87809">
        <w:rPr>
          <w:sz w:val="26"/>
          <w:szCs w:val="26"/>
        </w:rPr>
        <w:t xml:space="preserve">венно на данном этапе первоочередной задачей является установка приборов учёта </w:t>
      </w:r>
      <w:r w:rsidRPr="00F87809">
        <w:rPr>
          <w:sz w:val="26"/>
          <w:szCs w:val="26"/>
        </w:rPr>
        <w:t>во</w:t>
      </w:r>
      <w:r w:rsidR="004E41B4" w:rsidRPr="00F87809">
        <w:rPr>
          <w:sz w:val="26"/>
          <w:szCs w:val="26"/>
        </w:rPr>
        <w:t xml:space="preserve"> всех жилых домах мун</w:t>
      </w:r>
      <w:r w:rsidR="004E41B4" w:rsidRPr="00F87809">
        <w:rPr>
          <w:sz w:val="26"/>
          <w:szCs w:val="26"/>
        </w:rPr>
        <w:t>и</w:t>
      </w:r>
      <w:r w:rsidR="004E41B4" w:rsidRPr="00F87809">
        <w:rPr>
          <w:sz w:val="26"/>
          <w:szCs w:val="26"/>
        </w:rPr>
        <w:t>ци</w:t>
      </w:r>
      <w:r w:rsidR="005206D6" w:rsidRPr="00F87809">
        <w:rPr>
          <w:sz w:val="26"/>
          <w:szCs w:val="26"/>
        </w:rPr>
        <w:t>пального образования п.</w:t>
      </w:r>
      <w:r w:rsidR="00787498" w:rsidRPr="00F87809">
        <w:rPr>
          <w:sz w:val="26"/>
          <w:szCs w:val="26"/>
        </w:rPr>
        <w:t xml:space="preserve"> Новые Зори</w:t>
      </w:r>
      <w:r w:rsidR="004E41B4" w:rsidRPr="00F87809">
        <w:rPr>
          <w:sz w:val="26"/>
          <w:szCs w:val="26"/>
        </w:rPr>
        <w:t>.</w:t>
      </w:r>
    </w:p>
    <w:p w:rsidR="004E41B4" w:rsidRDefault="004E41B4" w:rsidP="004E41B4">
      <w:pPr>
        <w:jc w:val="both"/>
      </w:pPr>
    </w:p>
    <w:p w:rsidR="004E41B4" w:rsidRDefault="004E41B4" w:rsidP="004E41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E951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Экологические аспекты мероприятий по строительству и реконстру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ции объектов централизованной системы 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доснабжения</w:t>
      </w:r>
      <w:r w:rsidR="00787498">
        <w:rPr>
          <w:b/>
          <w:sz w:val="28"/>
          <w:szCs w:val="28"/>
        </w:rPr>
        <w:t>.</w:t>
      </w:r>
    </w:p>
    <w:p w:rsidR="00787498" w:rsidRDefault="00787498" w:rsidP="004E41B4">
      <w:pPr>
        <w:jc w:val="both"/>
        <w:rPr>
          <w:b/>
          <w:sz w:val="28"/>
          <w:szCs w:val="28"/>
        </w:rPr>
      </w:pPr>
    </w:p>
    <w:p w:rsidR="004E41B4" w:rsidRDefault="004E41B4" w:rsidP="004E41B4">
      <w:pPr>
        <w:jc w:val="both"/>
        <w:rPr>
          <w:b/>
          <w:sz w:val="26"/>
          <w:szCs w:val="26"/>
        </w:rPr>
      </w:pPr>
      <w:r w:rsidRPr="00B16E29">
        <w:rPr>
          <w:b/>
          <w:sz w:val="26"/>
          <w:szCs w:val="26"/>
        </w:rPr>
        <w:t>6.1. Сведения о мерах по предотвращению вредного воздействия на окружа</w:t>
      </w:r>
      <w:r w:rsidRPr="00B16E29">
        <w:rPr>
          <w:b/>
          <w:sz w:val="26"/>
          <w:szCs w:val="26"/>
        </w:rPr>
        <w:t>ю</w:t>
      </w:r>
      <w:r w:rsidRPr="00B16E29">
        <w:rPr>
          <w:b/>
          <w:sz w:val="26"/>
          <w:szCs w:val="26"/>
        </w:rPr>
        <w:t>щую среду при реализации мероприятий по снабжению и хранению химич</w:t>
      </w:r>
      <w:r w:rsidRPr="00B16E29">
        <w:rPr>
          <w:b/>
          <w:sz w:val="26"/>
          <w:szCs w:val="26"/>
        </w:rPr>
        <w:t>е</w:t>
      </w:r>
      <w:r w:rsidRPr="00B16E29">
        <w:rPr>
          <w:b/>
          <w:sz w:val="26"/>
          <w:szCs w:val="26"/>
        </w:rPr>
        <w:t>ских реагентов, используемых в водоподготовке</w:t>
      </w:r>
      <w:r w:rsidR="00787498" w:rsidRPr="00B16E29">
        <w:rPr>
          <w:b/>
          <w:sz w:val="26"/>
          <w:szCs w:val="26"/>
        </w:rPr>
        <w:t>.</w:t>
      </w:r>
    </w:p>
    <w:p w:rsidR="00757BE0" w:rsidRPr="00B16E29" w:rsidRDefault="00757BE0" w:rsidP="004E41B4">
      <w:pPr>
        <w:jc w:val="both"/>
        <w:rPr>
          <w:b/>
          <w:sz w:val="26"/>
          <w:szCs w:val="26"/>
        </w:rPr>
      </w:pPr>
    </w:p>
    <w:p w:rsidR="004E41B4" w:rsidRPr="00F87809" w:rsidRDefault="008952D9" w:rsidP="004E41B4">
      <w:pPr>
        <w:jc w:val="both"/>
        <w:rPr>
          <w:sz w:val="26"/>
          <w:szCs w:val="26"/>
        </w:rPr>
      </w:pPr>
      <w:r>
        <w:rPr>
          <w:sz w:val="26"/>
          <w:szCs w:val="26"/>
        </w:rPr>
        <w:t>Четыре</w:t>
      </w:r>
      <w:r w:rsidR="004E41B4" w:rsidRPr="00F87809">
        <w:rPr>
          <w:sz w:val="26"/>
          <w:szCs w:val="26"/>
        </w:rPr>
        <w:t xml:space="preserve"> раз</w:t>
      </w:r>
      <w:r w:rsidR="0072641E" w:rsidRPr="00F87809">
        <w:rPr>
          <w:sz w:val="26"/>
          <w:szCs w:val="26"/>
        </w:rPr>
        <w:t>а</w:t>
      </w:r>
      <w:r w:rsidR="004E41B4" w:rsidRPr="00F87809">
        <w:rPr>
          <w:sz w:val="26"/>
          <w:szCs w:val="26"/>
        </w:rPr>
        <w:t xml:space="preserve"> в год производится хлорирование башни. Данный вид реагента хр</w:t>
      </w:r>
      <w:r w:rsidR="004E41B4" w:rsidRPr="00F87809">
        <w:rPr>
          <w:sz w:val="26"/>
          <w:szCs w:val="26"/>
        </w:rPr>
        <w:t>а</w:t>
      </w:r>
      <w:r w:rsidR="004E41B4" w:rsidRPr="00F87809">
        <w:rPr>
          <w:sz w:val="26"/>
          <w:szCs w:val="26"/>
        </w:rPr>
        <w:t>нится на скл</w:t>
      </w:r>
      <w:r w:rsidR="004E41B4" w:rsidRPr="00F87809">
        <w:rPr>
          <w:sz w:val="26"/>
          <w:szCs w:val="26"/>
        </w:rPr>
        <w:t>а</w:t>
      </w:r>
      <w:r w:rsidR="004E41B4" w:rsidRPr="00F87809">
        <w:rPr>
          <w:sz w:val="26"/>
          <w:szCs w:val="26"/>
        </w:rPr>
        <w:t>де в специальном помещении.</w:t>
      </w:r>
    </w:p>
    <w:p w:rsidR="004E41B4" w:rsidRDefault="004E41B4" w:rsidP="004E41B4">
      <w:pPr>
        <w:jc w:val="both"/>
      </w:pPr>
    </w:p>
    <w:p w:rsidR="004E41B4" w:rsidRDefault="004E41B4" w:rsidP="004E41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E951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Оценка капитальных вложений в новое строительство, реконстру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цию и модернизацию объектов централизованных систем водоснабж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</w:t>
      </w:r>
      <w:r w:rsidR="00787498">
        <w:rPr>
          <w:b/>
          <w:sz w:val="28"/>
          <w:szCs w:val="28"/>
        </w:rPr>
        <w:t>.</w:t>
      </w:r>
    </w:p>
    <w:p w:rsidR="00787498" w:rsidRDefault="00787498" w:rsidP="004E41B4">
      <w:pPr>
        <w:jc w:val="both"/>
        <w:rPr>
          <w:b/>
          <w:sz w:val="28"/>
          <w:szCs w:val="28"/>
        </w:rPr>
      </w:pPr>
    </w:p>
    <w:p w:rsidR="004E41B4" w:rsidRDefault="004E41B4" w:rsidP="004E41B4">
      <w:pPr>
        <w:jc w:val="both"/>
        <w:rPr>
          <w:b/>
          <w:sz w:val="26"/>
          <w:szCs w:val="26"/>
        </w:rPr>
      </w:pPr>
      <w:r w:rsidRPr="00B16E29">
        <w:rPr>
          <w:b/>
          <w:sz w:val="26"/>
          <w:szCs w:val="26"/>
        </w:rPr>
        <w:t>7.1.</w:t>
      </w:r>
      <w:r w:rsidR="00E951E3">
        <w:rPr>
          <w:b/>
          <w:sz w:val="26"/>
          <w:szCs w:val="26"/>
        </w:rPr>
        <w:t xml:space="preserve"> </w:t>
      </w:r>
      <w:r w:rsidRPr="00B16E29">
        <w:rPr>
          <w:b/>
          <w:sz w:val="26"/>
          <w:szCs w:val="26"/>
        </w:rPr>
        <w:t>Оценка капитальных вложений в новое строительство и реконстру</w:t>
      </w:r>
      <w:r w:rsidRPr="00B16E29">
        <w:rPr>
          <w:b/>
          <w:sz w:val="26"/>
          <w:szCs w:val="26"/>
        </w:rPr>
        <w:t>к</w:t>
      </w:r>
      <w:r w:rsidRPr="00B16E29">
        <w:rPr>
          <w:b/>
          <w:sz w:val="26"/>
          <w:szCs w:val="26"/>
        </w:rPr>
        <w:t>цию объектов централизованных систем водоснабжения, выполненную в соотве</w:t>
      </w:r>
      <w:r w:rsidRPr="00B16E29">
        <w:rPr>
          <w:b/>
          <w:sz w:val="26"/>
          <w:szCs w:val="26"/>
        </w:rPr>
        <w:t>т</w:t>
      </w:r>
      <w:r w:rsidRPr="00B16E29">
        <w:rPr>
          <w:b/>
          <w:sz w:val="26"/>
          <w:szCs w:val="26"/>
        </w:rPr>
        <w:t>ствии сметными нормативами, утверждённую федеральным органом испо</w:t>
      </w:r>
      <w:r w:rsidRPr="00B16E29">
        <w:rPr>
          <w:b/>
          <w:sz w:val="26"/>
          <w:szCs w:val="26"/>
        </w:rPr>
        <w:t>л</w:t>
      </w:r>
      <w:r w:rsidRPr="00B16E29">
        <w:rPr>
          <w:b/>
          <w:sz w:val="26"/>
          <w:szCs w:val="26"/>
        </w:rPr>
        <w:t>нительной власти, осуществляющим функции по выработке государственной политики и нормативно-правовому рег</w:t>
      </w:r>
      <w:r w:rsidRPr="00B16E29">
        <w:rPr>
          <w:b/>
          <w:sz w:val="26"/>
          <w:szCs w:val="26"/>
        </w:rPr>
        <w:t>у</w:t>
      </w:r>
      <w:r w:rsidRPr="00B16E29">
        <w:rPr>
          <w:b/>
          <w:sz w:val="26"/>
          <w:szCs w:val="26"/>
        </w:rPr>
        <w:t>лированию в сфере строительства по видам капитального строительства и видам р</w:t>
      </w:r>
      <w:r w:rsidRPr="00B16E29">
        <w:rPr>
          <w:b/>
          <w:sz w:val="26"/>
          <w:szCs w:val="26"/>
        </w:rPr>
        <w:t>а</w:t>
      </w:r>
      <w:r w:rsidRPr="00B16E29">
        <w:rPr>
          <w:b/>
          <w:sz w:val="26"/>
          <w:szCs w:val="26"/>
        </w:rPr>
        <w:t>бот</w:t>
      </w:r>
      <w:r w:rsidR="00787498" w:rsidRPr="00B16E29">
        <w:rPr>
          <w:b/>
          <w:sz w:val="26"/>
          <w:szCs w:val="26"/>
        </w:rPr>
        <w:t>.</w:t>
      </w:r>
    </w:p>
    <w:p w:rsidR="00757BE0" w:rsidRPr="00B16E29" w:rsidRDefault="00757BE0" w:rsidP="004E41B4">
      <w:pPr>
        <w:jc w:val="both"/>
        <w:rPr>
          <w:b/>
          <w:sz w:val="26"/>
          <w:szCs w:val="26"/>
        </w:rPr>
      </w:pPr>
    </w:p>
    <w:p w:rsidR="004E41B4" w:rsidRPr="00F87809" w:rsidRDefault="00B16E29" w:rsidP="004E41B4">
      <w:pPr>
        <w:jc w:val="both"/>
        <w:rPr>
          <w:sz w:val="26"/>
          <w:szCs w:val="26"/>
        </w:rPr>
      </w:pPr>
      <w:r w:rsidRPr="00F87809">
        <w:rPr>
          <w:sz w:val="26"/>
          <w:szCs w:val="26"/>
        </w:rPr>
        <w:t xml:space="preserve">      </w:t>
      </w:r>
      <w:r w:rsidR="004E41B4" w:rsidRPr="00F87809">
        <w:rPr>
          <w:sz w:val="26"/>
          <w:szCs w:val="26"/>
        </w:rPr>
        <w:t>На расчётный срок схемы водоснабжения м</w:t>
      </w:r>
      <w:r w:rsidR="005206D6" w:rsidRPr="00F87809">
        <w:rPr>
          <w:sz w:val="26"/>
          <w:szCs w:val="26"/>
        </w:rPr>
        <w:t>униципального образования п.</w:t>
      </w:r>
      <w:r w:rsidR="00787498" w:rsidRPr="00F87809">
        <w:rPr>
          <w:sz w:val="26"/>
          <w:szCs w:val="26"/>
        </w:rPr>
        <w:t xml:space="preserve"> Н</w:t>
      </w:r>
      <w:r w:rsidR="00787498" w:rsidRPr="00F87809">
        <w:rPr>
          <w:sz w:val="26"/>
          <w:szCs w:val="26"/>
        </w:rPr>
        <w:t>о</w:t>
      </w:r>
      <w:r w:rsidR="00787498" w:rsidRPr="00F87809">
        <w:rPr>
          <w:sz w:val="26"/>
          <w:szCs w:val="26"/>
        </w:rPr>
        <w:t>вые Зори</w:t>
      </w:r>
      <w:r w:rsidR="005206D6" w:rsidRPr="00F87809">
        <w:rPr>
          <w:sz w:val="26"/>
          <w:szCs w:val="26"/>
        </w:rPr>
        <w:t xml:space="preserve"> </w:t>
      </w:r>
      <w:r w:rsidR="00370D4D" w:rsidRPr="00F87809">
        <w:rPr>
          <w:sz w:val="26"/>
          <w:szCs w:val="26"/>
        </w:rPr>
        <w:t xml:space="preserve"> согласно генерального плана планируется реконструкция </w:t>
      </w:r>
      <w:r w:rsidR="00056F63" w:rsidRPr="00F87809">
        <w:rPr>
          <w:sz w:val="26"/>
          <w:szCs w:val="26"/>
        </w:rPr>
        <w:t xml:space="preserve"> старых вод</w:t>
      </w:r>
      <w:r w:rsidR="00056F63" w:rsidRPr="00F87809">
        <w:rPr>
          <w:sz w:val="26"/>
          <w:szCs w:val="26"/>
        </w:rPr>
        <w:t>о</w:t>
      </w:r>
      <w:r w:rsidR="00056F63" w:rsidRPr="00F87809">
        <w:rPr>
          <w:sz w:val="26"/>
          <w:szCs w:val="26"/>
        </w:rPr>
        <w:t>проводных сетей 202</w:t>
      </w:r>
      <w:r w:rsidR="00787498" w:rsidRPr="00F87809">
        <w:rPr>
          <w:sz w:val="26"/>
          <w:szCs w:val="26"/>
        </w:rPr>
        <w:t>2</w:t>
      </w:r>
      <w:r w:rsidR="00370D4D" w:rsidRPr="00F87809">
        <w:rPr>
          <w:sz w:val="26"/>
          <w:szCs w:val="26"/>
        </w:rPr>
        <w:t>-203</w:t>
      </w:r>
      <w:r w:rsidR="00787498" w:rsidRPr="00F87809">
        <w:rPr>
          <w:sz w:val="26"/>
          <w:szCs w:val="26"/>
        </w:rPr>
        <w:t>2</w:t>
      </w:r>
      <w:r w:rsidR="00370D4D" w:rsidRPr="00F87809">
        <w:rPr>
          <w:sz w:val="26"/>
          <w:szCs w:val="26"/>
        </w:rPr>
        <w:t>гг</w:t>
      </w:r>
      <w:r w:rsidR="004E41B4" w:rsidRPr="00F87809">
        <w:rPr>
          <w:sz w:val="26"/>
          <w:szCs w:val="26"/>
        </w:rPr>
        <w:t>.</w:t>
      </w:r>
      <w:r w:rsidR="00787498" w:rsidRPr="00F87809">
        <w:rPr>
          <w:sz w:val="26"/>
          <w:szCs w:val="26"/>
        </w:rPr>
        <w:t xml:space="preserve"> </w:t>
      </w:r>
      <w:r w:rsidR="002F02DC">
        <w:rPr>
          <w:sz w:val="26"/>
          <w:szCs w:val="26"/>
        </w:rPr>
        <w:t>Текущий ремонт</w:t>
      </w:r>
      <w:r w:rsidR="004E41B4" w:rsidRPr="00F87809">
        <w:rPr>
          <w:sz w:val="26"/>
          <w:szCs w:val="26"/>
        </w:rPr>
        <w:t xml:space="preserve"> объектов систем централизованн</w:t>
      </w:r>
      <w:r w:rsidR="004E41B4" w:rsidRPr="00F87809">
        <w:rPr>
          <w:sz w:val="26"/>
          <w:szCs w:val="26"/>
        </w:rPr>
        <w:t>о</w:t>
      </w:r>
      <w:r w:rsidR="004E41B4" w:rsidRPr="00F87809">
        <w:rPr>
          <w:sz w:val="26"/>
          <w:szCs w:val="26"/>
        </w:rPr>
        <w:t>го водоснабже</w:t>
      </w:r>
      <w:r w:rsidR="00056F63" w:rsidRPr="00F87809">
        <w:rPr>
          <w:sz w:val="26"/>
          <w:szCs w:val="26"/>
        </w:rPr>
        <w:t xml:space="preserve">ния выполняется силами </w:t>
      </w:r>
      <w:r w:rsidR="00532516">
        <w:rPr>
          <w:sz w:val="26"/>
          <w:szCs w:val="26"/>
        </w:rPr>
        <w:t xml:space="preserve"> </w:t>
      </w:r>
      <w:r w:rsidR="00787498" w:rsidRPr="00F87809">
        <w:rPr>
          <w:sz w:val="26"/>
          <w:szCs w:val="26"/>
        </w:rPr>
        <w:t>ООО</w:t>
      </w:r>
      <w:r w:rsidR="004E41B4" w:rsidRPr="00F87809">
        <w:rPr>
          <w:sz w:val="26"/>
          <w:szCs w:val="26"/>
        </w:rPr>
        <w:t xml:space="preserve"> «</w:t>
      </w:r>
      <w:r w:rsidR="00787498" w:rsidRPr="00F87809">
        <w:rPr>
          <w:sz w:val="26"/>
          <w:szCs w:val="26"/>
        </w:rPr>
        <w:t>Новозорин</w:t>
      </w:r>
      <w:r w:rsidR="004E41B4" w:rsidRPr="00F87809">
        <w:rPr>
          <w:sz w:val="26"/>
          <w:szCs w:val="26"/>
        </w:rPr>
        <w:t>ские коммунальные с</w:t>
      </w:r>
      <w:r w:rsidR="004E41B4" w:rsidRPr="00F87809">
        <w:rPr>
          <w:sz w:val="26"/>
          <w:szCs w:val="26"/>
        </w:rPr>
        <w:t>е</w:t>
      </w:r>
      <w:r w:rsidR="004E41B4" w:rsidRPr="00F87809">
        <w:rPr>
          <w:sz w:val="26"/>
          <w:szCs w:val="26"/>
        </w:rPr>
        <w:t>ти».</w:t>
      </w:r>
    </w:p>
    <w:p w:rsidR="004E41B4" w:rsidRPr="00F87809" w:rsidRDefault="004E41B4" w:rsidP="004E41B4">
      <w:pPr>
        <w:jc w:val="both"/>
        <w:rPr>
          <w:sz w:val="26"/>
          <w:szCs w:val="26"/>
        </w:rPr>
      </w:pPr>
    </w:p>
    <w:p w:rsidR="004E41B4" w:rsidRPr="00787498" w:rsidRDefault="004E41B4" w:rsidP="004E41B4">
      <w:pPr>
        <w:jc w:val="both"/>
        <w:rPr>
          <w:sz w:val="28"/>
          <w:szCs w:val="28"/>
        </w:rPr>
      </w:pPr>
      <w:r w:rsidRPr="00787498">
        <w:rPr>
          <w:b/>
          <w:bCs/>
          <w:sz w:val="28"/>
          <w:szCs w:val="28"/>
        </w:rPr>
        <w:t>8. Цены и тарифы в сфере водоснабжения</w:t>
      </w:r>
      <w:r w:rsidR="00787498">
        <w:rPr>
          <w:b/>
          <w:bCs/>
          <w:sz w:val="28"/>
          <w:szCs w:val="28"/>
        </w:rPr>
        <w:t>.</w:t>
      </w:r>
    </w:p>
    <w:p w:rsidR="004E41B4" w:rsidRDefault="004E41B4" w:rsidP="004E41B4">
      <w:pPr>
        <w:jc w:val="both"/>
      </w:pPr>
    </w:p>
    <w:p w:rsidR="004E41B4" w:rsidRDefault="004E41B4" w:rsidP="004E41B4">
      <w:pPr>
        <w:jc w:val="both"/>
        <w:rPr>
          <w:sz w:val="26"/>
          <w:szCs w:val="26"/>
        </w:rPr>
      </w:pPr>
      <w:r>
        <w:rPr>
          <w:sz w:val="26"/>
          <w:szCs w:val="26"/>
        </w:rPr>
        <w:t>Динамика утвержденных</w:t>
      </w:r>
      <w:r w:rsidR="002B65BF">
        <w:rPr>
          <w:sz w:val="26"/>
          <w:szCs w:val="26"/>
        </w:rPr>
        <w:t xml:space="preserve"> тарифов </w:t>
      </w:r>
      <w:r w:rsidR="008952D9">
        <w:rPr>
          <w:sz w:val="26"/>
          <w:szCs w:val="26"/>
        </w:rPr>
        <w:t>за</w:t>
      </w:r>
      <w:r w:rsidR="002B65BF">
        <w:rPr>
          <w:sz w:val="26"/>
          <w:szCs w:val="26"/>
        </w:rPr>
        <w:t xml:space="preserve"> четыр</w:t>
      </w:r>
      <w:r w:rsidR="008952D9">
        <w:rPr>
          <w:sz w:val="26"/>
          <w:szCs w:val="26"/>
        </w:rPr>
        <w:t>е</w:t>
      </w:r>
      <w:r w:rsidR="002B65BF">
        <w:rPr>
          <w:sz w:val="26"/>
          <w:szCs w:val="26"/>
        </w:rPr>
        <w:t xml:space="preserve"> </w:t>
      </w:r>
      <w:r w:rsidR="008952D9">
        <w:rPr>
          <w:sz w:val="26"/>
          <w:szCs w:val="26"/>
        </w:rPr>
        <w:t>года</w:t>
      </w:r>
      <w:r>
        <w:rPr>
          <w:sz w:val="26"/>
          <w:szCs w:val="26"/>
        </w:rPr>
        <w:t xml:space="preserve"> приведена в табл.15</w:t>
      </w:r>
    </w:p>
    <w:p w:rsidR="006D1783" w:rsidRDefault="004E41B4" w:rsidP="0040456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D1783" w:rsidRDefault="006D1783" w:rsidP="0040456B">
      <w:pPr>
        <w:jc w:val="both"/>
        <w:rPr>
          <w:sz w:val="26"/>
          <w:szCs w:val="26"/>
        </w:rPr>
      </w:pPr>
    </w:p>
    <w:p w:rsidR="00436EF5" w:rsidRDefault="004E41B4" w:rsidP="0040456B">
      <w:pPr>
        <w:jc w:val="both"/>
      </w:pPr>
      <w:r w:rsidRPr="003F3BAA">
        <w:lastRenderedPageBreak/>
        <w:t>Таблица 15. Динамика тарифов на водоснабжение, действующих на террито</w:t>
      </w:r>
      <w:r w:rsidR="0076342E" w:rsidRPr="003F3BAA">
        <w:t xml:space="preserve">рии МО </w:t>
      </w:r>
      <w:r w:rsidR="00787498" w:rsidRPr="003F3BAA">
        <w:t>Нов</w:t>
      </w:r>
      <w:r w:rsidR="00787498" w:rsidRPr="003F3BAA">
        <w:t>о</w:t>
      </w:r>
      <w:r w:rsidR="00787498" w:rsidRPr="003F3BAA">
        <w:t>зорин</w:t>
      </w:r>
      <w:r w:rsidR="0076342E" w:rsidRPr="003F3BAA">
        <w:t>ск</w:t>
      </w:r>
      <w:r w:rsidR="00532516">
        <w:t>и</w:t>
      </w:r>
      <w:r w:rsidR="0076342E" w:rsidRPr="003F3BAA">
        <w:t>й</w:t>
      </w:r>
      <w:r w:rsidRPr="003F3BAA">
        <w:t xml:space="preserve"> сельсовет (НДС не облагается)</w:t>
      </w:r>
      <w:r w:rsidR="00787498" w:rsidRPr="003F3BAA">
        <w:t>.</w:t>
      </w:r>
    </w:p>
    <w:p w:rsidR="0040456B" w:rsidRPr="00436EF5" w:rsidRDefault="0040456B" w:rsidP="0040456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1680"/>
        <w:gridCol w:w="126"/>
        <w:gridCol w:w="1059"/>
        <w:gridCol w:w="855"/>
        <w:gridCol w:w="465"/>
        <w:gridCol w:w="1449"/>
        <w:gridCol w:w="471"/>
        <w:gridCol w:w="1443"/>
        <w:gridCol w:w="252"/>
        <w:gridCol w:w="1647"/>
        <w:gridCol w:w="15"/>
      </w:tblGrid>
      <w:tr w:rsidR="00436EF5" w:rsidRPr="009B40F4" w:rsidTr="0040456B">
        <w:trPr>
          <w:trHeight w:val="465"/>
        </w:trPr>
        <w:tc>
          <w:tcPr>
            <w:tcW w:w="1914" w:type="dxa"/>
            <w:gridSpan w:val="3"/>
            <w:shd w:val="clear" w:color="auto" w:fill="auto"/>
          </w:tcPr>
          <w:p w:rsidR="00436EF5" w:rsidRPr="003F3BAA" w:rsidRDefault="00436EF5" w:rsidP="009B40F4">
            <w:pPr>
              <w:jc w:val="both"/>
              <w:rPr>
                <w:b/>
                <w:sz w:val="26"/>
                <w:szCs w:val="26"/>
              </w:rPr>
            </w:pPr>
            <w:r w:rsidRPr="003F3BAA">
              <w:rPr>
                <w:b/>
              </w:rPr>
              <w:t>года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436EF5" w:rsidRPr="003F3BAA" w:rsidRDefault="00436EF5" w:rsidP="009B40F4">
            <w:pPr>
              <w:jc w:val="both"/>
              <w:rPr>
                <w:b/>
              </w:rPr>
            </w:pPr>
            <w:r w:rsidRPr="003F3BAA">
              <w:rPr>
                <w:b/>
              </w:rPr>
              <w:t>2015 г.</w:t>
            </w:r>
          </w:p>
          <w:p w:rsidR="00436EF5" w:rsidRPr="003F3BAA" w:rsidRDefault="00436EF5" w:rsidP="009B40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436EF5" w:rsidRPr="003F3BAA" w:rsidRDefault="00436EF5" w:rsidP="009B40F4">
            <w:pPr>
              <w:jc w:val="both"/>
              <w:rPr>
                <w:b/>
                <w:sz w:val="26"/>
                <w:szCs w:val="26"/>
              </w:rPr>
            </w:pPr>
            <w:r w:rsidRPr="003F3BAA">
              <w:rPr>
                <w:b/>
              </w:rPr>
              <w:t>2016 г.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436EF5" w:rsidRPr="003F3BAA" w:rsidRDefault="00436EF5" w:rsidP="009B40F4">
            <w:pPr>
              <w:jc w:val="both"/>
              <w:rPr>
                <w:b/>
                <w:sz w:val="26"/>
                <w:szCs w:val="26"/>
              </w:rPr>
            </w:pPr>
            <w:r w:rsidRPr="003F3BAA">
              <w:rPr>
                <w:b/>
              </w:rPr>
              <w:t>2017</w:t>
            </w:r>
            <w:r w:rsidR="003F3BAA" w:rsidRPr="003F3BAA">
              <w:rPr>
                <w:b/>
              </w:rPr>
              <w:t xml:space="preserve"> </w:t>
            </w:r>
            <w:r w:rsidRPr="003F3BAA">
              <w:rPr>
                <w:b/>
              </w:rPr>
              <w:t>г</w:t>
            </w:r>
            <w:r w:rsidR="003F3BAA" w:rsidRPr="003F3BAA">
              <w:rPr>
                <w:b/>
              </w:rPr>
              <w:t>.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436EF5" w:rsidRPr="003F3BAA" w:rsidRDefault="00436EF5" w:rsidP="009B40F4">
            <w:pPr>
              <w:jc w:val="both"/>
              <w:rPr>
                <w:b/>
                <w:sz w:val="26"/>
                <w:szCs w:val="26"/>
              </w:rPr>
            </w:pPr>
            <w:r w:rsidRPr="003F3BAA">
              <w:rPr>
                <w:b/>
              </w:rPr>
              <w:t>2018</w:t>
            </w:r>
            <w:r w:rsidR="003F3BAA" w:rsidRPr="003F3BAA">
              <w:rPr>
                <w:b/>
              </w:rPr>
              <w:t xml:space="preserve"> </w:t>
            </w:r>
            <w:r w:rsidRPr="003F3BAA">
              <w:rPr>
                <w:b/>
              </w:rPr>
              <w:t>г</w:t>
            </w:r>
            <w:r w:rsidR="003F3BAA" w:rsidRPr="003F3BAA">
              <w:rPr>
                <w:b/>
              </w:rPr>
              <w:t>.</w:t>
            </w:r>
          </w:p>
        </w:tc>
      </w:tr>
      <w:tr w:rsidR="00436EF5" w:rsidRPr="009B40F4" w:rsidTr="003F3BAA">
        <w:tc>
          <w:tcPr>
            <w:tcW w:w="1914" w:type="dxa"/>
            <w:gridSpan w:val="3"/>
            <w:shd w:val="clear" w:color="auto" w:fill="auto"/>
          </w:tcPr>
          <w:p w:rsidR="00436EF5" w:rsidRPr="009B40F4" w:rsidRDefault="00436EF5" w:rsidP="009B40F4">
            <w:pPr>
              <w:jc w:val="both"/>
              <w:rPr>
                <w:sz w:val="26"/>
                <w:szCs w:val="26"/>
              </w:rPr>
            </w:pPr>
            <w:r>
              <w:t>Сумма, руб.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436EF5" w:rsidRPr="009B40F4" w:rsidRDefault="00436EF5" w:rsidP="009B40F4">
            <w:pPr>
              <w:jc w:val="both"/>
              <w:rPr>
                <w:sz w:val="26"/>
                <w:szCs w:val="26"/>
              </w:rPr>
            </w:pPr>
            <w:r w:rsidRPr="009B40F4">
              <w:rPr>
                <w:sz w:val="26"/>
                <w:szCs w:val="26"/>
              </w:rPr>
              <w:t>34,23</w:t>
            </w:r>
          </w:p>
          <w:p w:rsidR="00436EF5" w:rsidRPr="009B40F4" w:rsidRDefault="00436EF5" w:rsidP="009B40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436EF5" w:rsidRPr="009B40F4" w:rsidRDefault="00436EF5" w:rsidP="009B40F4">
            <w:pPr>
              <w:jc w:val="both"/>
              <w:rPr>
                <w:sz w:val="26"/>
                <w:szCs w:val="26"/>
              </w:rPr>
            </w:pPr>
            <w:r w:rsidRPr="009B40F4">
              <w:rPr>
                <w:sz w:val="26"/>
                <w:szCs w:val="26"/>
              </w:rPr>
              <w:t>36,25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436EF5" w:rsidRPr="009B40F4" w:rsidRDefault="00436EF5" w:rsidP="009B40F4">
            <w:pPr>
              <w:jc w:val="both"/>
              <w:rPr>
                <w:sz w:val="26"/>
                <w:szCs w:val="26"/>
              </w:rPr>
            </w:pPr>
            <w:r w:rsidRPr="009B40F4">
              <w:rPr>
                <w:sz w:val="26"/>
                <w:szCs w:val="26"/>
              </w:rPr>
              <w:t>37,70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436EF5" w:rsidRPr="009B40F4" w:rsidRDefault="00436EF5" w:rsidP="009B40F4">
            <w:pPr>
              <w:jc w:val="both"/>
              <w:rPr>
                <w:sz w:val="26"/>
                <w:szCs w:val="26"/>
              </w:rPr>
            </w:pPr>
            <w:r w:rsidRPr="009B40F4">
              <w:rPr>
                <w:sz w:val="26"/>
                <w:szCs w:val="26"/>
              </w:rPr>
              <w:t>38,45</w:t>
            </w:r>
          </w:p>
        </w:tc>
      </w:tr>
      <w:tr w:rsidR="00436EF5" w:rsidRPr="009B40F4" w:rsidTr="0040456B">
        <w:trPr>
          <w:trHeight w:val="411"/>
        </w:trPr>
        <w:tc>
          <w:tcPr>
            <w:tcW w:w="1914" w:type="dxa"/>
            <w:gridSpan w:val="3"/>
            <w:shd w:val="clear" w:color="auto" w:fill="auto"/>
          </w:tcPr>
          <w:p w:rsidR="00436EF5" w:rsidRPr="009B40F4" w:rsidRDefault="00436EF5" w:rsidP="009B40F4">
            <w:pPr>
              <w:jc w:val="both"/>
              <w:rPr>
                <w:sz w:val="26"/>
                <w:szCs w:val="26"/>
              </w:rPr>
            </w:pPr>
            <w:r>
              <w:t>% роста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436EF5" w:rsidRDefault="00436EF5" w:rsidP="009B40F4">
            <w:pPr>
              <w:jc w:val="both"/>
            </w:pPr>
            <w:r>
              <w:t>4,0</w:t>
            </w:r>
          </w:p>
          <w:p w:rsidR="00436EF5" w:rsidRPr="009B40F4" w:rsidRDefault="00436EF5" w:rsidP="009B40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436EF5" w:rsidRPr="009B40F4" w:rsidRDefault="00436EF5" w:rsidP="009B40F4">
            <w:pPr>
              <w:jc w:val="both"/>
              <w:rPr>
                <w:sz w:val="26"/>
                <w:szCs w:val="26"/>
              </w:rPr>
            </w:pPr>
            <w:r>
              <w:t>5,9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436EF5" w:rsidRPr="009B40F4" w:rsidRDefault="00436EF5" w:rsidP="009B40F4">
            <w:pPr>
              <w:jc w:val="both"/>
              <w:rPr>
                <w:sz w:val="26"/>
                <w:szCs w:val="26"/>
              </w:rPr>
            </w:pPr>
            <w:r>
              <w:t>4,0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436EF5" w:rsidRPr="009B40F4" w:rsidRDefault="00436EF5" w:rsidP="009B40F4">
            <w:pPr>
              <w:jc w:val="both"/>
              <w:rPr>
                <w:sz w:val="26"/>
                <w:szCs w:val="26"/>
              </w:rPr>
            </w:pPr>
            <w:r>
              <w:t>2,0</w:t>
            </w:r>
          </w:p>
        </w:tc>
      </w:tr>
      <w:tr w:rsidR="004E41B4" w:rsidTr="003F3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8" w:type="dxa"/>
          <w:wAfter w:w="15" w:type="dxa"/>
        </w:trPr>
        <w:tc>
          <w:tcPr>
            <w:tcW w:w="1680" w:type="dxa"/>
            <w:hideMark/>
          </w:tcPr>
          <w:p w:rsidR="004E41B4" w:rsidRDefault="004E41B4">
            <w:pPr>
              <w:pStyle w:val="ab"/>
            </w:pPr>
          </w:p>
        </w:tc>
        <w:tc>
          <w:tcPr>
            <w:tcW w:w="1185" w:type="dxa"/>
            <w:gridSpan w:val="2"/>
            <w:hideMark/>
          </w:tcPr>
          <w:p w:rsidR="004E41B4" w:rsidRDefault="004E41B4">
            <w:pPr>
              <w:pStyle w:val="ab"/>
              <w:snapToGrid w:val="0"/>
              <w:jc w:val="center"/>
            </w:pPr>
          </w:p>
        </w:tc>
        <w:tc>
          <w:tcPr>
            <w:tcW w:w="1320" w:type="dxa"/>
            <w:gridSpan w:val="2"/>
            <w:hideMark/>
          </w:tcPr>
          <w:p w:rsidR="004E41B4" w:rsidRDefault="004E41B4">
            <w:pPr>
              <w:pStyle w:val="ab"/>
              <w:snapToGrid w:val="0"/>
              <w:jc w:val="center"/>
            </w:pPr>
          </w:p>
        </w:tc>
        <w:tc>
          <w:tcPr>
            <w:tcW w:w="1920" w:type="dxa"/>
            <w:gridSpan w:val="2"/>
            <w:hideMark/>
          </w:tcPr>
          <w:p w:rsidR="004E41B4" w:rsidRDefault="00056F63" w:rsidP="00436EF5">
            <w:pPr>
              <w:pStyle w:val="ab"/>
              <w:snapToGrid w:val="0"/>
            </w:pPr>
            <w:r>
              <w:t xml:space="preserve">         </w:t>
            </w:r>
          </w:p>
        </w:tc>
        <w:tc>
          <w:tcPr>
            <w:tcW w:w="1695" w:type="dxa"/>
            <w:gridSpan w:val="2"/>
            <w:hideMark/>
          </w:tcPr>
          <w:p w:rsidR="004E41B4" w:rsidRDefault="004E41B4">
            <w:pPr>
              <w:pStyle w:val="ab"/>
              <w:snapToGrid w:val="0"/>
              <w:jc w:val="center"/>
            </w:pPr>
          </w:p>
        </w:tc>
        <w:tc>
          <w:tcPr>
            <w:tcW w:w="1647" w:type="dxa"/>
            <w:hideMark/>
          </w:tcPr>
          <w:p w:rsidR="004E41B4" w:rsidRDefault="004E41B4">
            <w:pPr>
              <w:pStyle w:val="ab"/>
              <w:snapToGrid w:val="0"/>
              <w:jc w:val="center"/>
            </w:pPr>
          </w:p>
        </w:tc>
      </w:tr>
      <w:tr w:rsidR="004E41B4" w:rsidTr="003F3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8" w:type="dxa"/>
          <w:wAfter w:w="15" w:type="dxa"/>
        </w:trPr>
        <w:tc>
          <w:tcPr>
            <w:tcW w:w="1680" w:type="dxa"/>
            <w:hideMark/>
          </w:tcPr>
          <w:p w:rsidR="004E41B4" w:rsidRDefault="004E41B4">
            <w:pPr>
              <w:pStyle w:val="ab"/>
              <w:snapToGrid w:val="0"/>
              <w:jc w:val="both"/>
            </w:pPr>
          </w:p>
        </w:tc>
        <w:tc>
          <w:tcPr>
            <w:tcW w:w="1185" w:type="dxa"/>
            <w:gridSpan w:val="2"/>
            <w:hideMark/>
          </w:tcPr>
          <w:p w:rsidR="004E41B4" w:rsidRDefault="004E41B4" w:rsidP="0072641E">
            <w:pPr>
              <w:pStyle w:val="ab"/>
              <w:snapToGrid w:val="0"/>
              <w:jc w:val="center"/>
            </w:pPr>
          </w:p>
        </w:tc>
        <w:tc>
          <w:tcPr>
            <w:tcW w:w="1320" w:type="dxa"/>
            <w:gridSpan w:val="2"/>
            <w:hideMark/>
          </w:tcPr>
          <w:p w:rsidR="004E41B4" w:rsidRDefault="004E41B4">
            <w:pPr>
              <w:pStyle w:val="ab"/>
              <w:snapToGrid w:val="0"/>
              <w:jc w:val="center"/>
            </w:pPr>
          </w:p>
        </w:tc>
        <w:tc>
          <w:tcPr>
            <w:tcW w:w="1920" w:type="dxa"/>
            <w:gridSpan w:val="2"/>
            <w:hideMark/>
          </w:tcPr>
          <w:p w:rsidR="004E41B4" w:rsidRDefault="004E41B4">
            <w:pPr>
              <w:pStyle w:val="ab"/>
              <w:snapToGrid w:val="0"/>
              <w:jc w:val="center"/>
            </w:pPr>
          </w:p>
        </w:tc>
        <w:tc>
          <w:tcPr>
            <w:tcW w:w="1695" w:type="dxa"/>
            <w:gridSpan w:val="2"/>
            <w:hideMark/>
          </w:tcPr>
          <w:p w:rsidR="004E41B4" w:rsidRDefault="004E41B4">
            <w:pPr>
              <w:pStyle w:val="ab"/>
              <w:snapToGrid w:val="0"/>
              <w:jc w:val="center"/>
            </w:pPr>
          </w:p>
        </w:tc>
        <w:tc>
          <w:tcPr>
            <w:tcW w:w="1647" w:type="dxa"/>
          </w:tcPr>
          <w:p w:rsidR="004E41B4" w:rsidRDefault="004E41B4">
            <w:pPr>
              <w:pStyle w:val="ab"/>
              <w:snapToGrid w:val="0"/>
              <w:jc w:val="center"/>
            </w:pPr>
          </w:p>
        </w:tc>
      </w:tr>
    </w:tbl>
    <w:p w:rsidR="004E41B4" w:rsidRPr="003F3BAA" w:rsidRDefault="004E41B4" w:rsidP="004E41B4">
      <w:pPr>
        <w:jc w:val="both"/>
      </w:pPr>
      <w:r w:rsidRPr="003F3BAA">
        <w:t>Рис. 15. Динамика тарифов на водоснабжение.</w:t>
      </w:r>
    </w:p>
    <w:p w:rsidR="004E41B4" w:rsidRDefault="00DC7213" w:rsidP="004E41B4">
      <w:pPr>
        <w:jc w:val="both"/>
      </w:pPr>
      <w:r>
        <w:rPr>
          <w:noProof/>
          <w:lang w:eastAsia="ru-RU"/>
        </w:rPr>
        <w:drawing>
          <wp:inline distT="0" distB="0" distL="0" distR="0">
            <wp:extent cx="5514975" cy="26574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41B4" w:rsidRDefault="004E41B4" w:rsidP="004E41B4">
      <w:pPr>
        <w:jc w:val="both"/>
      </w:pPr>
    </w:p>
    <w:p w:rsidR="004E41B4" w:rsidRDefault="004E41B4" w:rsidP="004E41B4">
      <w:pPr>
        <w:jc w:val="both"/>
        <w:rPr>
          <w:b/>
          <w:bCs/>
          <w:sz w:val="26"/>
          <w:szCs w:val="22"/>
        </w:rPr>
      </w:pPr>
    </w:p>
    <w:p w:rsidR="004E41B4" w:rsidRDefault="004E41B4" w:rsidP="004E41B4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 9. Инвестиции в строительство, реконструкцию и техническое пер</w:t>
      </w:r>
      <w:r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вооружение</w:t>
      </w:r>
      <w:r w:rsidR="00787498">
        <w:rPr>
          <w:b/>
          <w:bCs/>
          <w:sz w:val="26"/>
          <w:szCs w:val="26"/>
        </w:rPr>
        <w:t>.</w:t>
      </w:r>
    </w:p>
    <w:p w:rsidR="004E41B4" w:rsidRDefault="004E41B4" w:rsidP="004E41B4">
      <w:pPr>
        <w:jc w:val="both"/>
        <w:rPr>
          <w:sz w:val="26"/>
          <w:szCs w:val="26"/>
        </w:rPr>
      </w:pPr>
    </w:p>
    <w:p w:rsidR="004E41B4" w:rsidRDefault="004E41B4" w:rsidP="004E41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Предложения по инвестированию средств в существующие объекты или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вестиции, предлагаемые для осуществления определенными организациями, у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верждаются в схеме водоснабжения  только при наличии согласия лиц, владе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щих на  праве собственности или ином законном праве данными объектами, или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ветствующих организаций на реализацию инвестиционных проектов.</w:t>
      </w:r>
    </w:p>
    <w:p w:rsidR="004E41B4" w:rsidRDefault="004E41B4" w:rsidP="004E41B4">
      <w:pPr>
        <w:jc w:val="both"/>
        <w:rPr>
          <w:sz w:val="26"/>
          <w:szCs w:val="26"/>
        </w:rPr>
      </w:pPr>
    </w:p>
    <w:p w:rsidR="004E41B4" w:rsidRDefault="004E41B4" w:rsidP="004E41B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10. Решение об определении единой водоснабжающей  организ</w:t>
      </w:r>
      <w:r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ции.</w:t>
      </w:r>
    </w:p>
    <w:p w:rsidR="004E41B4" w:rsidRDefault="004E41B4" w:rsidP="004E41B4">
      <w:pPr>
        <w:jc w:val="both"/>
        <w:rPr>
          <w:b/>
          <w:bCs/>
          <w:sz w:val="26"/>
          <w:szCs w:val="26"/>
        </w:rPr>
      </w:pPr>
    </w:p>
    <w:p w:rsidR="004E41B4" w:rsidRDefault="004E41B4" w:rsidP="004E41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качестве единой водоснабжающей  ор</w:t>
      </w:r>
      <w:r w:rsidR="002B65BF">
        <w:rPr>
          <w:sz w:val="26"/>
          <w:szCs w:val="26"/>
        </w:rPr>
        <w:t xml:space="preserve">ганизации определяется </w:t>
      </w:r>
      <w:r w:rsidR="008952D9">
        <w:rPr>
          <w:sz w:val="26"/>
          <w:szCs w:val="26"/>
        </w:rPr>
        <w:t xml:space="preserve">Общество с ограниченной ответственностью </w:t>
      </w:r>
      <w:r w:rsidR="002B65B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="00B16E29">
        <w:rPr>
          <w:sz w:val="26"/>
          <w:szCs w:val="26"/>
        </w:rPr>
        <w:t>Новозорин</w:t>
      </w:r>
      <w:r>
        <w:rPr>
          <w:sz w:val="26"/>
          <w:szCs w:val="26"/>
        </w:rPr>
        <w:t>ские коммунальные сети"</w:t>
      </w:r>
      <w:r w:rsidR="008952D9">
        <w:rPr>
          <w:sz w:val="26"/>
          <w:szCs w:val="26"/>
        </w:rPr>
        <w:t xml:space="preserve"> (ООО «Н</w:t>
      </w:r>
      <w:r w:rsidR="008952D9">
        <w:rPr>
          <w:sz w:val="26"/>
          <w:szCs w:val="26"/>
        </w:rPr>
        <w:t>о</w:t>
      </w:r>
      <w:r w:rsidR="008952D9">
        <w:rPr>
          <w:sz w:val="26"/>
          <w:szCs w:val="26"/>
        </w:rPr>
        <w:t>возоринские коммунальные сети»)</w:t>
      </w:r>
    </w:p>
    <w:p w:rsidR="004E41B4" w:rsidRDefault="004E41B4" w:rsidP="004E41B4">
      <w:pPr>
        <w:jc w:val="both"/>
        <w:rPr>
          <w:sz w:val="26"/>
          <w:szCs w:val="26"/>
        </w:rPr>
      </w:pPr>
    </w:p>
    <w:p w:rsidR="004E41B4" w:rsidRDefault="004E41B4" w:rsidP="004E41B4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 11. Решения по бесхоз</w:t>
      </w:r>
      <w:r w:rsidR="00436EF5">
        <w:rPr>
          <w:b/>
          <w:bCs/>
          <w:sz w:val="26"/>
          <w:szCs w:val="26"/>
        </w:rPr>
        <w:t>ным</w:t>
      </w:r>
      <w:r>
        <w:rPr>
          <w:b/>
          <w:bCs/>
          <w:sz w:val="26"/>
          <w:szCs w:val="26"/>
        </w:rPr>
        <w:t xml:space="preserve"> сетям</w:t>
      </w:r>
      <w:r w:rsidR="00787498">
        <w:rPr>
          <w:b/>
          <w:bCs/>
          <w:sz w:val="26"/>
          <w:szCs w:val="26"/>
        </w:rPr>
        <w:t>.</w:t>
      </w:r>
    </w:p>
    <w:p w:rsidR="004E41B4" w:rsidRDefault="004E41B4" w:rsidP="004E41B4">
      <w:pPr>
        <w:jc w:val="both"/>
        <w:rPr>
          <w:sz w:val="26"/>
          <w:szCs w:val="26"/>
        </w:rPr>
      </w:pPr>
    </w:p>
    <w:p w:rsidR="004B2A9A" w:rsidRDefault="004E41B4" w:rsidP="004E41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Бесхозные сети отсутствуют</w:t>
      </w:r>
      <w:r w:rsidR="008F1F30">
        <w:rPr>
          <w:sz w:val="26"/>
          <w:szCs w:val="26"/>
        </w:rPr>
        <w:t>.</w:t>
      </w:r>
    </w:p>
    <w:p w:rsidR="00436EF5" w:rsidRDefault="00E23CAF" w:rsidP="004E4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87809" w:rsidRDefault="00F87809" w:rsidP="004E41B4">
      <w:pPr>
        <w:jc w:val="both"/>
        <w:rPr>
          <w:sz w:val="28"/>
          <w:szCs w:val="28"/>
        </w:rPr>
      </w:pPr>
    </w:p>
    <w:p w:rsidR="004B2A9A" w:rsidRPr="00E23CAF" w:rsidRDefault="00E23CAF" w:rsidP="00436EF5">
      <w:pPr>
        <w:jc w:val="center"/>
        <w:rPr>
          <w:sz w:val="36"/>
          <w:szCs w:val="36"/>
        </w:rPr>
      </w:pPr>
      <w:r w:rsidRPr="00E23CAF">
        <w:rPr>
          <w:sz w:val="36"/>
          <w:szCs w:val="36"/>
        </w:rPr>
        <w:t>Оглавление</w:t>
      </w:r>
    </w:p>
    <w:p w:rsidR="0040275C" w:rsidRDefault="0040275C">
      <w:pPr>
        <w:jc w:val="both"/>
        <w:rPr>
          <w:b/>
          <w:bCs/>
          <w:sz w:val="26"/>
          <w:szCs w:val="22"/>
        </w:rPr>
      </w:pPr>
    </w:p>
    <w:tbl>
      <w:tblPr>
        <w:tblW w:w="9795" w:type="dxa"/>
        <w:tblInd w:w="-1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60"/>
        <w:gridCol w:w="435"/>
      </w:tblGrid>
      <w:tr w:rsidR="004B2A9A" w:rsidTr="00AF78FB">
        <w:tc>
          <w:tcPr>
            <w:tcW w:w="9360" w:type="dxa"/>
            <w:hideMark/>
          </w:tcPr>
          <w:p w:rsidR="004B2A9A" w:rsidRDefault="004B2A9A" w:rsidP="00AF78FB">
            <w:r>
              <w:rPr>
                <w:sz w:val="26"/>
                <w:szCs w:val="22"/>
              </w:rPr>
              <w:t xml:space="preserve">Глава </w:t>
            </w:r>
            <w:r>
              <w:rPr>
                <w:rFonts w:ascii="Calibri" w:hAnsi="Calibri"/>
                <w:sz w:val="26"/>
                <w:szCs w:val="22"/>
              </w:rPr>
              <w:t>I</w:t>
            </w:r>
            <w:r>
              <w:rPr>
                <w:sz w:val="26"/>
                <w:szCs w:val="22"/>
              </w:rPr>
              <w:t>. Схема водоотведения 1.Существующее положение в сфере водоотвед</w:t>
            </w:r>
            <w:r>
              <w:rPr>
                <w:sz w:val="26"/>
                <w:szCs w:val="22"/>
              </w:rPr>
              <w:t>е</w:t>
            </w:r>
            <w:r>
              <w:rPr>
                <w:sz w:val="26"/>
                <w:szCs w:val="22"/>
              </w:rPr>
              <w:t>ния.................................................................................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r>
              <w:rPr>
                <w:sz w:val="26"/>
                <w:szCs w:val="22"/>
              </w:rPr>
              <w:t xml:space="preserve">      1.1. Структура системы водоотведения...............................................................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r>
              <w:rPr>
                <w:sz w:val="26"/>
                <w:szCs w:val="22"/>
              </w:rPr>
              <w:t xml:space="preserve">      1.2.Описание существующих канализационных очистных сооруж</w:t>
            </w:r>
            <w:r>
              <w:rPr>
                <w:sz w:val="26"/>
                <w:szCs w:val="22"/>
              </w:rPr>
              <w:t>е</w:t>
            </w:r>
            <w:r>
              <w:rPr>
                <w:sz w:val="26"/>
                <w:szCs w:val="22"/>
              </w:rPr>
              <w:t>ний....................................................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4B2A9A">
            <w:pPr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       1.3.Описание технологических зон водоотведения 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r>
              <w:rPr>
                <w:sz w:val="26"/>
                <w:szCs w:val="22"/>
              </w:rPr>
              <w:t xml:space="preserve">       1.4. Описание состояния и функционирования системы утилизации осадка сточных вод...........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r>
              <w:rPr>
                <w:sz w:val="26"/>
                <w:szCs w:val="22"/>
              </w:rPr>
              <w:t xml:space="preserve">       1.5. Описание состояния и функционирования канализационных коллекторов и сетей  ....................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r>
              <w:rPr>
                <w:sz w:val="26"/>
                <w:szCs w:val="22"/>
              </w:rPr>
              <w:t xml:space="preserve">       1.6. Оценка безопасности и надёжности централизованных систем водоотв</w:t>
            </w:r>
            <w:r>
              <w:rPr>
                <w:sz w:val="26"/>
                <w:szCs w:val="22"/>
              </w:rPr>
              <w:t>е</w:t>
            </w:r>
            <w:r>
              <w:rPr>
                <w:sz w:val="26"/>
                <w:szCs w:val="22"/>
              </w:rPr>
              <w:t>дения и их управляемости....................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r>
              <w:rPr>
                <w:sz w:val="26"/>
                <w:szCs w:val="22"/>
              </w:rPr>
              <w:t xml:space="preserve">        1.7. Оценка воздействия централизованных систем </w:t>
            </w:r>
            <w:r w:rsidR="00546661">
              <w:rPr>
                <w:sz w:val="26"/>
                <w:szCs w:val="22"/>
              </w:rPr>
              <w:t>водоотведения на окр</w:t>
            </w:r>
            <w:r w:rsidR="00546661">
              <w:rPr>
                <w:sz w:val="26"/>
                <w:szCs w:val="22"/>
              </w:rPr>
              <w:t>у</w:t>
            </w:r>
            <w:r w:rsidR="00546661">
              <w:rPr>
                <w:sz w:val="26"/>
                <w:szCs w:val="22"/>
              </w:rPr>
              <w:t>жающую среду</w:t>
            </w:r>
            <w:r>
              <w:rPr>
                <w:sz w:val="26"/>
                <w:szCs w:val="22"/>
              </w:rPr>
              <w:t>............................................................................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546661" w:rsidTr="00AF78FB">
        <w:tc>
          <w:tcPr>
            <w:tcW w:w="9360" w:type="dxa"/>
            <w:hideMark/>
          </w:tcPr>
          <w:p w:rsidR="00546661" w:rsidRDefault="00546661" w:rsidP="00AF78FB">
            <w:pPr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        1.8.Анализ территорий муниципального образования, неохваченных центр</w:t>
            </w:r>
            <w:r>
              <w:rPr>
                <w:sz w:val="26"/>
                <w:szCs w:val="22"/>
              </w:rPr>
              <w:t>а</w:t>
            </w:r>
            <w:r>
              <w:rPr>
                <w:sz w:val="26"/>
                <w:szCs w:val="22"/>
              </w:rPr>
              <w:t>лизованной системой водоотведения</w:t>
            </w:r>
          </w:p>
        </w:tc>
        <w:tc>
          <w:tcPr>
            <w:tcW w:w="435" w:type="dxa"/>
          </w:tcPr>
          <w:p w:rsidR="00546661" w:rsidRDefault="00546661" w:rsidP="00AF78FB">
            <w:pPr>
              <w:pStyle w:val="ab"/>
              <w:snapToGrid w:val="0"/>
            </w:pPr>
          </w:p>
        </w:tc>
      </w:tr>
      <w:tr w:rsidR="00546661" w:rsidTr="00AF78FB">
        <w:tc>
          <w:tcPr>
            <w:tcW w:w="9360" w:type="dxa"/>
            <w:hideMark/>
          </w:tcPr>
          <w:p w:rsidR="00546661" w:rsidRDefault="00546661" w:rsidP="00AF78FB">
            <w:pPr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         1.9.Описание существующих технических и технологических проблем в в</w:t>
            </w:r>
            <w:r>
              <w:rPr>
                <w:sz w:val="26"/>
                <w:szCs w:val="22"/>
              </w:rPr>
              <w:t>о</w:t>
            </w:r>
            <w:r>
              <w:rPr>
                <w:sz w:val="26"/>
                <w:szCs w:val="22"/>
              </w:rPr>
              <w:t>доотведении</w:t>
            </w:r>
          </w:p>
        </w:tc>
        <w:tc>
          <w:tcPr>
            <w:tcW w:w="435" w:type="dxa"/>
          </w:tcPr>
          <w:p w:rsidR="00546661" w:rsidRDefault="00546661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r>
              <w:rPr>
                <w:sz w:val="26"/>
                <w:szCs w:val="26"/>
              </w:rPr>
              <w:t xml:space="preserve">   2.0. Существующие балансы производительности сооружений системы во</w:t>
            </w:r>
            <w:r w:rsidR="00546661">
              <w:rPr>
                <w:sz w:val="26"/>
                <w:szCs w:val="26"/>
              </w:rPr>
              <w:t>доо</w:t>
            </w:r>
            <w:r w:rsidR="00546661">
              <w:rPr>
                <w:sz w:val="26"/>
                <w:szCs w:val="26"/>
              </w:rPr>
              <w:t>т</w:t>
            </w:r>
            <w:r w:rsidR="00546661">
              <w:rPr>
                <w:sz w:val="26"/>
                <w:szCs w:val="26"/>
              </w:rPr>
              <w:t>ведения</w:t>
            </w:r>
            <w:r>
              <w:rPr>
                <w:sz w:val="26"/>
                <w:szCs w:val="26"/>
              </w:rPr>
              <w:t>....................................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546661" w:rsidP="00AF78FB">
            <w:r>
              <w:rPr>
                <w:sz w:val="26"/>
                <w:szCs w:val="22"/>
              </w:rPr>
              <w:t>.        2.1.Баланс поступления сточных вод в централизованную систему водоотв</w:t>
            </w:r>
            <w:r>
              <w:rPr>
                <w:sz w:val="26"/>
                <w:szCs w:val="22"/>
              </w:rPr>
              <w:t>е</w:t>
            </w:r>
            <w:r>
              <w:rPr>
                <w:sz w:val="26"/>
                <w:szCs w:val="22"/>
              </w:rPr>
              <w:t>дения</w:t>
            </w:r>
            <w:r w:rsidR="004B2A9A">
              <w:rPr>
                <w:sz w:val="26"/>
                <w:szCs w:val="22"/>
              </w:rPr>
              <w:t>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r>
              <w:rPr>
                <w:sz w:val="26"/>
                <w:szCs w:val="22"/>
              </w:rPr>
              <w:t xml:space="preserve">    </w:t>
            </w:r>
            <w:r w:rsidR="00546661">
              <w:rPr>
                <w:sz w:val="26"/>
                <w:szCs w:val="22"/>
              </w:rPr>
              <w:t xml:space="preserve">    2.2. Оценка фактического притока неорганизованного стока</w:t>
            </w:r>
            <w:r w:rsidR="00532516">
              <w:rPr>
                <w:sz w:val="26"/>
                <w:szCs w:val="22"/>
              </w:rPr>
              <w:t xml:space="preserve"> </w:t>
            </w:r>
            <w:r w:rsidR="00546661">
              <w:rPr>
                <w:sz w:val="26"/>
                <w:szCs w:val="22"/>
              </w:rPr>
              <w:t>(сточных вод, поступающих по поверхности рельефа местности)по бассейнам канализования очистных сооружений</w:t>
            </w:r>
            <w:r>
              <w:rPr>
                <w:sz w:val="26"/>
                <w:szCs w:val="22"/>
              </w:rPr>
              <w:t xml:space="preserve"> .............................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546661" w:rsidP="00AF78FB">
            <w:r>
              <w:rPr>
                <w:sz w:val="26"/>
                <w:szCs w:val="22"/>
              </w:rPr>
              <w:t xml:space="preserve">        2.3. Описание системы коммерческого учёта принимаемых сточных вод и анализ планов по установке приборов учёта</w:t>
            </w:r>
            <w:r w:rsidR="004B2A9A">
              <w:rPr>
                <w:sz w:val="26"/>
                <w:szCs w:val="22"/>
              </w:rPr>
              <w:t xml:space="preserve"> ....................................................................................................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532516">
            <w:r>
              <w:rPr>
                <w:bCs/>
                <w:sz w:val="26"/>
                <w:szCs w:val="22"/>
              </w:rPr>
              <w:t xml:space="preserve">        2.4. </w:t>
            </w:r>
            <w:r w:rsidR="006A20F5">
              <w:rPr>
                <w:bCs/>
                <w:sz w:val="26"/>
                <w:szCs w:val="22"/>
              </w:rPr>
              <w:t>Результаты анализа ретроспективных балансов поступления сточных вод в централизованную систему водоотведения по бассейнам канализования очис</w:t>
            </w:r>
            <w:r w:rsidR="006A20F5">
              <w:rPr>
                <w:bCs/>
                <w:sz w:val="26"/>
                <w:szCs w:val="22"/>
              </w:rPr>
              <w:t>т</w:t>
            </w:r>
            <w:r w:rsidR="006A20F5">
              <w:rPr>
                <w:bCs/>
                <w:sz w:val="26"/>
                <w:szCs w:val="22"/>
              </w:rPr>
              <w:t>ных сооружений, с выделением зон дефицитов и резервов производственных мощностей</w:t>
            </w:r>
            <w:r>
              <w:rPr>
                <w:b/>
                <w:bCs/>
                <w:sz w:val="26"/>
                <w:szCs w:val="22"/>
              </w:rPr>
              <w:t>...........................................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r>
              <w:rPr>
                <w:sz w:val="26"/>
                <w:szCs w:val="22"/>
              </w:rPr>
              <w:t xml:space="preserve">        2</w:t>
            </w:r>
            <w:r w:rsidR="006A20F5">
              <w:rPr>
                <w:sz w:val="26"/>
                <w:szCs w:val="22"/>
              </w:rPr>
              <w:t>.5Анализ резервов  производственных мощностей и возможности расшир</w:t>
            </w:r>
            <w:r w:rsidR="006A20F5">
              <w:rPr>
                <w:sz w:val="26"/>
                <w:szCs w:val="22"/>
              </w:rPr>
              <w:t>е</w:t>
            </w:r>
            <w:r w:rsidR="006A20F5">
              <w:rPr>
                <w:sz w:val="26"/>
                <w:szCs w:val="22"/>
              </w:rPr>
              <w:t>ния зоны действия очистных сооружений с наличием резерва в зонах дефиц</w:t>
            </w:r>
            <w:r w:rsidR="006A20F5">
              <w:rPr>
                <w:sz w:val="26"/>
                <w:szCs w:val="22"/>
              </w:rPr>
              <w:t>и</w:t>
            </w:r>
            <w:r w:rsidR="006A20F5">
              <w:rPr>
                <w:sz w:val="26"/>
                <w:szCs w:val="22"/>
              </w:rPr>
              <w:t>та</w:t>
            </w:r>
            <w:r>
              <w:rPr>
                <w:sz w:val="26"/>
                <w:szCs w:val="22"/>
              </w:rPr>
              <w:t>..............................................................................................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r>
              <w:rPr>
                <w:sz w:val="26"/>
                <w:szCs w:val="22"/>
              </w:rPr>
              <w:t>.3.   Перспе</w:t>
            </w:r>
            <w:r w:rsidR="006A20F5">
              <w:rPr>
                <w:sz w:val="26"/>
                <w:szCs w:val="22"/>
              </w:rPr>
              <w:t>ктивные расчётные расходы сточных вод</w:t>
            </w:r>
            <w:r>
              <w:rPr>
                <w:sz w:val="26"/>
                <w:szCs w:val="22"/>
              </w:rPr>
              <w:t>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r>
              <w:rPr>
                <w:bCs/>
                <w:sz w:val="26"/>
                <w:szCs w:val="22"/>
              </w:rPr>
              <w:t xml:space="preserve">        3.1. Сведения о фактическом и ожидаемом </w:t>
            </w:r>
            <w:r w:rsidR="006A20F5">
              <w:rPr>
                <w:bCs/>
                <w:sz w:val="26"/>
                <w:szCs w:val="22"/>
              </w:rPr>
              <w:t xml:space="preserve">поступлении в централизованную </w:t>
            </w:r>
            <w:r w:rsidR="006A20F5">
              <w:rPr>
                <w:bCs/>
                <w:sz w:val="26"/>
                <w:szCs w:val="22"/>
              </w:rPr>
              <w:lastRenderedPageBreak/>
              <w:t>систему водоотведения сточных вод</w:t>
            </w:r>
            <w:r w:rsidR="00532516">
              <w:rPr>
                <w:bCs/>
                <w:sz w:val="26"/>
                <w:szCs w:val="22"/>
              </w:rPr>
              <w:t xml:space="preserve"> </w:t>
            </w:r>
            <w:r w:rsidR="006A20F5">
              <w:rPr>
                <w:bCs/>
                <w:sz w:val="26"/>
                <w:szCs w:val="22"/>
              </w:rPr>
              <w:t>(годовое, среднесуточное)</w:t>
            </w:r>
            <w:r>
              <w:rPr>
                <w:b/>
                <w:bCs/>
                <w:sz w:val="26"/>
                <w:szCs w:val="22"/>
              </w:rPr>
              <w:t>.......................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532516">
            <w:r>
              <w:rPr>
                <w:sz w:val="26"/>
                <w:szCs w:val="22"/>
              </w:rPr>
              <w:lastRenderedPageBreak/>
              <w:t xml:space="preserve">      </w:t>
            </w:r>
            <w:r w:rsidR="006A20F5">
              <w:rPr>
                <w:sz w:val="26"/>
                <w:szCs w:val="22"/>
              </w:rPr>
              <w:t xml:space="preserve">  3.2. Структура водоотведения, которая определяется по отчётам организации, осуществляющей водоотведение</w:t>
            </w:r>
            <w:r>
              <w:rPr>
                <w:sz w:val="26"/>
                <w:szCs w:val="22"/>
              </w:rPr>
              <w:t>...................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r>
              <w:rPr>
                <w:sz w:val="26"/>
                <w:szCs w:val="22"/>
              </w:rPr>
              <w:t xml:space="preserve">       </w:t>
            </w:r>
            <w:r w:rsidR="006A20F5">
              <w:rPr>
                <w:sz w:val="26"/>
                <w:szCs w:val="22"/>
              </w:rPr>
              <w:t xml:space="preserve"> 3.3Расчёт требуемой мощности очистных сооружений </w:t>
            </w:r>
            <w:r w:rsidR="003B6FBA">
              <w:rPr>
                <w:sz w:val="26"/>
                <w:szCs w:val="22"/>
              </w:rPr>
              <w:t>исходя из данных о перспективном расходе сточных вод с указанием требуемых объёмов приема и очистки сточных вод</w:t>
            </w:r>
            <w:r>
              <w:rPr>
                <w:sz w:val="26"/>
                <w:szCs w:val="22"/>
              </w:rPr>
              <w:t>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r>
              <w:rPr>
                <w:sz w:val="26"/>
                <w:szCs w:val="26"/>
              </w:rPr>
              <w:t>4. Предложения по строительству, реконструкции и модернизации объектов си</w:t>
            </w:r>
            <w:r>
              <w:rPr>
                <w:sz w:val="26"/>
                <w:szCs w:val="26"/>
              </w:rPr>
              <w:t>с</w:t>
            </w:r>
            <w:r w:rsidR="003B6FBA">
              <w:rPr>
                <w:sz w:val="26"/>
                <w:szCs w:val="26"/>
              </w:rPr>
              <w:t>тем водоотведения</w:t>
            </w:r>
            <w:r>
              <w:rPr>
                <w:sz w:val="26"/>
                <w:szCs w:val="26"/>
              </w:rPr>
              <w:t>...............................................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r>
              <w:rPr>
                <w:sz w:val="26"/>
                <w:szCs w:val="26"/>
              </w:rPr>
              <w:t xml:space="preserve">     4.1. Сведения об</w:t>
            </w:r>
            <w:r w:rsidR="003B6FBA">
              <w:rPr>
                <w:sz w:val="26"/>
                <w:szCs w:val="26"/>
              </w:rPr>
              <w:t xml:space="preserve"> объектах, предлагаемых </w:t>
            </w:r>
            <w:r>
              <w:rPr>
                <w:sz w:val="26"/>
                <w:szCs w:val="26"/>
              </w:rPr>
              <w:t xml:space="preserve"> к новому строительству, для обесп</w:t>
            </w:r>
            <w:r>
              <w:rPr>
                <w:sz w:val="26"/>
                <w:szCs w:val="26"/>
              </w:rPr>
              <w:t>е</w:t>
            </w:r>
            <w:r w:rsidR="003B6FBA">
              <w:rPr>
                <w:sz w:val="26"/>
                <w:szCs w:val="26"/>
              </w:rPr>
              <w:t>чения транспортировки и очистки перспективного увеличения объёма сточных вод</w:t>
            </w:r>
            <w:r>
              <w:rPr>
                <w:sz w:val="26"/>
                <w:szCs w:val="26"/>
              </w:rPr>
              <w:t xml:space="preserve"> ..................................................................................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r>
              <w:rPr>
                <w:sz w:val="26"/>
                <w:szCs w:val="26"/>
              </w:rPr>
              <w:t xml:space="preserve">     4.2.Сведения о действующих объектах, предлагаемых к реконструкции (техн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ческому перевооружению) для обеспечения</w:t>
            </w:r>
            <w:r w:rsidR="003B6FBA">
              <w:rPr>
                <w:sz w:val="26"/>
                <w:szCs w:val="26"/>
              </w:rPr>
              <w:t xml:space="preserve"> транспортировки и очистки перспе</w:t>
            </w:r>
            <w:r w:rsidR="003B6FBA">
              <w:rPr>
                <w:sz w:val="26"/>
                <w:szCs w:val="26"/>
              </w:rPr>
              <w:t>к</w:t>
            </w:r>
            <w:r w:rsidR="003B6FBA">
              <w:rPr>
                <w:sz w:val="26"/>
                <w:szCs w:val="26"/>
              </w:rPr>
              <w:t>тивного увеличения объёма сточных вод</w:t>
            </w:r>
            <w:r>
              <w:rPr>
                <w:sz w:val="26"/>
                <w:szCs w:val="26"/>
              </w:rPr>
              <w:t>............................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pPr>
              <w:rPr>
                <w:b/>
                <w:bCs/>
              </w:rPr>
            </w:pPr>
            <w:r>
              <w:rPr>
                <w:sz w:val="26"/>
                <w:szCs w:val="26"/>
              </w:rPr>
              <w:t xml:space="preserve">     4.3.Сведения о действующих объектах, предлагаемых к выводу из эксплуат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...................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  <w:rPr>
                <w:b/>
                <w:bCs/>
              </w:rPr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r>
              <w:rPr>
                <w:sz w:val="26"/>
                <w:szCs w:val="26"/>
              </w:rPr>
              <w:t>5. Предложения по строительству, реконструкции и модернизации объектов 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</w:t>
            </w:r>
            <w:r w:rsidR="003B6FBA">
              <w:rPr>
                <w:sz w:val="26"/>
                <w:szCs w:val="26"/>
              </w:rPr>
              <w:t>ализованных систем водоотведения</w:t>
            </w:r>
            <w:r>
              <w:rPr>
                <w:sz w:val="26"/>
                <w:szCs w:val="26"/>
              </w:rPr>
              <w:t>..........................................................................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r>
              <w:rPr>
                <w:sz w:val="26"/>
                <w:szCs w:val="26"/>
              </w:rPr>
              <w:t xml:space="preserve">       5.1. Сведения о реконструируемых и предлагаемых к новому</w:t>
            </w:r>
            <w:r w:rsidR="003B6FBA">
              <w:rPr>
                <w:sz w:val="26"/>
                <w:szCs w:val="26"/>
              </w:rPr>
              <w:t xml:space="preserve"> строительству канализационных сетях</w:t>
            </w:r>
            <w:r>
              <w:rPr>
                <w:sz w:val="26"/>
                <w:szCs w:val="26"/>
              </w:rPr>
              <w:t xml:space="preserve"> 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r>
              <w:rPr>
                <w:sz w:val="26"/>
                <w:szCs w:val="26"/>
              </w:rPr>
              <w:t xml:space="preserve">       5.2 Сведения о реконст</w:t>
            </w:r>
            <w:r w:rsidR="003B6FBA">
              <w:rPr>
                <w:sz w:val="26"/>
                <w:szCs w:val="26"/>
              </w:rPr>
              <w:t xml:space="preserve">руируемых участках канализационной </w:t>
            </w:r>
            <w:r>
              <w:rPr>
                <w:sz w:val="26"/>
                <w:szCs w:val="26"/>
              </w:rPr>
              <w:t xml:space="preserve"> сети, подлеж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щих замене в связи с исчерпанием эксплуатационного ресу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са.....................................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5.3.Сведения о новом строительстве и р</w:t>
            </w:r>
            <w:r w:rsidR="003B6FBA">
              <w:rPr>
                <w:sz w:val="26"/>
                <w:szCs w:val="26"/>
              </w:rPr>
              <w:t>еконструкции канализационных сетей</w:t>
            </w:r>
            <w:r w:rsidR="008A2D59">
              <w:rPr>
                <w:sz w:val="26"/>
                <w:szCs w:val="26"/>
              </w:rPr>
              <w:t>, насосных станций</w:t>
            </w:r>
            <w:r>
              <w:rPr>
                <w:sz w:val="26"/>
                <w:szCs w:val="26"/>
              </w:rPr>
              <w:t xml:space="preserve">     .....................................................................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5.4.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водоснабжение……………………………………………………………………………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5.5. Сведения о развитии системы коммерческого учёта водопотребления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ганизациями, осуществляющими водоснабжение ……………………………………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6.0. Экологические аспекты мероприятий по строительству и реконструкции 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>ектов центра</w:t>
            </w:r>
            <w:r w:rsidR="008A2D59">
              <w:rPr>
                <w:sz w:val="26"/>
                <w:szCs w:val="26"/>
              </w:rPr>
              <w:t>лизованной системы водоотведения</w:t>
            </w:r>
            <w:r>
              <w:rPr>
                <w:sz w:val="26"/>
                <w:szCs w:val="26"/>
              </w:rPr>
              <w:t xml:space="preserve"> ……………………………………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6.1. Сведения о мерах по предотвраще</w:t>
            </w:r>
            <w:r w:rsidR="008A2D59">
              <w:rPr>
                <w:sz w:val="26"/>
                <w:szCs w:val="26"/>
              </w:rPr>
              <w:t>нию вредного воздействия на водный бассейн предлагаемых к новому строительству канализационных ………………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Оценка капитальных вложений в новое строительство, реконструкцию и моде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низацию объектов центр</w:t>
            </w:r>
            <w:r w:rsidR="008A2D59">
              <w:rPr>
                <w:sz w:val="26"/>
                <w:szCs w:val="26"/>
              </w:rPr>
              <w:t>ализованных систем водоотведения</w:t>
            </w:r>
            <w:r>
              <w:rPr>
                <w:sz w:val="26"/>
                <w:szCs w:val="26"/>
              </w:rPr>
              <w:t xml:space="preserve"> ……………………..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Цен</w:t>
            </w:r>
            <w:r w:rsidR="008A2D59">
              <w:rPr>
                <w:sz w:val="26"/>
                <w:szCs w:val="26"/>
              </w:rPr>
              <w:t>ы и тарифы в сфере водоотведения</w:t>
            </w:r>
            <w:r>
              <w:rPr>
                <w:sz w:val="26"/>
                <w:szCs w:val="26"/>
              </w:rPr>
              <w:t>…………………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</w:tcPr>
          <w:p w:rsidR="004B2A9A" w:rsidRDefault="004B2A9A" w:rsidP="00AF78FB">
            <w:pPr>
              <w:rPr>
                <w:sz w:val="26"/>
                <w:szCs w:val="26"/>
              </w:rPr>
            </w:pP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9.Инвестиции в строительство, реконструкцию и техническое перевооружение.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Решение об определении единой водоснабжающей организации </w:t>
            </w:r>
            <w:r w:rsidR="00A565F8">
              <w:rPr>
                <w:sz w:val="26"/>
                <w:szCs w:val="26"/>
              </w:rPr>
              <w:t>.</w:t>
            </w: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  <w:tr w:rsidR="004B2A9A" w:rsidTr="00AF78FB">
        <w:tc>
          <w:tcPr>
            <w:tcW w:w="9360" w:type="dxa"/>
            <w:hideMark/>
          </w:tcPr>
          <w:p w:rsidR="004B2A9A" w:rsidRDefault="004B2A9A" w:rsidP="00AF78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11.Решение по бесхозяйственным сетям</w:t>
            </w:r>
            <w:r w:rsidR="00A565F8">
              <w:rPr>
                <w:sz w:val="26"/>
                <w:szCs w:val="26"/>
              </w:rPr>
              <w:t>.</w:t>
            </w:r>
          </w:p>
          <w:p w:rsidR="00884287" w:rsidRDefault="00884287" w:rsidP="00AF78FB">
            <w:pPr>
              <w:rPr>
                <w:sz w:val="26"/>
                <w:szCs w:val="26"/>
              </w:rPr>
            </w:pPr>
          </w:p>
        </w:tc>
        <w:tc>
          <w:tcPr>
            <w:tcW w:w="435" w:type="dxa"/>
          </w:tcPr>
          <w:p w:rsidR="004B2A9A" w:rsidRDefault="004B2A9A" w:rsidP="00AF78FB">
            <w:pPr>
              <w:pStyle w:val="ab"/>
              <w:snapToGrid w:val="0"/>
            </w:pPr>
          </w:p>
        </w:tc>
      </w:tr>
    </w:tbl>
    <w:p w:rsidR="0040275C" w:rsidRPr="001B14C1" w:rsidRDefault="00E23CA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B14C1">
        <w:rPr>
          <w:rFonts w:ascii="Arial" w:hAnsi="Arial" w:cs="Arial"/>
          <w:b/>
          <w:bCs/>
          <w:sz w:val="28"/>
          <w:szCs w:val="28"/>
        </w:rPr>
        <w:t>Глава II. Схема водоотведения</w:t>
      </w:r>
    </w:p>
    <w:p w:rsidR="00E23CAF" w:rsidRPr="001B14C1" w:rsidRDefault="00E23CA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B14C1">
        <w:rPr>
          <w:rFonts w:ascii="Arial" w:hAnsi="Arial" w:cs="Arial"/>
          <w:b/>
          <w:bCs/>
          <w:sz w:val="28"/>
          <w:szCs w:val="28"/>
        </w:rPr>
        <w:t>1.Существующее положение в сфере водоотведения</w:t>
      </w:r>
      <w:r w:rsidR="00A565F8">
        <w:rPr>
          <w:rFonts w:ascii="Arial" w:hAnsi="Arial" w:cs="Arial"/>
          <w:b/>
          <w:bCs/>
          <w:sz w:val="28"/>
          <w:szCs w:val="28"/>
        </w:rPr>
        <w:t>.</w:t>
      </w:r>
    </w:p>
    <w:p w:rsidR="00E23CAF" w:rsidRPr="001B14C1" w:rsidRDefault="00E23CAF">
      <w:pPr>
        <w:jc w:val="both"/>
        <w:rPr>
          <w:rFonts w:ascii="Arial" w:hAnsi="Arial" w:cs="Arial"/>
          <w:bCs/>
        </w:rPr>
      </w:pPr>
    </w:p>
    <w:p w:rsidR="00E23CAF" w:rsidRPr="00A565F8" w:rsidRDefault="00E23CAF" w:rsidP="00A565F8">
      <w:pPr>
        <w:numPr>
          <w:ilvl w:val="1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A565F8">
        <w:rPr>
          <w:b/>
          <w:bCs/>
          <w:sz w:val="28"/>
          <w:szCs w:val="28"/>
        </w:rPr>
        <w:t>Структура системы водоотведения</w:t>
      </w:r>
      <w:r w:rsidR="00A565F8" w:rsidRPr="00A565F8">
        <w:rPr>
          <w:rFonts w:ascii="Arial" w:hAnsi="Arial" w:cs="Arial"/>
          <w:b/>
          <w:bCs/>
          <w:sz w:val="28"/>
          <w:szCs w:val="28"/>
        </w:rPr>
        <w:t>.</w:t>
      </w:r>
    </w:p>
    <w:p w:rsidR="00A565F8" w:rsidRPr="001B14C1" w:rsidRDefault="00A565F8" w:rsidP="00A565F8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895878" w:rsidRPr="00A565F8" w:rsidRDefault="00E23CAF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 xml:space="preserve">В настоящее время в муниципальном образовании п. </w:t>
      </w:r>
      <w:r w:rsidR="001B14C1" w:rsidRPr="00A565F8">
        <w:rPr>
          <w:bCs/>
          <w:sz w:val="26"/>
          <w:szCs w:val="26"/>
        </w:rPr>
        <w:t xml:space="preserve">Новые Зори </w:t>
      </w:r>
      <w:r w:rsidRPr="00A565F8">
        <w:rPr>
          <w:bCs/>
          <w:sz w:val="26"/>
          <w:szCs w:val="26"/>
        </w:rPr>
        <w:t>имеется центр</w:t>
      </w:r>
      <w:r w:rsidRPr="00A565F8">
        <w:rPr>
          <w:bCs/>
          <w:sz w:val="26"/>
          <w:szCs w:val="26"/>
        </w:rPr>
        <w:t>а</w:t>
      </w:r>
      <w:r w:rsidRPr="00A565F8">
        <w:rPr>
          <w:bCs/>
          <w:sz w:val="26"/>
          <w:szCs w:val="26"/>
        </w:rPr>
        <w:t>лизова</w:t>
      </w:r>
      <w:r w:rsidRPr="00A565F8">
        <w:rPr>
          <w:bCs/>
          <w:sz w:val="26"/>
          <w:szCs w:val="26"/>
        </w:rPr>
        <w:t>н</w:t>
      </w:r>
      <w:r w:rsidRPr="00A565F8">
        <w:rPr>
          <w:bCs/>
          <w:sz w:val="26"/>
          <w:szCs w:val="26"/>
        </w:rPr>
        <w:t xml:space="preserve">ная канализация, которая охватывает часть рассматриваемой территории </w:t>
      </w:r>
      <w:r w:rsidR="00895878" w:rsidRPr="00A565F8">
        <w:rPr>
          <w:bCs/>
          <w:sz w:val="26"/>
          <w:szCs w:val="26"/>
        </w:rPr>
        <w:t>(в основном</w:t>
      </w:r>
      <w:r w:rsidRPr="00A565F8">
        <w:rPr>
          <w:bCs/>
          <w:sz w:val="26"/>
          <w:szCs w:val="26"/>
        </w:rPr>
        <w:t>,</w:t>
      </w:r>
      <w:r w:rsidR="00895878" w:rsidRPr="00A565F8">
        <w:rPr>
          <w:bCs/>
          <w:sz w:val="26"/>
          <w:szCs w:val="26"/>
        </w:rPr>
        <w:t xml:space="preserve"> </w:t>
      </w:r>
      <w:r w:rsidRPr="00A565F8">
        <w:rPr>
          <w:bCs/>
          <w:sz w:val="26"/>
          <w:szCs w:val="26"/>
        </w:rPr>
        <w:t>районы с многоэтажной жилой застройкой,</w:t>
      </w:r>
      <w:r w:rsidR="00895878" w:rsidRPr="00A565F8">
        <w:rPr>
          <w:bCs/>
          <w:sz w:val="26"/>
          <w:szCs w:val="26"/>
        </w:rPr>
        <w:t xml:space="preserve"> а также объекты социально-культурной сф</w:t>
      </w:r>
      <w:r w:rsidR="00895878" w:rsidRPr="00A565F8">
        <w:rPr>
          <w:bCs/>
          <w:sz w:val="26"/>
          <w:szCs w:val="26"/>
        </w:rPr>
        <w:t>е</w:t>
      </w:r>
      <w:r w:rsidR="00895878" w:rsidRPr="00A565F8">
        <w:rPr>
          <w:bCs/>
          <w:sz w:val="26"/>
          <w:szCs w:val="26"/>
        </w:rPr>
        <w:t>ры, прочие организации).</w:t>
      </w:r>
    </w:p>
    <w:p w:rsidR="00895878" w:rsidRPr="00A565F8" w:rsidRDefault="00895878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Протяжённость сетей канализации в п.</w:t>
      </w:r>
      <w:r w:rsidR="001B14C1" w:rsidRPr="00A565F8">
        <w:rPr>
          <w:bCs/>
          <w:sz w:val="26"/>
          <w:szCs w:val="26"/>
        </w:rPr>
        <w:t xml:space="preserve"> Новые Зори</w:t>
      </w:r>
      <w:r w:rsidRPr="00A565F8">
        <w:rPr>
          <w:bCs/>
          <w:sz w:val="26"/>
          <w:szCs w:val="26"/>
        </w:rPr>
        <w:t xml:space="preserve"> составляет </w:t>
      </w:r>
      <w:r w:rsidR="00607D3C">
        <w:rPr>
          <w:bCs/>
          <w:sz w:val="26"/>
          <w:szCs w:val="26"/>
        </w:rPr>
        <w:t>14,3</w:t>
      </w:r>
      <w:r w:rsidR="00A565F8">
        <w:rPr>
          <w:bCs/>
          <w:sz w:val="26"/>
          <w:szCs w:val="26"/>
        </w:rPr>
        <w:t xml:space="preserve"> </w:t>
      </w:r>
      <w:r w:rsidRPr="00A565F8">
        <w:rPr>
          <w:bCs/>
          <w:sz w:val="26"/>
          <w:szCs w:val="26"/>
        </w:rPr>
        <w:t>км.</w:t>
      </w:r>
    </w:p>
    <w:p w:rsidR="00895878" w:rsidRPr="00A565F8" w:rsidRDefault="00895878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Сточные воды от потребителей по самотечным канализационным сетям поступают в канализационную насосную станцию КНС №1</w:t>
      </w:r>
      <w:r w:rsidR="00607D3C">
        <w:rPr>
          <w:bCs/>
          <w:sz w:val="26"/>
          <w:szCs w:val="26"/>
        </w:rPr>
        <w:t xml:space="preserve"> ул. Полевая</w:t>
      </w:r>
      <w:r w:rsidRPr="00A565F8">
        <w:rPr>
          <w:bCs/>
          <w:sz w:val="26"/>
          <w:szCs w:val="26"/>
        </w:rPr>
        <w:t>,</w:t>
      </w:r>
      <w:r w:rsidR="00607D3C" w:rsidRPr="00607D3C">
        <w:rPr>
          <w:bCs/>
          <w:sz w:val="26"/>
          <w:szCs w:val="26"/>
        </w:rPr>
        <w:t xml:space="preserve"> </w:t>
      </w:r>
      <w:r w:rsidR="00607D3C" w:rsidRPr="00A565F8">
        <w:rPr>
          <w:bCs/>
          <w:sz w:val="26"/>
          <w:szCs w:val="26"/>
        </w:rPr>
        <w:t>КНС №</w:t>
      </w:r>
      <w:r w:rsidR="00607D3C">
        <w:rPr>
          <w:bCs/>
          <w:sz w:val="26"/>
          <w:szCs w:val="26"/>
        </w:rPr>
        <w:t>3 ул. Озерная</w:t>
      </w:r>
      <w:r w:rsidR="00607D3C" w:rsidRPr="00A565F8">
        <w:rPr>
          <w:bCs/>
          <w:sz w:val="26"/>
          <w:szCs w:val="26"/>
        </w:rPr>
        <w:t>,</w:t>
      </w:r>
      <w:r w:rsidR="00607D3C" w:rsidRPr="00607D3C">
        <w:rPr>
          <w:bCs/>
          <w:sz w:val="26"/>
          <w:szCs w:val="26"/>
        </w:rPr>
        <w:t xml:space="preserve"> </w:t>
      </w:r>
      <w:r w:rsidR="00607D3C" w:rsidRPr="00A565F8">
        <w:rPr>
          <w:bCs/>
          <w:sz w:val="26"/>
          <w:szCs w:val="26"/>
        </w:rPr>
        <w:t>КНС №</w:t>
      </w:r>
      <w:r w:rsidR="00607D3C">
        <w:rPr>
          <w:bCs/>
          <w:sz w:val="26"/>
          <w:szCs w:val="26"/>
        </w:rPr>
        <w:t>4 ул. Юбилейная</w:t>
      </w:r>
      <w:r w:rsidR="00607D3C" w:rsidRPr="00A565F8">
        <w:rPr>
          <w:bCs/>
          <w:sz w:val="26"/>
          <w:szCs w:val="26"/>
        </w:rPr>
        <w:t xml:space="preserve">,  </w:t>
      </w:r>
      <w:r w:rsidRPr="00A565F8">
        <w:rPr>
          <w:bCs/>
          <w:sz w:val="26"/>
          <w:szCs w:val="26"/>
        </w:rPr>
        <w:t xml:space="preserve"> затем </w:t>
      </w:r>
      <w:r w:rsidR="00607D3C">
        <w:rPr>
          <w:bCs/>
          <w:sz w:val="26"/>
          <w:szCs w:val="26"/>
        </w:rPr>
        <w:t xml:space="preserve">насосами </w:t>
      </w:r>
      <w:r w:rsidRPr="00A565F8">
        <w:rPr>
          <w:bCs/>
          <w:sz w:val="26"/>
          <w:szCs w:val="26"/>
        </w:rPr>
        <w:t>перекачивается в</w:t>
      </w:r>
      <w:r w:rsidR="00607D3C">
        <w:rPr>
          <w:bCs/>
          <w:sz w:val="26"/>
          <w:szCs w:val="26"/>
        </w:rPr>
        <w:t xml:space="preserve"> центральную</w:t>
      </w:r>
      <w:r w:rsidRPr="00A565F8">
        <w:rPr>
          <w:bCs/>
          <w:sz w:val="26"/>
          <w:szCs w:val="26"/>
        </w:rPr>
        <w:t xml:space="preserve"> КНС №</w:t>
      </w:r>
      <w:r w:rsidR="00607D3C">
        <w:rPr>
          <w:bCs/>
          <w:sz w:val="26"/>
          <w:szCs w:val="26"/>
        </w:rPr>
        <w:t>2 ул. Дачная</w:t>
      </w:r>
      <w:r w:rsidRPr="00A565F8">
        <w:rPr>
          <w:bCs/>
          <w:sz w:val="26"/>
          <w:szCs w:val="26"/>
        </w:rPr>
        <w:t>, далее по напорному коллектору через</w:t>
      </w:r>
      <w:r w:rsidR="00607D3C">
        <w:rPr>
          <w:bCs/>
          <w:sz w:val="26"/>
          <w:szCs w:val="26"/>
        </w:rPr>
        <w:t xml:space="preserve"> камеры гашения,</w:t>
      </w:r>
      <w:r w:rsidRPr="00A565F8">
        <w:rPr>
          <w:bCs/>
          <w:sz w:val="26"/>
          <w:szCs w:val="26"/>
        </w:rPr>
        <w:t xml:space="preserve"> песколовки, о</w:t>
      </w:r>
      <w:r w:rsidRPr="00A565F8">
        <w:rPr>
          <w:bCs/>
          <w:sz w:val="26"/>
          <w:szCs w:val="26"/>
        </w:rPr>
        <w:t>т</w:t>
      </w:r>
      <w:r w:rsidRPr="00A565F8">
        <w:rPr>
          <w:bCs/>
          <w:sz w:val="26"/>
          <w:szCs w:val="26"/>
        </w:rPr>
        <w:t>стойники на поля фильтрации которые с</w:t>
      </w:r>
      <w:r w:rsidRPr="00A565F8">
        <w:rPr>
          <w:bCs/>
          <w:sz w:val="26"/>
          <w:szCs w:val="26"/>
        </w:rPr>
        <w:t>о</w:t>
      </w:r>
      <w:r w:rsidRPr="00A565F8">
        <w:rPr>
          <w:bCs/>
          <w:sz w:val="26"/>
          <w:szCs w:val="26"/>
        </w:rPr>
        <w:t>стоят из 2 карт.</w:t>
      </w:r>
    </w:p>
    <w:p w:rsidR="00895878" w:rsidRPr="001B14C1" w:rsidRDefault="00895878">
      <w:pPr>
        <w:jc w:val="both"/>
        <w:rPr>
          <w:bCs/>
        </w:rPr>
      </w:pPr>
    </w:p>
    <w:p w:rsidR="00895878" w:rsidRDefault="00895878">
      <w:pPr>
        <w:jc w:val="both"/>
        <w:rPr>
          <w:b/>
          <w:bCs/>
          <w:sz w:val="28"/>
          <w:szCs w:val="28"/>
        </w:rPr>
      </w:pPr>
      <w:r w:rsidRPr="001B14C1">
        <w:rPr>
          <w:b/>
          <w:bCs/>
          <w:sz w:val="28"/>
          <w:szCs w:val="28"/>
        </w:rPr>
        <w:t>1.2.Описание существующих канализационных очистных соор</w:t>
      </w:r>
      <w:r w:rsidRPr="001B14C1">
        <w:rPr>
          <w:b/>
          <w:bCs/>
          <w:sz w:val="28"/>
          <w:szCs w:val="28"/>
        </w:rPr>
        <w:t>у</w:t>
      </w:r>
      <w:r w:rsidRPr="001B14C1">
        <w:rPr>
          <w:b/>
          <w:bCs/>
          <w:sz w:val="28"/>
          <w:szCs w:val="28"/>
        </w:rPr>
        <w:t>жений</w:t>
      </w:r>
      <w:r w:rsidR="00A565F8">
        <w:rPr>
          <w:b/>
          <w:bCs/>
          <w:sz w:val="28"/>
          <w:szCs w:val="28"/>
        </w:rPr>
        <w:t>.</w:t>
      </w:r>
    </w:p>
    <w:p w:rsidR="00A565F8" w:rsidRPr="001B14C1" w:rsidRDefault="00A565F8">
      <w:pPr>
        <w:jc w:val="both"/>
        <w:rPr>
          <w:b/>
          <w:bCs/>
          <w:sz w:val="28"/>
          <w:szCs w:val="28"/>
        </w:rPr>
      </w:pPr>
    </w:p>
    <w:p w:rsidR="00E23CAF" w:rsidRPr="00A565F8" w:rsidRDefault="00895878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Общее количество очистных сооружении, действующих</w:t>
      </w:r>
      <w:r w:rsidR="00E23CAF" w:rsidRPr="00A565F8">
        <w:rPr>
          <w:bCs/>
          <w:sz w:val="26"/>
          <w:szCs w:val="26"/>
        </w:rPr>
        <w:t xml:space="preserve"> </w:t>
      </w:r>
      <w:r w:rsidRPr="00A565F8">
        <w:rPr>
          <w:bCs/>
          <w:sz w:val="26"/>
          <w:szCs w:val="26"/>
        </w:rPr>
        <w:t>на территории муниц</w:t>
      </w:r>
      <w:r w:rsidRPr="00A565F8">
        <w:rPr>
          <w:bCs/>
          <w:sz w:val="26"/>
          <w:szCs w:val="26"/>
        </w:rPr>
        <w:t>и</w:t>
      </w:r>
      <w:r w:rsidRPr="00A565F8">
        <w:rPr>
          <w:bCs/>
          <w:sz w:val="26"/>
          <w:szCs w:val="26"/>
        </w:rPr>
        <w:t>пального образования п.</w:t>
      </w:r>
      <w:r w:rsidR="00EA0A8E" w:rsidRPr="00A565F8">
        <w:rPr>
          <w:bCs/>
          <w:sz w:val="26"/>
          <w:szCs w:val="26"/>
        </w:rPr>
        <w:t xml:space="preserve"> Новые Зори</w:t>
      </w:r>
      <w:r w:rsidRPr="00A565F8">
        <w:rPr>
          <w:bCs/>
          <w:sz w:val="26"/>
          <w:szCs w:val="26"/>
        </w:rPr>
        <w:t>, основная информация представлена в табл. 1</w:t>
      </w:r>
    </w:p>
    <w:p w:rsidR="00895878" w:rsidRPr="008B2AE6" w:rsidRDefault="00895878">
      <w:pPr>
        <w:jc w:val="both"/>
        <w:rPr>
          <w:bCs/>
        </w:rPr>
      </w:pPr>
      <w:r w:rsidRPr="00A565F8">
        <w:rPr>
          <w:bCs/>
          <w:sz w:val="26"/>
          <w:szCs w:val="26"/>
        </w:rPr>
        <w:t xml:space="preserve">             </w:t>
      </w:r>
      <w:r w:rsidRPr="008B2AE6">
        <w:rPr>
          <w:bCs/>
        </w:rPr>
        <w:t xml:space="preserve">Таблица 1. Сведения об очистных </w:t>
      </w:r>
      <w:r w:rsidR="00123912" w:rsidRPr="008B2AE6">
        <w:rPr>
          <w:bCs/>
        </w:rPr>
        <w:t>сооружениях п.</w:t>
      </w:r>
      <w:r w:rsidR="00EA0A8E" w:rsidRPr="008B2AE6">
        <w:rPr>
          <w:bCs/>
        </w:rPr>
        <w:t xml:space="preserve"> Новые З</w:t>
      </w:r>
      <w:r w:rsidR="00EA0A8E" w:rsidRPr="008B2AE6">
        <w:rPr>
          <w:bCs/>
        </w:rPr>
        <w:t>о</w:t>
      </w:r>
      <w:r w:rsidR="00EA0A8E" w:rsidRPr="008B2AE6">
        <w:rPr>
          <w:bCs/>
        </w:rPr>
        <w:t>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973"/>
        <w:gridCol w:w="1735"/>
        <w:gridCol w:w="1612"/>
        <w:gridCol w:w="2481"/>
      </w:tblGrid>
      <w:tr w:rsidR="00123912" w:rsidRPr="001B14C1" w:rsidTr="00E150C4">
        <w:tc>
          <w:tcPr>
            <w:tcW w:w="391" w:type="dxa"/>
          </w:tcPr>
          <w:p w:rsidR="00123912" w:rsidRPr="001B14C1" w:rsidRDefault="00123912" w:rsidP="00E150C4">
            <w:pPr>
              <w:jc w:val="both"/>
              <w:rPr>
                <w:bCs/>
              </w:rPr>
            </w:pPr>
            <w:r w:rsidRPr="001B14C1">
              <w:rPr>
                <w:bCs/>
              </w:rPr>
              <w:t>№п/п</w:t>
            </w:r>
          </w:p>
        </w:tc>
        <w:tc>
          <w:tcPr>
            <w:tcW w:w="3437" w:type="dxa"/>
          </w:tcPr>
          <w:p w:rsidR="00123912" w:rsidRPr="001B14C1" w:rsidRDefault="00123912" w:rsidP="00E150C4">
            <w:pPr>
              <w:jc w:val="both"/>
              <w:rPr>
                <w:bCs/>
              </w:rPr>
            </w:pPr>
            <w:r w:rsidRPr="001B14C1">
              <w:rPr>
                <w:bCs/>
              </w:rPr>
              <w:t>Наименование МО</w:t>
            </w:r>
          </w:p>
        </w:tc>
        <w:tc>
          <w:tcPr>
            <w:tcW w:w="1914" w:type="dxa"/>
          </w:tcPr>
          <w:p w:rsidR="00123912" w:rsidRPr="001B14C1" w:rsidRDefault="00123912" w:rsidP="00E150C4">
            <w:pPr>
              <w:jc w:val="both"/>
              <w:rPr>
                <w:bCs/>
              </w:rPr>
            </w:pPr>
            <w:r w:rsidRPr="001B14C1">
              <w:rPr>
                <w:bCs/>
              </w:rPr>
              <w:t>состояние</w:t>
            </w:r>
          </w:p>
        </w:tc>
        <w:tc>
          <w:tcPr>
            <w:tcW w:w="1914" w:type="dxa"/>
          </w:tcPr>
          <w:p w:rsidR="00123912" w:rsidRPr="001B14C1" w:rsidRDefault="00123912" w:rsidP="00E150C4">
            <w:pPr>
              <w:jc w:val="both"/>
              <w:rPr>
                <w:bCs/>
              </w:rPr>
            </w:pPr>
            <w:r w:rsidRPr="001B14C1">
              <w:rPr>
                <w:bCs/>
              </w:rPr>
              <w:t>Год ввода</w:t>
            </w:r>
          </w:p>
        </w:tc>
        <w:tc>
          <w:tcPr>
            <w:tcW w:w="1914" w:type="dxa"/>
          </w:tcPr>
          <w:p w:rsidR="00123912" w:rsidRPr="001B14C1" w:rsidRDefault="00123912" w:rsidP="00E150C4">
            <w:pPr>
              <w:jc w:val="both"/>
              <w:rPr>
                <w:bCs/>
              </w:rPr>
            </w:pPr>
            <w:r w:rsidRPr="001B14C1">
              <w:rPr>
                <w:bCs/>
              </w:rPr>
              <w:t>Сведения об устано</w:t>
            </w:r>
            <w:r w:rsidRPr="001B14C1">
              <w:rPr>
                <w:bCs/>
              </w:rPr>
              <w:t>в</w:t>
            </w:r>
            <w:r w:rsidRPr="001B14C1">
              <w:rPr>
                <w:bCs/>
              </w:rPr>
              <w:t>ленном оборуд</w:t>
            </w:r>
            <w:r w:rsidRPr="001B14C1">
              <w:rPr>
                <w:bCs/>
              </w:rPr>
              <w:t>о</w:t>
            </w:r>
            <w:r w:rsidRPr="001B14C1">
              <w:rPr>
                <w:bCs/>
              </w:rPr>
              <w:t>вании</w:t>
            </w:r>
          </w:p>
        </w:tc>
      </w:tr>
      <w:tr w:rsidR="00123912" w:rsidRPr="001B14C1" w:rsidTr="00E150C4">
        <w:tc>
          <w:tcPr>
            <w:tcW w:w="391" w:type="dxa"/>
          </w:tcPr>
          <w:p w:rsidR="00123912" w:rsidRPr="001B14C1" w:rsidRDefault="00123912" w:rsidP="00E150C4">
            <w:pPr>
              <w:jc w:val="both"/>
              <w:rPr>
                <w:bCs/>
              </w:rPr>
            </w:pPr>
            <w:r w:rsidRPr="001B14C1">
              <w:rPr>
                <w:bCs/>
              </w:rPr>
              <w:t>1</w:t>
            </w:r>
          </w:p>
        </w:tc>
        <w:tc>
          <w:tcPr>
            <w:tcW w:w="3437" w:type="dxa"/>
          </w:tcPr>
          <w:p w:rsidR="00123912" w:rsidRPr="001B14C1" w:rsidRDefault="00123912" w:rsidP="00EA0A8E">
            <w:pPr>
              <w:jc w:val="both"/>
              <w:rPr>
                <w:bCs/>
              </w:rPr>
            </w:pPr>
            <w:r w:rsidRPr="001B14C1">
              <w:rPr>
                <w:bCs/>
              </w:rPr>
              <w:t>п.</w:t>
            </w:r>
            <w:r w:rsidR="00EA0A8E" w:rsidRPr="001B14C1">
              <w:rPr>
                <w:bCs/>
              </w:rPr>
              <w:t xml:space="preserve"> Новые Зори</w:t>
            </w:r>
          </w:p>
        </w:tc>
        <w:tc>
          <w:tcPr>
            <w:tcW w:w="1914" w:type="dxa"/>
          </w:tcPr>
          <w:p w:rsidR="00123912" w:rsidRPr="001B14C1" w:rsidRDefault="00123912" w:rsidP="00E150C4">
            <w:pPr>
              <w:jc w:val="both"/>
              <w:rPr>
                <w:bCs/>
              </w:rPr>
            </w:pPr>
            <w:r w:rsidRPr="001B14C1">
              <w:rPr>
                <w:bCs/>
              </w:rPr>
              <w:t>рабочее</w:t>
            </w:r>
          </w:p>
        </w:tc>
        <w:tc>
          <w:tcPr>
            <w:tcW w:w="1914" w:type="dxa"/>
          </w:tcPr>
          <w:p w:rsidR="00123912" w:rsidRPr="001B14C1" w:rsidRDefault="00123912" w:rsidP="00E150C4">
            <w:pPr>
              <w:jc w:val="both"/>
              <w:rPr>
                <w:bCs/>
              </w:rPr>
            </w:pPr>
            <w:r w:rsidRPr="001B14C1">
              <w:rPr>
                <w:bCs/>
              </w:rPr>
              <w:t>1984</w:t>
            </w:r>
          </w:p>
        </w:tc>
        <w:tc>
          <w:tcPr>
            <w:tcW w:w="1914" w:type="dxa"/>
          </w:tcPr>
          <w:p w:rsidR="00123912" w:rsidRPr="001B14C1" w:rsidRDefault="00123912" w:rsidP="00E150C4">
            <w:pPr>
              <w:jc w:val="both"/>
              <w:rPr>
                <w:bCs/>
              </w:rPr>
            </w:pPr>
            <w:r w:rsidRPr="001B14C1">
              <w:rPr>
                <w:bCs/>
              </w:rPr>
              <w:t>отстойник –производительностью 200м</w:t>
            </w:r>
            <w:r w:rsidRPr="001B14C1">
              <w:rPr>
                <w:bCs/>
                <w:vertAlign w:val="superscript"/>
              </w:rPr>
              <w:t xml:space="preserve">3 </w:t>
            </w:r>
            <w:r w:rsidRPr="001B14C1">
              <w:rPr>
                <w:bCs/>
              </w:rPr>
              <w:t>/час</w:t>
            </w:r>
          </w:p>
        </w:tc>
      </w:tr>
      <w:tr w:rsidR="00123912" w:rsidRPr="001B14C1" w:rsidTr="00E150C4">
        <w:tc>
          <w:tcPr>
            <w:tcW w:w="391" w:type="dxa"/>
          </w:tcPr>
          <w:p w:rsidR="00123912" w:rsidRPr="001B14C1" w:rsidRDefault="00123912" w:rsidP="00E150C4">
            <w:pPr>
              <w:jc w:val="both"/>
              <w:rPr>
                <w:bCs/>
              </w:rPr>
            </w:pPr>
            <w:r w:rsidRPr="001B14C1">
              <w:rPr>
                <w:bCs/>
              </w:rPr>
              <w:t>2</w:t>
            </w:r>
          </w:p>
        </w:tc>
        <w:tc>
          <w:tcPr>
            <w:tcW w:w="3437" w:type="dxa"/>
          </w:tcPr>
          <w:p w:rsidR="00123912" w:rsidRPr="001B14C1" w:rsidRDefault="00123912" w:rsidP="00EA0A8E">
            <w:pPr>
              <w:jc w:val="both"/>
              <w:rPr>
                <w:bCs/>
              </w:rPr>
            </w:pPr>
            <w:r w:rsidRPr="001B14C1">
              <w:rPr>
                <w:bCs/>
              </w:rPr>
              <w:t>п.</w:t>
            </w:r>
            <w:r w:rsidR="00EA0A8E" w:rsidRPr="001B14C1">
              <w:rPr>
                <w:bCs/>
              </w:rPr>
              <w:t xml:space="preserve"> Новые Зори</w:t>
            </w:r>
          </w:p>
        </w:tc>
        <w:tc>
          <w:tcPr>
            <w:tcW w:w="1914" w:type="dxa"/>
          </w:tcPr>
          <w:p w:rsidR="00123912" w:rsidRPr="001B14C1" w:rsidRDefault="00123912" w:rsidP="00E150C4">
            <w:pPr>
              <w:jc w:val="both"/>
              <w:rPr>
                <w:bCs/>
              </w:rPr>
            </w:pPr>
            <w:r w:rsidRPr="001B14C1">
              <w:rPr>
                <w:bCs/>
              </w:rPr>
              <w:t>рабочее</w:t>
            </w:r>
          </w:p>
        </w:tc>
        <w:tc>
          <w:tcPr>
            <w:tcW w:w="1914" w:type="dxa"/>
          </w:tcPr>
          <w:p w:rsidR="00123912" w:rsidRPr="001B14C1" w:rsidRDefault="00123912" w:rsidP="00E150C4">
            <w:pPr>
              <w:jc w:val="both"/>
              <w:rPr>
                <w:bCs/>
              </w:rPr>
            </w:pPr>
            <w:r w:rsidRPr="001B14C1">
              <w:rPr>
                <w:bCs/>
              </w:rPr>
              <w:t>1984</w:t>
            </w:r>
          </w:p>
        </w:tc>
        <w:tc>
          <w:tcPr>
            <w:tcW w:w="1914" w:type="dxa"/>
          </w:tcPr>
          <w:p w:rsidR="00123912" w:rsidRPr="001B14C1" w:rsidRDefault="00123912" w:rsidP="00E150C4">
            <w:pPr>
              <w:jc w:val="both"/>
              <w:rPr>
                <w:bCs/>
              </w:rPr>
            </w:pPr>
            <w:r w:rsidRPr="001B14C1">
              <w:rPr>
                <w:bCs/>
              </w:rPr>
              <w:t>песколовка –производительностью 200м</w:t>
            </w:r>
            <w:r w:rsidRPr="001B14C1">
              <w:rPr>
                <w:bCs/>
                <w:vertAlign w:val="superscript"/>
              </w:rPr>
              <w:t xml:space="preserve">3 </w:t>
            </w:r>
            <w:r w:rsidRPr="001B14C1">
              <w:rPr>
                <w:bCs/>
              </w:rPr>
              <w:t>/час</w:t>
            </w:r>
          </w:p>
        </w:tc>
      </w:tr>
    </w:tbl>
    <w:p w:rsidR="00123912" w:rsidRPr="00A565F8" w:rsidRDefault="00123912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В настоящее время очистные сооружения на территории муниципального образ</w:t>
      </w:r>
      <w:r w:rsidRPr="00A565F8">
        <w:rPr>
          <w:bCs/>
          <w:sz w:val="26"/>
          <w:szCs w:val="26"/>
        </w:rPr>
        <w:t>о</w:t>
      </w:r>
      <w:r w:rsidRPr="00A565F8">
        <w:rPr>
          <w:bCs/>
          <w:sz w:val="26"/>
          <w:szCs w:val="26"/>
        </w:rPr>
        <w:t>вания п.</w:t>
      </w:r>
      <w:r w:rsidR="00EA0A8E" w:rsidRPr="00A565F8">
        <w:rPr>
          <w:bCs/>
          <w:sz w:val="26"/>
          <w:szCs w:val="26"/>
        </w:rPr>
        <w:t xml:space="preserve"> Новые Зори</w:t>
      </w:r>
      <w:r w:rsidRPr="00A565F8">
        <w:rPr>
          <w:bCs/>
          <w:sz w:val="26"/>
          <w:szCs w:val="26"/>
        </w:rPr>
        <w:t xml:space="preserve"> находятся в рабочем состоянии.</w:t>
      </w:r>
    </w:p>
    <w:p w:rsidR="00123912" w:rsidRPr="00A565F8" w:rsidRDefault="00123912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Очистка бытовых и производственных сточных вод, производится на очистных с</w:t>
      </w:r>
      <w:r w:rsidRPr="00A565F8">
        <w:rPr>
          <w:bCs/>
          <w:sz w:val="26"/>
          <w:szCs w:val="26"/>
        </w:rPr>
        <w:t>о</w:t>
      </w:r>
      <w:r w:rsidRPr="00A565F8">
        <w:rPr>
          <w:bCs/>
          <w:sz w:val="26"/>
          <w:szCs w:val="26"/>
        </w:rPr>
        <w:t>оружениях с проектной производительностью 200м</w:t>
      </w:r>
      <w:r w:rsidRPr="00A565F8">
        <w:rPr>
          <w:bCs/>
          <w:sz w:val="26"/>
          <w:szCs w:val="26"/>
          <w:vertAlign w:val="superscript"/>
        </w:rPr>
        <w:t xml:space="preserve">3 </w:t>
      </w:r>
      <w:r w:rsidRPr="00A565F8">
        <w:rPr>
          <w:bCs/>
          <w:sz w:val="26"/>
          <w:szCs w:val="26"/>
        </w:rPr>
        <w:t>/час. Состав очистных соор</w:t>
      </w:r>
      <w:r w:rsidRPr="00A565F8">
        <w:rPr>
          <w:bCs/>
          <w:sz w:val="26"/>
          <w:szCs w:val="26"/>
        </w:rPr>
        <w:t>у</w:t>
      </w:r>
      <w:r w:rsidRPr="00A565F8">
        <w:rPr>
          <w:bCs/>
          <w:sz w:val="26"/>
          <w:szCs w:val="26"/>
        </w:rPr>
        <w:t>жений:</w:t>
      </w:r>
    </w:p>
    <w:p w:rsidR="00123912" w:rsidRPr="00A565F8" w:rsidRDefault="00123912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 xml:space="preserve">                      - отстойник;</w:t>
      </w:r>
    </w:p>
    <w:p w:rsidR="00123912" w:rsidRPr="00A565F8" w:rsidRDefault="00123912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 xml:space="preserve">                      -</w:t>
      </w:r>
      <w:r w:rsidR="006B0701">
        <w:rPr>
          <w:bCs/>
          <w:sz w:val="26"/>
          <w:szCs w:val="26"/>
        </w:rPr>
        <w:t xml:space="preserve"> </w:t>
      </w:r>
      <w:r w:rsidRPr="00A565F8">
        <w:rPr>
          <w:bCs/>
          <w:sz w:val="26"/>
          <w:szCs w:val="26"/>
        </w:rPr>
        <w:t>песколовка;</w:t>
      </w:r>
    </w:p>
    <w:p w:rsidR="00123912" w:rsidRPr="00A565F8" w:rsidRDefault="00123912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 xml:space="preserve">                      -</w:t>
      </w:r>
      <w:r w:rsidR="006B0701">
        <w:rPr>
          <w:bCs/>
          <w:sz w:val="26"/>
          <w:szCs w:val="26"/>
        </w:rPr>
        <w:t xml:space="preserve"> </w:t>
      </w:r>
      <w:r w:rsidRPr="00A565F8">
        <w:rPr>
          <w:bCs/>
          <w:sz w:val="26"/>
          <w:szCs w:val="26"/>
        </w:rPr>
        <w:t>карты</w:t>
      </w:r>
      <w:r w:rsidR="00172E74">
        <w:rPr>
          <w:bCs/>
          <w:sz w:val="26"/>
          <w:szCs w:val="26"/>
        </w:rPr>
        <w:t xml:space="preserve"> </w:t>
      </w:r>
      <w:r w:rsidRPr="00A565F8">
        <w:rPr>
          <w:bCs/>
          <w:sz w:val="26"/>
          <w:szCs w:val="26"/>
        </w:rPr>
        <w:t>(2шт)</w:t>
      </w:r>
      <w:r w:rsidR="0061637D" w:rsidRPr="00A565F8">
        <w:rPr>
          <w:bCs/>
          <w:sz w:val="26"/>
          <w:szCs w:val="26"/>
        </w:rPr>
        <w:t>.</w:t>
      </w:r>
    </w:p>
    <w:p w:rsidR="0061637D" w:rsidRPr="00A565F8" w:rsidRDefault="0061637D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Общее количество сточных вод, поступающих на поселковые очистные сооруж</w:t>
      </w:r>
      <w:r w:rsidRPr="00A565F8">
        <w:rPr>
          <w:bCs/>
          <w:sz w:val="26"/>
          <w:szCs w:val="26"/>
        </w:rPr>
        <w:t>е</w:t>
      </w:r>
      <w:r w:rsidRPr="00A565F8">
        <w:rPr>
          <w:bCs/>
          <w:sz w:val="26"/>
          <w:szCs w:val="26"/>
        </w:rPr>
        <w:t>ния кан</w:t>
      </w:r>
      <w:r w:rsidRPr="00A565F8">
        <w:rPr>
          <w:bCs/>
          <w:sz w:val="26"/>
          <w:szCs w:val="26"/>
        </w:rPr>
        <w:t>а</w:t>
      </w:r>
      <w:r w:rsidRPr="00A565F8">
        <w:rPr>
          <w:bCs/>
          <w:sz w:val="26"/>
          <w:szCs w:val="26"/>
        </w:rPr>
        <w:t>лиз</w:t>
      </w:r>
      <w:r w:rsidR="00A71B9D" w:rsidRPr="00A565F8">
        <w:rPr>
          <w:bCs/>
          <w:sz w:val="26"/>
          <w:szCs w:val="26"/>
        </w:rPr>
        <w:t>ации, по отчётным данным за 20</w:t>
      </w:r>
      <w:r w:rsidR="00EA0A8E" w:rsidRPr="00A565F8">
        <w:rPr>
          <w:bCs/>
          <w:sz w:val="26"/>
          <w:szCs w:val="26"/>
        </w:rPr>
        <w:t xml:space="preserve">20 </w:t>
      </w:r>
      <w:r w:rsidR="00607D3C">
        <w:rPr>
          <w:bCs/>
          <w:sz w:val="26"/>
          <w:szCs w:val="26"/>
        </w:rPr>
        <w:t xml:space="preserve">год составляет -57,18 </w:t>
      </w:r>
      <w:r w:rsidRPr="00A565F8">
        <w:rPr>
          <w:bCs/>
          <w:sz w:val="26"/>
          <w:szCs w:val="26"/>
        </w:rPr>
        <w:t>м</w:t>
      </w:r>
      <w:r w:rsidRPr="00A565F8">
        <w:rPr>
          <w:bCs/>
          <w:sz w:val="26"/>
          <w:szCs w:val="26"/>
          <w:vertAlign w:val="superscript"/>
        </w:rPr>
        <w:t xml:space="preserve">3 </w:t>
      </w:r>
      <w:r w:rsidRPr="00A565F8">
        <w:rPr>
          <w:bCs/>
          <w:sz w:val="26"/>
          <w:szCs w:val="26"/>
        </w:rPr>
        <w:t>/год.</w:t>
      </w:r>
    </w:p>
    <w:p w:rsidR="0061637D" w:rsidRPr="00A565F8" w:rsidRDefault="0061637D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Качество очистки считается недостаточно очищенным.</w:t>
      </w:r>
    </w:p>
    <w:p w:rsidR="0061637D" w:rsidRPr="001B14C1" w:rsidRDefault="0061637D">
      <w:pPr>
        <w:jc w:val="both"/>
        <w:rPr>
          <w:bCs/>
        </w:rPr>
      </w:pPr>
    </w:p>
    <w:p w:rsidR="0061637D" w:rsidRDefault="0061637D">
      <w:pPr>
        <w:jc w:val="both"/>
        <w:rPr>
          <w:b/>
          <w:bCs/>
          <w:sz w:val="28"/>
          <w:szCs w:val="28"/>
        </w:rPr>
      </w:pPr>
      <w:r w:rsidRPr="001B14C1">
        <w:rPr>
          <w:b/>
          <w:bCs/>
          <w:sz w:val="28"/>
          <w:szCs w:val="28"/>
        </w:rPr>
        <w:t>1.3. Описание технологических зон водоотведения</w:t>
      </w:r>
      <w:r w:rsidR="00CF5881">
        <w:rPr>
          <w:b/>
          <w:bCs/>
          <w:sz w:val="28"/>
          <w:szCs w:val="28"/>
        </w:rPr>
        <w:t>.</w:t>
      </w:r>
    </w:p>
    <w:p w:rsidR="00A565F8" w:rsidRPr="001B14C1" w:rsidRDefault="00A565F8">
      <w:pPr>
        <w:jc w:val="both"/>
        <w:rPr>
          <w:b/>
          <w:bCs/>
          <w:sz w:val="28"/>
          <w:szCs w:val="28"/>
        </w:rPr>
      </w:pPr>
    </w:p>
    <w:p w:rsidR="0061637D" w:rsidRPr="00A565F8" w:rsidRDefault="0061637D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 xml:space="preserve">Сточные воды от канализованной жилой застройки </w:t>
      </w:r>
      <w:r w:rsidR="00682502" w:rsidRPr="00A565F8">
        <w:rPr>
          <w:bCs/>
          <w:sz w:val="26"/>
          <w:szCs w:val="26"/>
        </w:rPr>
        <w:t>и от предприятий муниципал</w:t>
      </w:r>
      <w:r w:rsidR="00682502" w:rsidRPr="00A565F8">
        <w:rPr>
          <w:bCs/>
          <w:sz w:val="26"/>
          <w:szCs w:val="26"/>
        </w:rPr>
        <w:t>ь</w:t>
      </w:r>
      <w:r w:rsidR="00682502" w:rsidRPr="00A565F8">
        <w:rPr>
          <w:bCs/>
          <w:sz w:val="26"/>
          <w:szCs w:val="26"/>
        </w:rPr>
        <w:t>ного образования п.</w:t>
      </w:r>
      <w:r w:rsidR="00EA0A8E" w:rsidRPr="00A565F8">
        <w:rPr>
          <w:bCs/>
          <w:sz w:val="26"/>
          <w:szCs w:val="26"/>
        </w:rPr>
        <w:t xml:space="preserve"> Новые Зори</w:t>
      </w:r>
      <w:r w:rsidR="00682502" w:rsidRPr="00A565F8">
        <w:rPr>
          <w:bCs/>
          <w:sz w:val="26"/>
          <w:szCs w:val="26"/>
        </w:rPr>
        <w:t xml:space="preserve"> отводятся самотечными линиями на канализац</w:t>
      </w:r>
      <w:r w:rsidR="00682502" w:rsidRPr="00A565F8">
        <w:rPr>
          <w:bCs/>
          <w:sz w:val="26"/>
          <w:szCs w:val="26"/>
        </w:rPr>
        <w:t>и</w:t>
      </w:r>
      <w:r w:rsidR="00682502" w:rsidRPr="00A565F8">
        <w:rPr>
          <w:bCs/>
          <w:sz w:val="26"/>
          <w:szCs w:val="26"/>
        </w:rPr>
        <w:lastRenderedPageBreak/>
        <w:t>онные насосные станции (</w:t>
      </w:r>
      <w:r w:rsidR="00085328" w:rsidRPr="00A565F8">
        <w:rPr>
          <w:bCs/>
          <w:sz w:val="26"/>
          <w:szCs w:val="26"/>
        </w:rPr>
        <w:t>4</w:t>
      </w:r>
      <w:r w:rsidR="00682502" w:rsidRPr="00A565F8">
        <w:rPr>
          <w:bCs/>
          <w:sz w:val="26"/>
          <w:szCs w:val="26"/>
        </w:rPr>
        <w:t>шт), а затем поступают на очистные сооружения п.</w:t>
      </w:r>
      <w:r w:rsidR="00085328" w:rsidRPr="00A565F8">
        <w:rPr>
          <w:bCs/>
          <w:sz w:val="26"/>
          <w:szCs w:val="26"/>
        </w:rPr>
        <w:t xml:space="preserve"> Н</w:t>
      </w:r>
      <w:r w:rsidR="00085328" w:rsidRPr="00A565F8">
        <w:rPr>
          <w:bCs/>
          <w:sz w:val="26"/>
          <w:szCs w:val="26"/>
        </w:rPr>
        <w:t>о</w:t>
      </w:r>
      <w:r w:rsidR="00085328" w:rsidRPr="00A565F8">
        <w:rPr>
          <w:bCs/>
          <w:sz w:val="26"/>
          <w:szCs w:val="26"/>
        </w:rPr>
        <w:t>вые Зори</w:t>
      </w:r>
      <w:r w:rsidR="00682502" w:rsidRPr="00A565F8">
        <w:rPr>
          <w:bCs/>
          <w:sz w:val="26"/>
          <w:szCs w:val="26"/>
        </w:rPr>
        <w:t>. С целью повышения экологической безопасности на территории мун</w:t>
      </w:r>
      <w:r w:rsidR="00682502" w:rsidRPr="00A565F8">
        <w:rPr>
          <w:bCs/>
          <w:sz w:val="26"/>
          <w:szCs w:val="26"/>
        </w:rPr>
        <w:t>и</w:t>
      </w:r>
      <w:r w:rsidR="00682502" w:rsidRPr="00A565F8">
        <w:rPr>
          <w:bCs/>
          <w:sz w:val="26"/>
          <w:szCs w:val="26"/>
        </w:rPr>
        <w:t>ципального образования п.</w:t>
      </w:r>
      <w:r w:rsidR="00085328" w:rsidRPr="00A565F8">
        <w:rPr>
          <w:bCs/>
          <w:sz w:val="26"/>
          <w:szCs w:val="26"/>
        </w:rPr>
        <w:t xml:space="preserve"> Новые Зори</w:t>
      </w:r>
      <w:r w:rsidR="00682502" w:rsidRPr="00A565F8">
        <w:rPr>
          <w:bCs/>
          <w:sz w:val="26"/>
          <w:szCs w:val="26"/>
        </w:rPr>
        <w:t xml:space="preserve"> необходимо поддерживать в полностью р</w:t>
      </w:r>
      <w:r w:rsidR="00682502" w:rsidRPr="00A565F8">
        <w:rPr>
          <w:bCs/>
          <w:sz w:val="26"/>
          <w:szCs w:val="26"/>
        </w:rPr>
        <w:t>а</w:t>
      </w:r>
      <w:r w:rsidR="00682502" w:rsidRPr="00A565F8">
        <w:rPr>
          <w:bCs/>
          <w:sz w:val="26"/>
          <w:szCs w:val="26"/>
        </w:rPr>
        <w:t>бочем состоянии существующие очистные сооруж</w:t>
      </w:r>
      <w:r w:rsidR="00682502" w:rsidRPr="00A565F8">
        <w:rPr>
          <w:bCs/>
          <w:sz w:val="26"/>
          <w:szCs w:val="26"/>
        </w:rPr>
        <w:t>е</w:t>
      </w:r>
      <w:r w:rsidR="00682502" w:rsidRPr="00A565F8">
        <w:rPr>
          <w:bCs/>
          <w:sz w:val="26"/>
          <w:szCs w:val="26"/>
        </w:rPr>
        <w:t>ния.</w:t>
      </w:r>
    </w:p>
    <w:p w:rsidR="0061637D" w:rsidRPr="00A565F8" w:rsidRDefault="00682502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На территории п.</w:t>
      </w:r>
      <w:r w:rsidR="00085328" w:rsidRPr="00A565F8">
        <w:rPr>
          <w:bCs/>
          <w:sz w:val="26"/>
          <w:szCs w:val="26"/>
        </w:rPr>
        <w:t xml:space="preserve"> Новые Зори</w:t>
      </w:r>
      <w:r w:rsidRPr="00A565F8">
        <w:rPr>
          <w:bCs/>
          <w:sz w:val="26"/>
          <w:szCs w:val="26"/>
        </w:rPr>
        <w:t xml:space="preserve"> расположены </w:t>
      </w:r>
      <w:r w:rsidR="00085328" w:rsidRPr="00A565F8">
        <w:rPr>
          <w:bCs/>
          <w:sz w:val="26"/>
          <w:szCs w:val="26"/>
        </w:rPr>
        <w:t>4</w:t>
      </w:r>
      <w:r w:rsidRPr="00A565F8">
        <w:rPr>
          <w:bCs/>
          <w:sz w:val="26"/>
          <w:szCs w:val="26"/>
        </w:rPr>
        <w:t xml:space="preserve"> канализационные насосные ста</w:t>
      </w:r>
      <w:r w:rsidRPr="00A565F8">
        <w:rPr>
          <w:bCs/>
          <w:sz w:val="26"/>
          <w:szCs w:val="26"/>
        </w:rPr>
        <w:t>н</w:t>
      </w:r>
      <w:r w:rsidRPr="00A565F8">
        <w:rPr>
          <w:bCs/>
          <w:sz w:val="26"/>
          <w:szCs w:val="26"/>
        </w:rPr>
        <w:t>ции.</w:t>
      </w:r>
    </w:p>
    <w:p w:rsidR="00427033" w:rsidRPr="00A565F8" w:rsidRDefault="00682502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Центральная канализация имеется в домах, расположенных на ул.</w:t>
      </w:r>
      <w:r w:rsidR="00085328" w:rsidRPr="00A565F8">
        <w:rPr>
          <w:bCs/>
          <w:sz w:val="26"/>
          <w:szCs w:val="26"/>
        </w:rPr>
        <w:t xml:space="preserve"> </w:t>
      </w:r>
      <w:r w:rsidR="00427033" w:rsidRPr="00A565F8">
        <w:rPr>
          <w:bCs/>
          <w:sz w:val="26"/>
          <w:szCs w:val="26"/>
        </w:rPr>
        <w:t>Советская; ул.</w:t>
      </w:r>
      <w:r w:rsidR="00085328" w:rsidRPr="00A565F8">
        <w:rPr>
          <w:bCs/>
          <w:sz w:val="26"/>
          <w:szCs w:val="26"/>
        </w:rPr>
        <w:t xml:space="preserve"> Октябр</w:t>
      </w:r>
      <w:r w:rsidR="00085328" w:rsidRPr="00A565F8">
        <w:rPr>
          <w:bCs/>
          <w:sz w:val="26"/>
          <w:szCs w:val="26"/>
        </w:rPr>
        <w:t>ь</w:t>
      </w:r>
      <w:r w:rsidR="00085328" w:rsidRPr="00A565F8">
        <w:rPr>
          <w:bCs/>
          <w:sz w:val="26"/>
          <w:szCs w:val="26"/>
        </w:rPr>
        <w:t>ская</w:t>
      </w:r>
      <w:r w:rsidR="00427033" w:rsidRPr="00A565F8">
        <w:rPr>
          <w:bCs/>
          <w:sz w:val="26"/>
          <w:szCs w:val="26"/>
        </w:rPr>
        <w:t xml:space="preserve">; </w:t>
      </w:r>
      <w:r w:rsidR="00085328" w:rsidRPr="00A565F8">
        <w:rPr>
          <w:bCs/>
          <w:sz w:val="26"/>
          <w:szCs w:val="26"/>
        </w:rPr>
        <w:t>ул. Новая;</w:t>
      </w:r>
      <w:r w:rsidR="00427033" w:rsidRPr="00A565F8">
        <w:rPr>
          <w:bCs/>
          <w:sz w:val="26"/>
          <w:szCs w:val="26"/>
        </w:rPr>
        <w:t xml:space="preserve"> ул.</w:t>
      </w:r>
      <w:r w:rsidR="00085328" w:rsidRPr="00A565F8">
        <w:rPr>
          <w:bCs/>
          <w:sz w:val="26"/>
          <w:szCs w:val="26"/>
        </w:rPr>
        <w:t xml:space="preserve"> Комсомольская</w:t>
      </w:r>
      <w:r w:rsidR="00427033" w:rsidRPr="00A565F8">
        <w:rPr>
          <w:bCs/>
          <w:sz w:val="26"/>
          <w:szCs w:val="26"/>
        </w:rPr>
        <w:t>; ул.</w:t>
      </w:r>
      <w:r w:rsidR="00085328" w:rsidRPr="00A565F8">
        <w:rPr>
          <w:bCs/>
          <w:sz w:val="26"/>
          <w:szCs w:val="26"/>
        </w:rPr>
        <w:t xml:space="preserve"> Дачная</w:t>
      </w:r>
      <w:r w:rsidR="00427033" w:rsidRPr="00A565F8">
        <w:rPr>
          <w:bCs/>
          <w:sz w:val="26"/>
          <w:szCs w:val="26"/>
        </w:rPr>
        <w:t>;</w:t>
      </w:r>
      <w:r w:rsidR="00085328" w:rsidRPr="00A565F8">
        <w:rPr>
          <w:bCs/>
          <w:sz w:val="26"/>
          <w:szCs w:val="26"/>
        </w:rPr>
        <w:t xml:space="preserve"> ул. Лесная; ул. Полевая (16 домов);  ул. Станционная (2 дома); ул. Железнодорожная (3 дома); ул. Школ</w:t>
      </w:r>
      <w:r w:rsidR="00085328" w:rsidRPr="00A565F8">
        <w:rPr>
          <w:bCs/>
          <w:sz w:val="26"/>
          <w:szCs w:val="26"/>
        </w:rPr>
        <w:t>ь</w:t>
      </w:r>
      <w:r w:rsidR="00085328" w:rsidRPr="00A565F8">
        <w:rPr>
          <w:bCs/>
          <w:sz w:val="26"/>
          <w:szCs w:val="26"/>
        </w:rPr>
        <w:t>ная (1 дом); ул. Юбилейная (4 дома).</w:t>
      </w:r>
      <w:r w:rsidR="00427033" w:rsidRPr="00A565F8">
        <w:rPr>
          <w:bCs/>
          <w:sz w:val="26"/>
          <w:szCs w:val="26"/>
        </w:rPr>
        <w:t xml:space="preserve"> Сточные воды от канализованной жилой з</w:t>
      </w:r>
      <w:r w:rsidR="00427033" w:rsidRPr="00A565F8">
        <w:rPr>
          <w:bCs/>
          <w:sz w:val="26"/>
          <w:szCs w:val="26"/>
        </w:rPr>
        <w:t>а</w:t>
      </w:r>
      <w:r w:rsidR="00427033" w:rsidRPr="00A565F8">
        <w:rPr>
          <w:bCs/>
          <w:sz w:val="26"/>
          <w:szCs w:val="26"/>
        </w:rPr>
        <w:t>стройки отводятся самотечными сетями на канализационную насо</w:t>
      </w:r>
      <w:r w:rsidR="00427033" w:rsidRPr="00A565F8">
        <w:rPr>
          <w:bCs/>
          <w:sz w:val="26"/>
          <w:szCs w:val="26"/>
        </w:rPr>
        <w:t>с</w:t>
      </w:r>
      <w:r w:rsidR="00427033" w:rsidRPr="00A565F8">
        <w:rPr>
          <w:bCs/>
          <w:sz w:val="26"/>
          <w:szCs w:val="26"/>
        </w:rPr>
        <w:t xml:space="preserve">ную станцию </w:t>
      </w:r>
      <w:r w:rsidR="00D03E79" w:rsidRPr="00A565F8">
        <w:rPr>
          <w:bCs/>
          <w:sz w:val="26"/>
          <w:szCs w:val="26"/>
        </w:rPr>
        <w:t>(КНС-</w:t>
      </w:r>
      <w:r w:rsidR="00607D3C">
        <w:rPr>
          <w:bCs/>
          <w:sz w:val="26"/>
          <w:szCs w:val="26"/>
        </w:rPr>
        <w:t>№</w:t>
      </w:r>
      <w:r w:rsidR="00D03E79" w:rsidRPr="00A565F8">
        <w:rPr>
          <w:bCs/>
          <w:sz w:val="26"/>
          <w:szCs w:val="26"/>
        </w:rPr>
        <w:t>1</w:t>
      </w:r>
      <w:r w:rsidR="00607D3C">
        <w:rPr>
          <w:bCs/>
          <w:sz w:val="26"/>
          <w:szCs w:val="26"/>
        </w:rPr>
        <w:t>; №3; №4;</w:t>
      </w:r>
      <w:r w:rsidR="00D03E79" w:rsidRPr="00A565F8">
        <w:rPr>
          <w:bCs/>
          <w:sz w:val="26"/>
          <w:szCs w:val="26"/>
        </w:rPr>
        <w:t xml:space="preserve">) и потом </w:t>
      </w:r>
      <w:r w:rsidR="00484AC1" w:rsidRPr="00A565F8">
        <w:rPr>
          <w:bCs/>
          <w:sz w:val="26"/>
          <w:szCs w:val="26"/>
        </w:rPr>
        <w:t xml:space="preserve"> на</w:t>
      </w:r>
      <w:r w:rsidR="00172E74">
        <w:rPr>
          <w:bCs/>
          <w:sz w:val="26"/>
          <w:szCs w:val="26"/>
        </w:rPr>
        <w:t xml:space="preserve"> центральную</w:t>
      </w:r>
      <w:r w:rsidR="00484AC1" w:rsidRPr="00A565F8">
        <w:rPr>
          <w:bCs/>
          <w:sz w:val="26"/>
          <w:szCs w:val="26"/>
        </w:rPr>
        <w:t xml:space="preserve"> КНС-</w:t>
      </w:r>
      <w:r w:rsidR="00172E74">
        <w:rPr>
          <w:bCs/>
          <w:sz w:val="26"/>
          <w:szCs w:val="26"/>
        </w:rPr>
        <w:t>№</w:t>
      </w:r>
      <w:r w:rsidR="00607D3C">
        <w:rPr>
          <w:bCs/>
          <w:sz w:val="26"/>
          <w:szCs w:val="26"/>
        </w:rPr>
        <w:t>2</w:t>
      </w:r>
      <w:r w:rsidR="00484AC1" w:rsidRPr="00A565F8">
        <w:rPr>
          <w:bCs/>
          <w:sz w:val="26"/>
          <w:szCs w:val="26"/>
        </w:rPr>
        <w:t>.</w:t>
      </w:r>
    </w:p>
    <w:p w:rsidR="00484AC1" w:rsidRPr="00A565F8" w:rsidRDefault="00484AC1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При помощи насосов стоки перекачиваются по напорн</w:t>
      </w:r>
      <w:r w:rsidR="00172E74">
        <w:rPr>
          <w:bCs/>
          <w:sz w:val="26"/>
          <w:szCs w:val="26"/>
        </w:rPr>
        <w:t>ому</w:t>
      </w:r>
      <w:r w:rsidRPr="00A565F8">
        <w:rPr>
          <w:bCs/>
          <w:sz w:val="26"/>
          <w:szCs w:val="26"/>
        </w:rPr>
        <w:t xml:space="preserve"> </w:t>
      </w:r>
      <w:r w:rsidR="00172E74">
        <w:rPr>
          <w:bCs/>
          <w:sz w:val="26"/>
          <w:szCs w:val="26"/>
        </w:rPr>
        <w:t xml:space="preserve">коллектору </w:t>
      </w:r>
      <w:r w:rsidRPr="00A565F8">
        <w:rPr>
          <w:bCs/>
          <w:sz w:val="26"/>
          <w:szCs w:val="26"/>
        </w:rPr>
        <w:t xml:space="preserve"> на очис</w:t>
      </w:r>
      <w:r w:rsidRPr="00A565F8">
        <w:rPr>
          <w:bCs/>
          <w:sz w:val="26"/>
          <w:szCs w:val="26"/>
        </w:rPr>
        <w:t>т</w:t>
      </w:r>
      <w:r w:rsidRPr="00A565F8">
        <w:rPr>
          <w:bCs/>
          <w:sz w:val="26"/>
          <w:szCs w:val="26"/>
        </w:rPr>
        <w:t>ные с</w:t>
      </w:r>
      <w:r w:rsidRPr="00A565F8">
        <w:rPr>
          <w:bCs/>
          <w:sz w:val="26"/>
          <w:szCs w:val="26"/>
        </w:rPr>
        <w:t>о</w:t>
      </w:r>
      <w:r w:rsidRPr="00A565F8">
        <w:rPr>
          <w:bCs/>
          <w:sz w:val="26"/>
          <w:szCs w:val="26"/>
        </w:rPr>
        <w:t>оружения канализации.</w:t>
      </w:r>
    </w:p>
    <w:p w:rsidR="00484AC1" w:rsidRPr="00A565F8" w:rsidRDefault="00484AC1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Существующие сети находятся в удовлетворительном состоянии.</w:t>
      </w:r>
      <w:r w:rsidR="001B14C1" w:rsidRPr="00A565F8">
        <w:rPr>
          <w:bCs/>
          <w:sz w:val="26"/>
          <w:szCs w:val="26"/>
        </w:rPr>
        <w:t xml:space="preserve"> </w:t>
      </w:r>
      <w:r w:rsidRPr="00A565F8">
        <w:rPr>
          <w:bCs/>
          <w:sz w:val="26"/>
          <w:szCs w:val="26"/>
        </w:rPr>
        <w:t>Общая прот</w:t>
      </w:r>
      <w:r w:rsidRPr="00A565F8">
        <w:rPr>
          <w:bCs/>
          <w:sz w:val="26"/>
          <w:szCs w:val="26"/>
        </w:rPr>
        <w:t>я</w:t>
      </w:r>
      <w:r w:rsidR="005B7348">
        <w:rPr>
          <w:bCs/>
          <w:sz w:val="26"/>
          <w:szCs w:val="26"/>
        </w:rPr>
        <w:t xml:space="preserve">жённость сетей 14,3 </w:t>
      </w:r>
      <w:r w:rsidRPr="00A565F8">
        <w:rPr>
          <w:bCs/>
          <w:sz w:val="26"/>
          <w:szCs w:val="26"/>
        </w:rPr>
        <w:t>км.</w:t>
      </w:r>
    </w:p>
    <w:p w:rsidR="00484AC1" w:rsidRPr="00A565F8" w:rsidRDefault="00484AC1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Материал труб канализационной сети</w:t>
      </w:r>
      <w:r w:rsidR="005635E1" w:rsidRPr="00A565F8">
        <w:rPr>
          <w:bCs/>
          <w:sz w:val="26"/>
          <w:szCs w:val="26"/>
        </w:rPr>
        <w:t xml:space="preserve"> </w:t>
      </w:r>
      <w:r w:rsidR="00172E74">
        <w:rPr>
          <w:bCs/>
          <w:sz w:val="26"/>
          <w:szCs w:val="26"/>
        </w:rPr>
        <w:t>–</w:t>
      </w:r>
      <w:r w:rsidR="005635E1" w:rsidRPr="00A565F8">
        <w:rPr>
          <w:bCs/>
          <w:sz w:val="26"/>
          <w:szCs w:val="26"/>
        </w:rPr>
        <w:t xml:space="preserve"> </w:t>
      </w:r>
      <w:r w:rsidRPr="00A565F8">
        <w:rPr>
          <w:bCs/>
          <w:sz w:val="26"/>
          <w:szCs w:val="26"/>
        </w:rPr>
        <w:t>чугун</w:t>
      </w:r>
      <w:r w:rsidR="00172E74">
        <w:rPr>
          <w:bCs/>
          <w:sz w:val="26"/>
          <w:szCs w:val="26"/>
        </w:rPr>
        <w:t xml:space="preserve">, </w:t>
      </w:r>
      <w:r w:rsidR="007C146A">
        <w:rPr>
          <w:bCs/>
          <w:sz w:val="26"/>
          <w:szCs w:val="26"/>
        </w:rPr>
        <w:t>позже проложен</w:t>
      </w:r>
      <w:r w:rsidR="00172E74">
        <w:rPr>
          <w:bCs/>
          <w:sz w:val="26"/>
          <w:szCs w:val="26"/>
        </w:rPr>
        <w:t xml:space="preserve"> полиэтилен</w:t>
      </w:r>
      <w:r w:rsidRPr="00A565F8">
        <w:rPr>
          <w:bCs/>
          <w:sz w:val="26"/>
          <w:szCs w:val="26"/>
        </w:rPr>
        <w:t>. Пр</w:t>
      </w:r>
      <w:r w:rsidRPr="00A565F8">
        <w:rPr>
          <w:bCs/>
          <w:sz w:val="26"/>
          <w:szCs w:val="26"/>
        </w:rPr>
        <w:t>о</w:t>
      </w:r>
      <w:r w:rsidRPr="00A565F8">
        <w:rPr>
          <w:bCs/>
          <w:sz w:val="26"/>
          <w:szCs w:val="26"/>
        </w:rPr>
        <w:t>цент и</w:t>
      </w:r>
      <w:r w:rsidRPr="00A565F8">
        <w:rPr>
          <w:bCs/>
          <w:sz w:val="26"/>
          <w:szCs w:val="26"/>
        </w:rPr>
        <w:t>з</w:t>
      </w:r>
      <w:r w:rsidRPr="00A565F8">
        <w:rPr>
          <w:bCs/>
          <w:sz w:val="26"/>
          <w:szCs w:val="26"/>
        </w:rPr>
        <w:t>носа канализационных сетей -</w:t>
      </w:r>
      <w:r w:rsidR="005B7348">
        <w:rPr>
          <w:bCs/>
          <w:sz w:val="26"/>
          <w:szCs w:val="26"/>
        </w:rPr>
        <w:t>100</w:t>
      </w:r>
      <w:r w:rsidR="005635E1" w:rsidRPr="00A565F8">
        <w:rPr>
          <w:bCs/>
          <w:sz w:val="26"/>
          <w:szCs w:val="26"/>
        </w:rPr>
        <w:t>%.</w:t>
      </w:r>
    </w:p>
    <w:p w:rsidR="005635E1" w:rsidRPr="00A565F8" w:rsidRDefault="005635E1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Население, проживающее в районах не канализованной  жилой застройки, поль</w:t>
      </w:r>
      <w:r w:rsidR="00445150" w:rsidRPr="00A565F8">
        <w:rPr>
          <w:bCs/>
          <w:sz w:val="26"/>
          <w:szCs w:val="26"/>
        </w:rPr>
        <w:t>з</w:t>
      </w:r>
      <w:r w:rsidR="00445150" w:rsidRPr="00A565F8">
        <w:rPr>
          <w:bCs/>
          <w:sz w:val="26"/>
          <w:szCs w:val="26"/>
        </w:rPr>
        <w:t>у</w:t>
      </w:r>
      <w:r w:rsidR="00445150" w:rsidRPr="00A565F8">
        <w:rPr>
          <w:bCs/>
          <w:sz w:val="26"/>
          <w:szCs w:val="26"/>
        </w:rPr>
        <w:t>ется в</w:t>
      </w:r>
      <w:r w:rsidR="00445150" w:rsidRPr="00A565F8">
        <w:rPr>
          <w:bCs/>
          <w:sz w:val="26"/>
          <w:szCs w:val="26"/>
        </w:rPr>
        <w:t>ы</w:t>
      </w:r>
      <w:r w:rsidR="00445150" w:rsidRPr="00A565F8">
        <w:rPr>
          <w:bCs/>
          <w:sz w:val="26"/>
          <w:szCs w:val="26"/>
        </w:rPr>
        <w:t>гребными ямами</w:t>
      </w:r>
      <w:r w:rsidRPr="00A565F8">
        <w:rPr>
          <w:bCs/>
          <w:sz w:val="26"/>
          <w:szCs w:val="26"/>
        </w:rPr>
        <w:t>.</w:t>
      </w:r>
    </w:p>
    <w:p w:rsidR="005635E1" w:rsidRPr="00A565F8" w:rsidRDefault="005635E1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Сливная станция для приёма жидких отбросов от не канализованной застройки в посёлке отсутствует.</w:t>
      </w:r>
    </w:p>
    <w:p w:rsidR="005635E1" w:rsidRPr="00A565F8" w:rsidRDefault="005635E1">
      <w:pPr>
        <w:jc w:val="both"/>
        <w:rPr>
          <w:bCs/>
          <w:sz w:val="26"/>
          <w:szCs w:val="26"/>
        </w:rPr>
      </w:pPr>
    </w:p>
    <w:p w:rsidR="00A565F8" w:rsidRPr="001B14C1" w:rsidRDefault="005635E1">
      <w:pPr>
        <w:jc w:val="both"/>
        <w:rPr>
          <w:b/>
          <w:bCs/>
          <w:sz w:val="28"/>
          <w:szCs w:val="28"/>
        </w:rPr>
      </w:pPr>
      <w:r w:rsidRPr="001B14C1">
        <w:rPr>
          <w:b/>
          <w:bCs/>
          <w:sz w:val="28"/>
          <w:szCs w:val="28"/>
        </w:rPr>
        <w:t>1.4.Описание состояния и функционирования системы утилизации оса</w:t>
      </w:r>
      <w:r w:rsidRPr="001B14C1">
        <w:rPr>
          <w:b/>
          <w:bCs/>
          <w:sz w:val="28"/>
          <w:szCs w:val="28"/>
        </w:rPr>
        <w:t>д</w:t>
      </w:r>
      <w:r w:rsidRPr="001B14C1">
        <w:rPr>
          <w:b/>
          <w:bCs/>
          <w:sz w:val="28"/>
          <w:szCs w:val="28"/>
        </w:rPr>
        <w:t>ка сточных вод</w:t>
      </w:r>
      <w:r w:rsidR="00A565F8">
        <w:rPr>
          <w:b/>
          <w:bCs/>
          <w:sz w:val="28"/>
          <w:szCs w:val="28"/>
        </w:rPr>
        <w:t>.</w:t>
      </w:r>
    </w:p>
    <w:p w:rsidR="005635E1" w:rsidRPr="00A565F8" w:rsidRDefault="005635E1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В настоящее время система утилизации осадка сточных вод не функционирует.</w:t>
      </w:r>
    </w:p>
    <w:p w:rsidR="005635E1" w:rsidRPr="00A565F8" w:rsidRDefault="005635E1">
      <w:pPr>
        <w:jc w:val="both"/>
        <w:rPr>
          <w:bCs/>
          <w:sz w:val="26"/>
          <w:szCs w:val="26"/>
        </w:rPr>
      </w:pPr>
    </w:p>
    <w:p w:rsidR="00A565F8" w:rsidRPr="001B14C1" w:rsidRDefault="005635E1">
      <w:pPr>
        <w:jc w:val="both"/>
        <w:rPr>
          <w:b/>
          <w:bCs/>
          <w:sz w:val="28"/>
          <w:szCs w:val="28"/>
        </w:rPr>
      </w:pPr>
      <w:r w:rsidRPr="001B14C1">
        <w:rPr>
          <w:b/>
          <w:bCs/>
          <w:sz w:val="28"/>
          <w:szCs w:val="28"/>
        </w:rPr>
        <w:t>1.5.</w:t>
      </w:r>
      <w:r w:rsidR="00931616" w:rsidRPr="001B14C1">
        <w:rPr>
          <w:b/>
          <w:bCs/>
          <w:sz w:val="28"/>
          <w:szCs w:val="28"/>
        </w:rPr>
        <w:t>Описание состояния и функционирования канализационных колле</w:t>
      </w:r>
      <w:r w:rsidR="00931616" w:rsidRPr="001B14C1">
        <w:rPr>
          <w:b/>
          <w:bCs/>
          <w:sz w:val="28"/>
          <w:szCs w:val="28"/>
        </w:rPr>
        <w:t>к</w:t>
      </w:r>
      <w:r w:rsidR="00931616" w:rsidRPr="001B14C1">
        <w:rPr>
          <w:b/>
          <w:bCs/>
          <w:sz w:val="28"/>
          <w:szCs w:val="28"/>
        </w:rPr>
        <w:t>торов и сетей</w:t>
      </w:r>
      <w:r w:rsidR="00A565F8">
        <w:rPr>
          <w:b/>
          <w:bCs/>
          <w:sz w:val="28"/>
          <w:szCs w:val="28"/>
        </w:rPr>
        <w:t>.</w:t>
      </w:r>
    </w:p>
    <w:p w:rsidR="00931616" w:rsidRPr="00A565F8" w:rsidRDefault="00931616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Отвод и транспортировка хозяйственно-бытовых от абонентов осуществляется ч</w:t>
      </w:r>
      <w:r w:rsidRPr="00A565F8">
        <w:rPr>
          <w:bCs/>
          <w:sz w:val="26"/>
          <w:szCs w:val="26"/>
        </w:rPr>
        <w:t>е</w:t>
      </w:r>
      <w:r w:rsidRPr="00A565F8">
        <w:rPr>
          <w:bCs/>
          <w:sz w:val="26"/>
          <w:szCs w:val="26"/>
        </w:rPr>
        <w:t>рез систему самотечных и напорных трубопроводов с установленными на них к</w:t>
      </w:r>
      <w:r w:rsidRPr="00A565F8">
        <w:rPr>
          <w:bCs/>
          <w:sz w:val="26"/>
          <w:szCs w:val="26"/>
        </w:rPr>
        <w:t>а</w:t>
      </w:r>
      <w:r w:rsidRPr="00A565F8">
        <w:rPr>
          <w:bCs/>
          <w:sz w:val="26"/>
          <w:szCs w:val="26"/>
        </w:rPr>
        <w:t>нализационн</w:t>
      </w:r>
      <w:r w:rsidRPr="00A565F8">
        <w:rPr>
          <w:bCs/>
          <w:sz w:val="26"/>
          <w:szCs w:val="26"/>
        </w:rPr>
        <w:t>ы</w:t>
      </w:r>
      <w:r w:rsidRPr="00A565F8">
        <w:rPr>
          <w:bCs/>
          <w:sz w:val="26"/>
          <w:szCs w:val="26"/>
        </w:rPr>
        <w:t>ми насосными станциями.</w:t>
      </w:r>
    </w:p>
    <w:p w:rsidR="00931616" w:rsidRPr="00A565F8" w:rsidRDefault="00791BB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Общая протяжённость сетей 14,3 </w:t>
      </w:r>
      <w:r w:rsidR="00931616" w:rsidRPr="00A565F8">
        <w:rPr>
          <w:bCs/>
          <w:sz w:val="26"/>
          <w:szCs w:val="26"/>
        </w:rPr>
        <w:t>км. Существующие сети находятся как в удовл</w:t>
      </w:r>
      <w:r w:rsidR="00931616" w:rsidRPr="00A565F8">
        <w:rPr>
          <w:bCs/>
          <w:sz w:val="26"/>
          <w:szCs w:val="26"/>
        </w:rPr>
        <w:t>е</w:t>
      </w:r>
      <w:r w:rsidR="00931616" w:rsidRPr="00A565F8">
        <w:rPr>
          <w:bCs/>
          <w:sz w:val="26"/>
          <w:szCs w:val="26"/>
        </w:rPr>
        <w:t xml:space="preserve">творительном, так и в неудовлетворительном состоянии. </w:t>
      </w:r>
    </w:p>
    <w:p w:rsidR="00931616" w:rsidRPr="00A565F8" w:rsidRDefault="00931616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Функционирование и эксплуатация канализационных сетей систем централизова</w:t>
      </w:r>
      <w:r w:rsidRPr="00A565F8">
        <w:rPr>
          <w:bCs/>
          <w:sz w:val="26"/>
          <w:szCs w:val="26"/>
        </w:rPr>
        <w:t>н</w:t>
      </w:r>
      <w:r w:rsidRPr="00A565F8">
        <w:rPr>
          <w:bCs/>
          <w:sz w:val="26"/>
          <w:szCs w:val="26"/>
        </w:rPr>
        <w:t>ного водоотведения осуществляется на основании «Правил технической эксплу</w:t>
      </w:r>
      <w:r w:rsidRPr="00A565F8">
        <w:rPr>
          <w:bCs/>
          <w:sz w:val="26"/>
          <w:szCs w:val="26"/>
        </w:rPr>
        <w:t>а</w:t>
      </w:r>
      <w:r w:rsidRPr="00A565F8">
        <w:rPr>
          <w:bCs/>
          <w:sz w:val="26"/>
          <w:szCs w:val="26"/>
        </w:rPr>
        <w:t>тации систем и сооружений коммунального водоснабжения и канализации»,</w:t>
      </w:r>
      <w:r w:rsidR="007C146A">
        <w:rPr>
          <w:bCs/>
          <w:sz w:val="26"/>
          <w:szCs w:val="26"/>
        </w:rPr>
        <w:t xml:space="preserve"> </w:t>
      </w:r>
      <w:r w:rsidRPr="00A565F8">
        <w:rPr>
          <w:bCs/>
          <w:sz w:val="26"/>
          <w:szCs w:val="26"/>
        </w:rPr>
        <w:t>у</w:t>
      </w:r>
      <w:r w:rsidRPr="00A565F8">
        <w:rPr>
          <w:bCs/>
          <w:sz w:val="26"/>
          <w:szCs w:val="26"/>
        </w:rPr>
        <w:t>т</w:t>
      </w:r>
      <w:r w:rsidRPr="00A565F8">
        <w:rPr>
          <w:bCs/>
          <w:sz w:val="26"/>
          <w:szCs w:val="26"/>
        </w:rPr>
        <w:t>верждённых приказом Госстроя Российской Федерации №168 от 30.12.199г.</w:t>
      </w:r>
    </w:p>
    <w:p w:rsidR="0012304A" w:rsidRDefault="0012304A">
      <w:pPr>
        <w:jc w:val="both"/>
        <w:rPr>
          <w:bCs/>
        </w:rPr>
      </w:pPr>
      <w:r w:rsidRPr="00A565F8">
        <w:rPr>
          <w:bCs/>
          <w:sz w:val="26"/>
          <w:szCs w:val="26"/>
        </w:rPr>
        <w:t xml:space="preserve">                         </w:t>
      </w:r>
      <w:r w:rsidRPr="008B2AE6">
        <w:rPr>
          <w:bCs/>
        </w:rPr>
        <w:t>Таблица 2. Описание канализационных сетей</w:t>
      </w:r>
      <w:r w:rsidR="006D1783">
        <w:rPr>
          <w:bCs/>
        </w:rPr>
        <w:t>.</w:t>
      </w:r>
    </w:p>
    <w:p w:rsidR="00DD2079" w:rsidRPr="008B2AE6" w:rsidRDefault="00DD2079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2451"/>
        <w:gridCol w:w="1665"/>
        <w:gridCol w:w="1583"/>
        <w:gridCol w:w="1541"/>
        <w:gridCol w:w="1560"/>
      </w:tblGrid>
      <w:tr w:rsidR="0012304A" w:rsidRPr="001B14C1" w:rsidTr="00540DA2">
        <w:tc>
          <w:tcPr>
            <w:tcW w:w="675" w:type="dxa"/>
          </w:tcPr>
          <w:p w:rsidR="0012304A" w:rsidRPr="001B14C1" w:rsidRDefault="0012304A" w:rsidP="00540DA2">
            <w:pPr>
              <w:jc w:val="both"/>
              <w:rPr>
                <w:bCs/>
              </w:rPr>
            </w:pPr>
            <w:r w:rsidRPr="001B14C1">
              <w:rPr>
                <w:bCs/>
              </w:rPr>
              <w:t>№п/п</w:t>
            </w:r>
          </w:p>
        </w:tc>
        <w:tc>
          <w:tcPr>
            <w:tcW w:w="2515" w:type="dxa"/>
          </w:tcPr>
          <w:p w:rsidR="0012304A" w:rsidRPr="001B14C1" w:rsidRDefault="0012304A" w:rsidP="00540DA2">
            <w:pPr>
              <w:jc w:val="both"/>
              <w:rPr>
                <w:bCs/>
              </w:rPr>
            </w:pPr>
            <w:r w:rsidRPr="001B14C1">
              <w:rPr>
                <w:bCs/>
              </w:rPr>
              <w:t>Наименование учас</w:t>
            </w:r>
            <w:r w:rsidRPr="001B14C1">
              <w:rPr>
                <w:bCs/>
              </w:rPr>
              <w:t>т</w:t>
            </w:r>
            <w:r w:rsidRPr="001B14C1">
              <w:rPr>
                <w:bCs/>
              </w:rPr>
              <w:t>ка</w:t>
            </w:r>
          </w:p>
        </w:tc>
        <w:tc>
          <w:tcPr>
            <w:tcW w:w="1595" w:type="dxa"/>
          </w:tcPr>
          <w:p w:rsidR="0012304A" w:rsidRPr="001B14C1" w:rsidRDefault="0012304A" w:rsidP="00540DA2">
            <w:pPr>
              <w:jc w:val="both"/>
              <w:rPr>
                <w:bCs/>
              </w:rPr>
            </w:pPr>
            <w:r w:rsidRPr="001B14C1">
              <w:rPr>
                <w:bCs/>
              </w:rPr>
              <w:t>Ввод в эк</w:t>
            </w:r>
            <w:r w:rsidRPr="001B14C1">
              <w:rPr>
                <w:bCs/>
              </w:rPr>
              <w:t>с</w:t>
            </w:r>
            <w:r w:rsidRPr="001B14C1">
              <w:rPr>
                <w:bCs/>
              </w:rPr>
              <w:t xml:space="preserve">плуатацию </w:t>
            </w:r>
          </w:p>
        </w:tc>
        <w:tc>
          <w:tcPr>
            <w:tcW w:w="1595" w:type="dxa"/>
          </w:tcPr>
          <w:p w:rsidR="0012304A" w:rsidRPr="001B14C1" w:rsidRDefault="0012304A" w:rsidP="00540DA2">
            <w:pPr>
              <w:jc w:val="both"/>
              <w:rPr>
                <w:bCs/>
              </w:rPr>
            </w:pPr>
            <w:r w:rsidRPr="001B14C1">
              <w:rPr>
                <w:bCs/>
              </w:rPr>
              <w:t>Материал</w:t>
            </w:r>
          </w:p>
        </w:tc>
        <w:tc>
          <w:tcPr>
            <w:tcW w:w="1595" w:type="dxa"/>
          </w:tcPr>
          <w:p w:rsidR="0012304A" w:rsidRPr="001B14C1" w:rsidRDefault="0012304A" w:rsidP="00540DA2">
            <w:pPr>
              <w:jc w:val="both"/>
              <w:rPr>
                <w:bCs/>
              </w:rPr>
            </w:pPr>
            <w:r w:rsidRPr="001B14C1">
              <w:rPr>
                <w:bCs/>
              </w:rPr>
              <w:t>Длина, км</w:t>
            </w:r>
          </w:p>
        </w:tc>
        <w:tc>
          <w:tcPr>
            <w:tcW w:w="1595" w:type="dxa"/>
          </w:tcPr>
          <w:p w:rsidR="0012304A" w:rsidRPr="001B14C1" w:rsidRDefault="0012304A" w:rsidP="00540DA2">
            <w:pPr>
              <w:jc w:val="both"/>
              <w:rPr>
                <w:bCs/>
              </w:rPr>
            </w:pPr>
            <w:r w:rsidRPr="001B14C1">
              <w:rPr>
                <w:bCs/>
              </w:rPr>
              <w:t>Диаметр,</w:t>
            </w:r>
            <w:r w:rsidR="00D45090">
              <w:rPr>
                <w:bCs/>
              </w:rPr>
              <w:t xml:space="preserve"> </w:t>
            </w:r>
            <w:r w:rsidRPr="001B14C1">
              <w:rPr>
                <w:bCs/>
              </w:rPr>
              <w:t>мм</w:t>
            </w:r>
          </w:p>
        </w:tc>
      </w:tr>
      <w:tr w:rsidR="006D1783" w:rsidRPr="001B14C1" w:rsidTr="00540DA2">
        <w:tc>
          <w:tcPr>
            <w:tcW w:w="675" w:type="dxa"/>
          </w:tcPr>
          <w:p w:rsidR="006D1783" w:rsidRPr="001B14C1" w:rsidRDefault="006D1783" w:rsidP="00540DA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15" w:type="dxa"/>
          </w:tcPr>
          <w:p w:rsidR="006D1783" w:rsidRPr="001B14C1" w:rsidRDefault="006D1783" w:rsidP="00540DA2">
            <w:pPr>
              <w:jc w:val="both"/>
              <w:rPr>
                <w:bCs/>
              </w:rPr>
            </w:pPr>
            <w:r w:rsidRPr="001B14C1">
              <w:rPr>
                <w:bCs/>
              </w:rPr>
              <w:t>п. Новые Зори</w:t>
            </w:r>
          </w:p>
        </w:tc>
        <w:tc>
          <w:tcPr>
            <w:tcW w:w="1595" w:type="dxa"/>
          </w:tcPr>
          <w:p w:rsidR="006D1783" w:rsidRPr="001B14C1" w:rsidRDefault="006D1783" w:rsidP="00540DA2">
            <w:pPr>
              <w:jc w:val="both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595" w:type="dxa"/>
          </w:tcPr>
          <w:p w:rsidR="006D1783" w:rsidRPr="001B14C1" w:rsidRDefault="006D1783" w:rsidP="00540DA2">
            <w:pPr>
              <w:jc w:val="both"/>
              <w:rPr>
                <w:bCs/>
              </w:rPr>
            </w:pPr>
            <w:r>
              <w:rPr>
                <w:bCs/>
              </w:rPr>
              <w:t>Полиэтилен</w:t>
            </w:r>
          </w:p>
        </w:tc>
        <w:tc>
          <w:tcPr>
            <w:tcW w:w="1595" w:type="dxa"/>
          </w:tcPr>
          <w:p w:rsidR="006D1783" w:rsidRPr="001B14C1" w:rsidRDefault="006D1783" w:rsidP="00540DA2">
            <w:pPr>
              <w:jc w:val="both"/>
              <w:rPr>
                <w:bCs/>
              </w:rPr>
            </w:pPr>
            <w:r>
              <w:rPr>
                <w:bCs/>
              </w:rPr>
              <w:t>0,45</w:t>
            </w:r>
          </w:p>
        </w:tc>
        <w:tc>
          <w:tcPr>
            <w:tcW w:w="1595" w:type="dxa"/>
          </w:tcPr>
          <w:p w:rsidR="006D1783" w:rsidRPr="001B14C1" w:rsidRDefault="006D1783" w:rsidP="006D1783">
            <w:pPr>
              <w:jc w:val="both"/>
              <w:rPr>
                <w:bCs/>
              </w:rPr>
            </w:pPr>
            <w:r w:rsidRPr="001B14C1">
              <w:rPr>
                <w:bCs/>
              </w:rPr>
              <w:t>Ø</w:t>
            </w:r>
            <w:r>
              <w:rPr>
                <w:bCs/>
              </w:rPr>
              <w:t>75</w:t>
            </w:r>
          </w:p>
        </w:tc>
      </w:tr>
      <w:tr w:rsidR="006D1783" w:rsidRPr="001B14C1" w:rsidTr="00540DA2">
        <w:tc>
          <w:tcPr>
            <w:tcW w:w="675" w:type="dxa"/>
          </w:tcPr>
          <w:p w:rsidR="006D1783" w:rsidRPr="001B14C1" w:rsidRDefault="006D1783" w:rsidP="00540DA2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15" w:type="dxa"/>
          </w:tcPr>
          <w:p w:rsidR="006D1783" w:rsidRPr="001B14C1" w:rsidRDefault="006D1783" w:rsidP="00540DA2">
            <w:pPr>
              <w:jc w:val="both"/>
              <w:rPr>
                <w:bCs/>
              </w:rPr>
            </w:pPr>
            <w:r w:rsidRPr="001B14C1">
              <w:rPr>
                <w:bCs/>
              </w:rPr>
              <w:t>п. Новые Зори</w:t>
            </w:r>
          </w:p>
        </w:tc>
        <w:tc>
          <w:tcPr>
            <w:tcW w:w="1595" w:type="dxa"/>
          </w:tcPr>
          <w:p w:rsidR="006D1783" w:rsidRPr="001B14C1" w:rsidRDefault="006D1783" w:rsidP="00540DA2">
            <w:pPr>
              <w:jc w:val="both"/>
              <w:rPr>
                <w:bCs/>
              </w:rPr>
            </w:pPr>
            <w:r>
              <w:rPr>
                <w:bCs/>
              </w:rPr>
              <w:t>2006</w:t>
            </w:r>
          </w:p>
        </w:tc>
        <w:tc>
          <w:tcPr>
            <w:tcW w:w="1595" w:type="dxa"/>
          </w:tcPr>
          <w:p w:rsidR="006D1783" w:rsidRPr="001B14C1" w:rsidRDefault="006D1783" w:rsidP="00540DA2">
            <w:pPr>
              <w:jc w:val="both"/>
              <w:rPr>
                <w:bCs/>
              </w:rPr>
            </w:pPr>
            <w:r>
              <w:rPr>
                <w:bCs/>
              </w:rPr>
              <w:t>Полиэтилен</w:t>
            </w:r>
          </w:p>
        </w:tc>
        <w:tc>
          <w:tcPr>
            <w:tcW w:w="1595" w:type="dxa"/>
          </w:tcPr>
          <w:p w:rsidR="006D1783" w:rsidRPr="001B14C1" w:rsidRDefault="006D1783" w:rsidP="00540DA2">
            <w:pPr>
              <w:jc w:val="both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595" w:type="dxa"/>
          </w:tcPr>
          <w:p w:rsidR="006D1783" w:rsidRPr="001B14C1" w:rsidRDefault="006D1783" w:rsidP="006D1783">
            <w:pPr>
              <w:jc w:val="both"/>
              <w:rPr>
                <w:bCs/>
              </w:rPr>
            </w:pPr>
            <w:r w:rsidRPr="001B14C1">
              <w:rPr>
                <w:bCs/>
              </w:rPr>
              <w:t>Ø1</w:t>
            </w:r>
            <w:r>
              <w:rPr>
                <w:bCs/>
              </w:rPr>
              <w:t>1</w:t>
            </w:r>
            <w:r w:rsidRPr="001B14C1">
              <w:rPr>
                <w:bCs/>
              </w:rPr>
              <w:t>0</w:t>
            </w:r>
          </w:p>
        </w:tc>
      </w:tr>
      <w:tr w:rsidR="006D1783" w:rsidRPr="001B14C1" w:rsidTr="00540DA2">
        <w:tc>
          <w:tcPr>
            <w:tcW w:w="675" w:type="dxa"/>
          </w:tcPr>
          <w:p w:rsidR="006D1783" w:rsidRPr="001B14C1" w:rsidRDefault="006D1783" w:rsidP="00540DA2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15" w:type="dxa"/>
          </w:tcPr>
          <w:p w:rsidR="006D1783" w:rsidRPr="001B14C1" w:rsidRDefault="006D1783" w:rsidP="00540DA2">
            <w:pPr>
              <w:jc w:val="both"/>
              <w:rPr>
                <w:bCs/>
              </w:rPr>
            </w:pPr>
            <w:r w:rsidRPr="001B14C1">
              <w:rPr>
                <w:bCs/>
              </w:rPr>
              <w:t>п. Новые Зори</w:t>
            </w:r>
          </w:p>
        </w:tc>
        <w:tc>
          <w:tcPr>
            <w:tcW w:w="1595" w:type="dxa"/>
          </w:tcPr>
          <w:p w:rsidR="006D1783" w:rsidRPr="001B14C1" w:rsidRDefault="006D1783" w:rsidP="00540DA2">
            <w:pPr>
              <w:jc w:val="both"/>
              <w:rPr>
                <w:bCs/>
              </w:rPr>
            </w:pPr>
            <w:r>
              <w:rPr>
                <w:bCs/>
              </w:rPr>
              <w:t>1980-1987</w:t>
            </w:r>
          </w:p>
        </w:tc>
        <w:tc>
          <w:tcPr>
            <w:tcW w:w="1595" w:type="dxa"/>
          </w:tcPr>
          <w:p w:rsidR="006D1783" w:rsidRPr="001B14C1" w:rsidRDefault="006D1783" w:rsidP="00540DA2">
            <w:pPr>
              <w:jc w:val="both"/>
              <w:rPr>
                <w:bCs/>
              </w:rPr>
            </w:pPr>
            <w:r w:rsidRPr="001B14C1">
              <w:rPr>
                <w:bCs/>
              </w:rPr>
              <w:t>Чугун</w:t>
            </w:r>
          </w:p>
        </w:tc>
        <w:tc>
          <w:tcPr>
            <w:tcW w:w="1595" w:type="dxa"/>
          </w:tcPr>
          <w:p w:rsidR="006D1783" w:rsidRPr="001B14C1" w:rsidRDefault="006D1783" w:rsidP="00540DA2">
            <w:pPr>
              <w:jc w:val="both"/>
              <w:rPr>
                <w:bCs/>
              </w:rPr>
            </w:pPr>
            <w:r>
              <w:rPr>
                <w:bCs/>
              </w:rPr>
              <w:t>3,75</w:t>
            </w:r>
          </w:p>
        </w:tc>
        <w:tc>
          <w:tcPr>
            <w:tcW w:w="1595" w:type="dxa"/>
          </w:tcPr>
          <w:p w:rsidR="006D1783" w:rsidRPr="001B14C1" w:rsidRDefault="006D1783" w:rsidP="006D1783">
            <w:pPr>
              <w:jc w:val="both"/>
              <w:rPr>
                <w:bCs/>
              </w:rPr>
            </w:pPr>
            <w:r w:rsidRPr="001B14C1">
              <w:rPr>
                <w:bCs/>
              </w:rPr>
              <w:t>Ø1</w:t>
            </w:r>
            <w:r>
              <w:rPr>
                <w:bCs/>
              </w:rPr>
              <w:t>0</w:t>
            </w:r>
            <w:r w:rsidRPr="001B14C1">
              <w:rPr>
                <w:bCs/>
              </w:rPr>
              <w:t>0</w:t>
            </w:r>
          </w:p>
        </w:tc>
      </w:tr>
      <w:tr w:rsidR="0012304A" w:rsidRPr="001B14C1" w:rsidTr="00540DA2">
        <w:tc>
          <w:tcPr>
            <w:tcW w:w="675" w:type="dxa"/>
          </w:tcPr>
          <w:p w:rsidR="0012304A" w:rsidRPr="001B14C1" w:rsidRDefault="006D1783" w:rsidP="00540DA2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15" w:type="dxa"/>
          </w:tcPr>
          <w:p w:rsidR="0012304A" w:rsidRPr="001B14C1" w:rsidRDefault="0012304A" w:rsidP="00085328">
            <w:pPr>
              <w:jc w:val="both"/>
              <w:rPr>
                <w:bCs/>
              </w:rPr>
            </w:pPr>
            <w:r w:rsidRPr="001B14C1">
              <w:rPr>
                <w:bCs/>
              </w:rPr>
              <w:t>п.</w:t>
            </w:r>
            <w:r w:rsidR="00085328" w:rsidRPr="001B14C1">
              <w:rPr>
                <w:bCs/>
              </w:rPr>
              <w:t xml:space="preserve"> Новые Зори</w:t>
            </w:r>
          </w:p>
        </w:tc>
        <w:tc>
          <w:tcPr>
            <w:tcW w:w="1595" w:type="dxa"/>
          </w:tcPr>
          <w:p w:rsidR="0012304A" w:rsidRPr="001B14C1" w:rsidRDefault="0012304A" w:rsidP="00791BB3">
            <w:pPr>
              <w:jc w:val="both"/>
              <w:rPr>
                <w:bCs/>
              </w:rPr>
            </w:pPr>
            <w:r w:rsidRPr="001B14C1">
              <w:rPr>
                <w:bCs/>
              </w:rPr>
              <w:t>198</w:t>
            </w:r>
            <w:r w:rsidR="00791BB3">
              <w:rPr>
                <w:bCs/>
              </w:rPr>
              <w:t>0-1987</w:t>
            </w:r>
          </w:p>
        </w:tc>
        <w:tc>
          <w:tcPr>
            <w:tcW w:w="1595" w:type="dxa"/>
          </w:tcPr>
          <w:p w:rsidR="0012304A" w:rsidRPr="001B14C1" w:rsidRDefault="00A71B9D" w:rsidP="00540DA2">
            <w:pPr>
              <w:jc w:val="both"/>
              <w:rPr>
                <w:bCs/>
              </w:rPr>
            </w:pPr>
            <w:r w:rsidRPr="001B14C1">
              <w:rPr>
                <w:bCs/>
              </w:rPr>
              <w:t>Ч</w:t>
            </w:r>
            <w:r w:rsidR="0012304A" w:rsidRPr="001B14C1">
              <w:rPr>
                <w:bCs/>
              </w:rPr>
              <w:t>угун</w:t>
            </w:r>
          </w:p>
        </w:tc>
        <w:tc>
          <w:tcPr>
            <w:tcW w:w="1595" w:type="dxa"/>
          </w:tcPr>
          <w:p w:rsidR="0012304A" w:rsidRPr="001B14C1" w:rsidRDefault="006D1783" w:rsidP="00540DA2">
            <w:pPr>
              <w:jc w:val="both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595" w:type="dxa"/>
          </w:tcPr>
          <w:p w:rsidR="0012304A" w:rsidRPr="001B14C1" w:rsidRDefault="0012304A" w:rsidP="00540DA2">
            <w:pPr>
              <w:jc w:val="both"/>
              <w:rPr>
                <w:bCs/>
              </w:rPr>
            </w:pPr>
            <w:r w:rsidRPr="001B14C1">
              <w:rPr>
                <w:bCs/>
              </w:rPr>
              <w:t>Ø150</w:t>
            </w:r>
          </w:p>
        </w:tc>
      </w:tr>
      <w:tr w:rsidR="0012304A" w:rsidRPr="001B14C1" w:rsidTr="00540DA2">
        <w:tc>
          <w:tcPr>
            <w:tcW w:w="675" w:type="dxa"/>
          </w:tcPr>
          <w:p w:rsidR="0012304A" w:rsidRPr="001B14C1" w:rsidRDefault="006D1783" w:rsidP="00540DA2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15" w:type="dxa"/>
          </w:tcPr>
          <w:p w:rsidR="0012304A" w:rsidRPr="001B14C1" w:rsidRDefault="0012304A" w:rsidP="00085328">
            <w:pPr>
              <w:jc w:val="both"/>
              <w:rPr>
                <w:bCs/>
              </w:rPr>
            </w:pPr>
            <w:r w:rsidRPr="001B14C1">
              <w:rPr>
                <w:bCs/>
              </w:rPr>
              <w:t>п.</w:t>
            </w:r>
            <w:r w:rsidR="00085328" w:rsidRPr="001B14C1">
              <w:rPr>
                <w:bCs/>
              </w:rPr>
              <w:t xml:space="preserve"> Новые Зори</w:t>
            </w:r>
          </w:p>
        </w:tc>
        <w:tc>
          <w:tcPr>
            <w:tcW w:w="1595" w:type="dxa"/>
          </w:tcPr>
          <w:p w:rsidR="0012304A" w:rsidRPr="001B14C1" w:rsidRDefault="0012304A" w:rsidP="00791BB3">
            <w:pPr>
              <w:jc w:val="both"/>
              <w:rPr>
                <w:bCs/>
              </w:rPr>
            </w:pPr>
            <w:r w:rsidRPr="001B14C1">
              <w:rPr>
                <w:bCs/>
              </w:rPr>
              <w:t>198</w:t>
            </w:r>
            <w:r w:rsidR="00791BB3">
              <w:rPr>
                <w:bCs/>
              </w:rPr>
              <w:t>0-1987</w:t>
            </w:r>
          </w:p>
        </w:tc>
        <w:tc>
          <w:tcPr>
            <w:tcW w:w="1595" w:type="dxa"/>
          </w:tcPr>
          <w:p w:rsidR="0012304A" w:rsidRPr="001B14C1" w:rsidRDefault="00A71B9D" w:rsidP="00540DA2">
            <w:pPr>
              <w:jc w:val="both"/>
              <w:rPr>
                <w:bCs/>
              </w:rPr>
            </w:pPr>
            <w:r w:rsidRPr="001B14C1">
              <w:rPr>
                <w:bCs/>
              </w:rPr>
              <w:t>Ч</w:t>
            </w:r>
            <w:r w:rsidR="0012304A" w:rsidRPr="001B14C1">
              <w:rPr>
                <w:bCs/>
              </w:rPr>
              <w:t>угун</w:t>
            </w:r>
          </w:p>
        </w:tc>
        <w:tc>
          <w:tcPr>
            <w:tcW w:w="1595" w:type="dxa"/>
          </w:tcPr>
          <w:p w:rsidR="0012304A" w:rsidRPr="001B14C1" w:rsidRDefault="006D1783" w:rsidP="00540DA2">
            <w:pPr>
              <w:jc w:val="both"/>
              <w:rPr>
                <w:bCs/>
              </w:rPr>
            </w:pPr>
            <w:r>
              <w:rPr>
                <w:bCs/>
              </w:rPr>
              <w:t>7,4</w:t>
            </w:r>
          </w:p>
        </w:tc>
        <w:tc>
          <w:tcPr>
            <w:tcW w:w="1595" w:type="dxa"/>
          </w:tcPr>
          <w:p w:rsidR="0012304A" w:rsidRPr="001B14C1" w:rsidRDefault="0012304A" w:rsidP="006D1783">
            <w:pPr>
              <w:jc w:val="both"/>
              <w:rPr>
                <w:bCs/>
              </w:rPr>
            </w:pPr>
            <w:r w:rsidRPr="001B14C1">
              <w:rPr>
                <w:bCs/>
              </w:rPr>
              <w:t>Ø</w:t>
            </w:r>
            <w:r w:rsidR="006D1783">
              <w:rPr>
                <w:bCs/>
              </w:rPr>
              <w:t>25</w:t>
            </w:r>
            <w:r w:rsidRPr="001B14C1">
              <w:rPr>
                <w:bCs/>
              </w:rPr>
              <w:t>0</w:t>
            </w:r>
          </w:p>
        </w:tc>
      </w:tr>
      <w:tr w:rsidR="00791BB3" w:rsidRPr="001B14C1" w:rsidTr="00540DA2">
        <w:tc>
          <w:tcPr>
            <w:tcW w:w="675" w:type="dxa"/>
          </w:tcPr>
          <w:p w:rsidR="00791BB3" w:rsidRPr="001B14C1" w:rsidRDefault="00791BB3" w:rsidP="00540DA2">
            <w:pPr>
              <w:jc w:val="both"/>
              <w:rPr>
                <w:bCs/>
              </w:rPr>
            </w:pPr>
          </w:p>
        </w:tc>
        <w:tc>
          <w:tcPr>
            <w:tcW w:w="2515" w:type="dxa"/>
          </w:tcPr>
          <w:p w:rsidR="00791BB3" w:rsidRPr="006D1783" w:rsidRDefault="00791BB3" w:rsidP="00085328">
            <w:pPr>
              <w:jc w:val="both"/>
              <w:rPr>
                <w:b/>
                <w:bCs/>
              </w:rPr>
            </w:pPr>
            <w:r w:rsidRPr="006D1783">
              <w:rPr>
                <w:b/>
                <w:bCs/>
              </w:rPr>
              <w:t>ИТОГО:</w:t>
            </w:r>
          </w:p>
        </w:tc>
        <w:tc>
          <w:tcPr>
            <w:tcW w:w="1595" w:type="dxa"/>
          </w:tcPr>
          <w:p w:rsidR="00791BB3" w:rsidRPr="006D1783" w:rsidRDefault="00791BB3" w:rsidP="00540DA2">
            <w:pPr>
              <w:jc w:val="both"/>
              <w:rPr>
                <w:b/>
                <w:bCs/>
              </w:rPr>
            </w:pPr>
          </w:p>
        </w:tc>
        <w:tc>
          <w:tcPr>
            <w:tcW w:w="1595" w:type="dxa"/>
          </w:tcPr>
          <w:p w:rsidR="00791BB3" w:rsidRPr="006D1783" w:rsidRDefault="00791BB3" w:rsidP="00540DA2">
            <w:pPr>
              <w:jc w:val="both"/>
              <w:rPr>
                <w:b/>
                <w:bCs/>
              </w:rPr>
            </w:pPr>
          </w:p>
        </w:tc>
        <w:tc>
          <w:tcPr>
            <w:tcW w:w="1595" w:type="dxa"/>
          </w:tcPr>
          <w:p w:rsidR="00791BB3" w:rsidRDefault="00791BB3" w:rsidP="00540DA2">
            <w:pPr>
              <w:jc w:val="both"/>
              <w:rPr>
                <w:b/>
                <w:bCs/>
              </w:rPr>
            </w:pPr>
            <w:r w:rsidRPr="006D1783">
              <w:rPr>
                <w:b/>
                <w:bCs/>
              </w:rPr>
              <w:t>14,3 км</w:t>
            </w:r>
            <w:r w:rsidR="006D1783" w:rsidRPr="006D1783">
              <w:rPr>
                <w:b/>
                <w:bCs/>
              </w:rPr>
              <w:t>.</w:t>
            </w:r>
          </w:p>
          <w:p w:rsidR="006D1783" w:rsidRPr="006D1783" w:rsidRDefault="006D1783" w:rsidP="00540DA2">
            <w:pPr>
              <w:jc w:val="both"/>
              <w:rPr>
                <w:b/>
                <w:bCs/>
              </w:rPr>
            </w:pPr>
          </w:p>
        </w:tc>
        <w:tc>
          <w:tcPr>
            <w:tcW w:w="1595" w:type="dxa"/>
          </w:tcPr>
          <w:p w:rsidR="00791BB3" w:rsidRPr="001B14C1" w:rsidRDefault="00791BB3" w:rsidP="00540DA2">
            <w:pPr>
              <w:jc w:val="both"/>
              <w:rPr>
                <w:bCs/>
              </w:rPr>
            </w:pPr>
          </w:p>
        </w:tc>
      </w:tr>
    </w:tbl>
    <w:p w:rsidR="0012304A" w:rsidRPr="001B14C1" w:rsidRDefault="0012304A">
      <w:pPr>
        <w:jc w:val="both"/>
        <w:rPr>
          <w:bCs/>
        </w:rPr>
      </w:pPr>
    </w:p>
    <w:p w:rsidR="00931616" w:rsidRDefault="00931616">
      <w:pPr>
        <w:jc w:val="both"/>
        <w:rPr>
          <w:b/>
          <w:bCs/>
          <w:sz w:val="28"/>
          <w:szCs w:val="28"/>
        </w:rPr>
      </w:pPr>
      <w:r w:rsidRPr="001B14C1">
        <w:rPr>
          <w:b/>
          <w:bCs/>
          <w:sz w:val="28"/>
          <w:szCs w:val="28"/>
        </w:rPr>
        <w:t xml:space="preserve">1.6.Оценка безопасности и надёжности централизованных </w:t>
      </w:r>
      <w:r w:rsidR="002D6A90" w:rsidRPr="001B14C1">
        <w:rPr>
          <w:b/>
          <w:bCs/>
          <w:sz w:val="28"/>
          <w:szCs w:val="28"/>
        </w:rPr>
        <w:t>систем вод</w:t>
      </w:r>
      <w:r w:rsidR="002D6A90" w:rsidRPr="001B14C1">
        <w:rPr>
          <w:b/>
          <w:bCs/>
          <w:sz w:val="28"/>
          <w:szCs w:val="28"/>
        </w:rPr>
        <w:t>о</w:t>
      </w:r>
      <w:r w:rsidR="002D6A90" w:rsidRPr="001B14C1">
        <w:rPr>
          <w:b/>
          <w:bCs/>
          <w:sz w:val="28"/>
          <w:szCs w:val="28"/>
        </w:rPr>
        <w:t>отведения и их управляемости</w:t>
      </w:r>
      <w:r w:rsidR="00A565F8">
        <w:rPr>
          <w:b/>
          <w:bCs/>
          <w:sz w:val="28"/>
          <w:szCs w:val="28"/>
        </w:rPr>
        <w:t>.</w:t>
      </w:r>
    </w:p>
    <w:p w:rsidR="00D45090" w:rsidRPr="001B14C1" w:rsidRDefault="00D45090">
      <w:pPr>
        <w:jc w:val="both"/>
        <w:rPr>
          <w:b/>
          <w:bCs/>
          <w:sz w:val="28"/>
          <w:szCs w:val="28"/>
        </w:rPr>
      </w:pPr>
    </w:p>
    <w:p w:rsidR="002D6A90" w:rsidRPr="00A565F8" w:rsidRDefault="002D6A90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Централизованная система водоотведения представляет собой сложную систему инж</w:t>
      </w:r>
      <w:r w:rsidRPr="00A565F8">
        <w:rPr>
          <w:bCs/>
          <w:sz w:val="26"/>
          <w:szCs w:val="26"/>
        </w:rPr>
        <w:t>е</w:t>
      </w:r>
      <w:r w:rsidRPr="00A565F8">
        <w:rPr>
          <w:bCs/>
          <w:sz w:val="26"/>
          <w:szCs w:val="26"/>
        </w:rPr>
        <w:t>нерных сооружений, надёжная и эффективная работа которых является одной из важнейших составляющих санитарного и экологического благополучия мун</w:t>
      </w:r>
      <w:r w:rsidRPr="00A565F8">
        <w:rPr>
          <w:bCs/>
          <w:sz w:val="26"/>
          <w:szCs w:val="26"/>
        </w:rPr>
        <w:t>и</w:t>
      </w:r>
      <w:r w:rsidRPr="00A565F8">
        <w:rPr>
          <w:bCs/>
          <w:sz w:val="26"/>
          <w:szCs w:val="26"/>
        </w:rPr>
        <w:t>ципального образ</w:t>
      </w:r>
      <w:r w:rsidRPr="00A565F8">
        <w:rPr>
          <w:bCs/>
          <w:sz w:val="26"/>
          <w:szCs w:val="26"/>
        </w:rPr>
        <w:t>о</w:t>
      </w:r>
      <w:r w:rsidRPr="00A565F8">
        <w:rPr>
          <w:bCs/>
          <w:sz w:val="26"/>
          <w:szCs w:val="26"/>
        </w:rPr>
        <w:t>вания п.</w:t>
      </w:r>
      <w:r w:rsidR="00085328" w:rsidRPr="00A565F8">
        <w:rPr>
          <w:bCs/>
          <w:sz w:val="26"/>
          <w:szCs w:val="26"/>
        </w:rPr>
        <w:t xml:space="preserve"> Новые Зори</w:t>
      </w:r>
      <w:r w:rsidRPr="00A565F8">
        <w:rPr>
          <w:bCs/>
          <w:sz w:val="26"/>
          <w:szCs w:val="26"/>
        </w:rPr>
        <w:t>.</w:t>
      </w:r>
    </w:p>
    <w:p w:rsidR="002D6A90" w:rsidRPr="00A565F8" w:rsidRDefault="002D6A90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Приоритетным направлением развития системы водоотведения является повыш</w:t>
      </w:r>
      <w:r w:rsidRPr="00A565F8">
        <w:rPr>
          <w:bCs/>
          <w:sz w:val="26"/>
          <w:szCs w:val="26"/>
        </w:rPr>
        <w:t>е</w:t>
      </w:r>
      <w:r w:rsidRPr="00A565F8">
        <w:rPr>
          <w:bCs/>
          <w:sz w:val="26"/>
          <w:szCs w:val="26"/>
        </w:rPr>
        <w:t>ние качества очистки воды и надёжности работы канализационных сетей и соор</w:t>
      </w:r>
      <w:r w:rsidRPr="00A565F8">
        <w:rPr>
          <w:bCs/>
          <w:sz w:val="26"/>
          <w:szCs w:val="26"/>
        </w:rPr>
        <w:t>у</w:t>
      </w:r>
      <w:r w:rsidRPr="00A565F8">
        <w:rPr>
          <w:bCs/>
          <w:sz w:val="26"/>
          <w:szCs w:val="26"/>
        </w:rPr>
        <w:t>жений.</w:t>
      </w:r>
    </w:p>
    <w:p w:rsidR="002D6A90" w:rsidRPr="00A565F8" w:rsidRDefault="002D6A90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Под надёжностью участка водоотводящего трубопровода понимается его свойство бесперебойного отвода сточных вод от обслуживаемых объектов в расчётных к</w:t>
      </w:r>
      <w:r w:rsidRPr="00A565F8">
        <w:rPr>
          <w:bCs/>
          <w:sz w:val="26"/>
          <w:szCs w:val="26"/>
        </w:rPr>
        <w:t>о</w:t>
      </w:r>
      <w:r w:rsidRPr="00A565F8">
        <w:rPr>
          <w:bCs/>
          <w:sz w:val="26"/>
          <w:szCs w:val="26"/>
        </w:rPr>
        <w:t>личествах в соответствии с санитарно-гигиеническими требованиями и соблюд</w:t>
      </w:r>
      <w:r w:rsidRPr="00A565F8">
        <w:rPr>
          <w:bCs/>
          <w:sz w:val="26"/>
          <w:szCs w:val="26"/>
        </w:rPr>
        <w:t>е</w:t>
      </w:r>
      <w:r w:rsidRPr="00A565F8">
        <w:rPr>
          <w:bCs/>
          <w:sz w:val="26"/>
          <w:szCs w:val="26"/>
        </w:rPr>
        <w:t>нием мер по охране окружающей среды.</w:t>
      </w:r>
    </w:p>
    <w:p w:rsidR="002D6A90" w:rsidRPr="00A565F8" w:rsidRDefault="00581C52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Трубопроводы системы канализации – наиболее функционально значимый элемент системы водоотведения.</w:t>
      </w:r>
      <w:r w:rsidR="001B14C1" w:rsidRPr="00A565F8">
        <w:rPr>
          <w:bCs/>
          <w:sz w:val="26"/>
          <w:szCs w:val="26"/>
        </w:rPr>
        <w:t xml:space="preserve"> </w:t>
      </w:r>
      <w:r w:rsidRPr="00A565F8">
        <w:rPr>
          <w:bCs/>
          <w:sz w:val="26"/>
          <w:szCs w:val="26"/>
        </w:rPr>
        <w:t>В то же самое время именно трубопроводы наиболее уя</w:t>
      </w:r>
      <w:r w:rsidRPr="00A565F8">
        <w:rPr>
          <w:bCs/>
          <w:sz w:val="26"/>
          <w:szCs w:val="26"/>
        </w:rPr>
        <w:t>з</w:t>
      </w:r>
      <w:r w:rsidRPr="00A565F8">
        <w:rPr>
          <w:bCs/>
          <w:sz w:val="26"/>
          <w:szCs w:val="26"/>
        </w:rPr>
        <w:t>вимы с точки зрения надёжности: в настоящее время износ канализационных сетей муниципал</w:t>
      </w:r>
      <w:r w:rsidRPr="00A565F8">
        <w:rPr>
          <w:bCs/>
          <w:sz w:val="26"/>
          <w:szCs w:val="26"/>
        </w:rPr>
        <w:t>ь</w:t>
      </w:r>
      <w:r w:rsidRPr="00A565F8">
        <w:rPr>
          <w:bCs/>
          <w:sz w:val="26"/>
          <w:szCs w:val="26"/>
        </w:rPr>
        <w:t>ного обра</w:t>
      </w:r>
      <w:r w:rsidR="00A71B9D" w:rsidRPr="00A565F8">
        <w:rPr>
          <w:bCs/>
          <w:sz w:val="26"/>
          <w:szCs w:val="26"/>
        </w:rPr>
        <w:t>зования п.</w:t>
      </w:r>
      <w:r w:rsidR="001B14C1" w:rsidRPr="00A565F8">
        <w:rPr>
          <w:bCs/>
          <w:sz w:val="26"/>
          <w:szCs w:val="26"/>
        </w:rPr>
        <w:t xml:space="preserve"> Новые Зори</w:t>
      </w:r>
      <w:r w:rsidR="00A71B9D" w:rsidRPr="00A565F8">
        <w:rPr>
          <w:bCs/>
          <w:sz w:val="26"/>
          <w:szCs w:val="26"/>
        </w:rPr>
        <w:t xml:space="preserve"> составляет </w:t>
      </w:r>
      <w:r w:rsidR="005B7348">
        <w:rPr>
          <w:bCs/>
          <w:sz w:val="26"/>
          <w:szCs w:val="26"/>
        </w:rPr>
        <w:t>100</w:t>
      </w:r>
      <w:r w:rsidRPr="00A565F8">
        <w:rPr>
          <w:bCs/>
          <w:sz w:val="26"/>
          <w:szCs w:val="26"/>
        </w:rPr>
        <w:t>%.</w:t>
      </w:r>
    </w:p>
    <w:p w:rsidR="00581C52" w:rsidRPr="00A565F8" w:rsidRDefault="00581C52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Поэтому требуется проведение ежегодных и своевременных капитальных ремонтов кан</w:t>
      </w:r>
      <w:r w:rsidRPr="00A565F8">
        <w:rPr>
          <w:bCs/>
          <w:sz w:val="26"/>
          <w:szCs w:val="26"/>
        </w:rPr>
        <w:t>а</w:t>
      </w:r>
      <w:r w:rsidRPr="00A565F8">
        <w:rPr>
          <w:bCs/>
          <w:sz w:val="26"/>
          <w:szCs w:val="26"/>
        </w:rPr>
        <w:t>лизационных сетей.</w:t>
      </w:r>
    </w:p>
    <w:p w:rsidR="00581C52" w:rsidRPr="00A565F8" w:rsidRDefault="00581C52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При оценке надёжности водоотводящих сетей к косвенным факторам, влияющих на риск возникновения отказа следует отнести следующие факторы:</w:t>
      </w:r>
    </w:p>
    <w:p w:rsidR="00581C52" w:rsidRPr="00A565F8" w:rsidRDefault="00E218DD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 xml:space="preserve">       - год укладки водоотводящего трубопровода;</w:t>
      </w:r>
    </w:p>
    <w:p w:rsidR="00E218DD" w:rsidRPr="00A565F8" w:rsidRDefault="00E218DD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 xml:space="preserve">       - диаметр трубопровода (толщина стенок);</w:t>
      </w:r>
    </w:p>
    <w:p w:rsidR="00E218DD" w:rsidRPr="00A565F8" w:rsidRDefault="00E218DD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 xml:space="preserve">       - нарушения в стыках трубопроводов;</w:t>
      </w:r>
    </w:p>
    <w:p w:rsidR="00E218DD" w:rsidRPr="00A565F8" w:rsidRDefault="00E218DD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 xml:space="preserve">       - дефекты внутренней поверхности;</w:t>
      </w:r>
    </w:p>
    <w:p w:rsidR="00E218DD" w:rsidRPr="00A565F8" w:rsidRDefault="00E218DD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 xml:space="preserve">       - засоры, препятствия;</w:t>
      </w:r>
    </w:p>
    <w:p w:rsidR="00E218DD" w:rsidRPr="00A565F8" w:rsidRDefault="00E218DD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 xml:space="preserve">      - нарушение герметичности;</w:t>
      </w:r>
    </w:p>
    <w:p w:rsidR="00E218DD" w:rsidRPr="00A565F8" w:rsidRDefault="00E218DD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 xml:space="preserve">      - деформация трубы;</w:t>
      </w:r>
    </w:p>
    <w:p w:rsidR="00E218DD" w:rsidRPr="00A565F8" w:rsidRDefault="00E218DD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 xml:space="preserve">      - глубина заложения труб;</w:t>
      </w:r>
    </w:p>
    <w:p w:rsidR="00E218DD" w:rsidRPr="00A565F8" w:rsidRDefault="00E218DD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 xml:space="preserve">      - состояние грунтов вокруг трубопровода;</w:t>
      </w:r>
    </w:p>
    <w:p w:rsidR="00E218DD" w:rsidRPr="00A565F8" w:rsidRDefault="00E218DD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 xml:space="preserve">      - наличие</w:t>
      </w:r>
      <w:r w:rsidR="001B14C1" w:rsidRPr="00A565F8">
        <w:rPr>
          <w:bCs/>
          <w:sz w:val="26"/>
          <w:szCs w:val="26"/>
        </w:rPr>
        <w:t xml:space="preserve"> </w:t>
      </w:r>
      <w:r w:rsidRPr="00A565F8">
        <w:rPr>
          <w:bCs/>
          <w:sz w:val="26"/>
          <w:szCs w:val="26"/>
        </w:rPr>
        <w:t>(отсутствие)</w:t>
      </w:r>
      <w:r w:rsidR="001B14C1" w:rsidRPr="00A565F8">
        <w:rPr>
          <w:bCs/>
          <w:sz w:val="26"/>
          <w:szCs w:val="26"/>
        </w:rPr>
        <w:t xml:space="preserve"> </w:t>
      </w:r>
      <w:r w:rsidRPr="00A565F8">
        <w:rPr>
          <w:bCs/>
          <w:sz w:val="26"/>
          <w:szCs w:val="26"/>
        </w:rPr>
        <w:t>подземных вод;</w:t>
      </w:r>
    </w:p>
    <w:p w:rsidR="00E218DD" w:rsidRPr="00A565F8" w:rsidRDefault="00E218DD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 xml:space="preserve">      - интенсивность транспортных потоков.</w:t>
      </w:r>
    </w:p>
    <w:p w:rsidR="00E218DD" w:rsidRPr="00A565F8" w:rsidRDefault="00E218DD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Оценка косвенных факторов и их ранжирование по значимости к приоритетному фактору (аварийности) должно производиться с учётом двух основных условий:</w:t>
      </w:r>
    </w:p>
    <w:p w:rsidR="00E218DD" w:rsidRPr="00A565F8" w:rsidRDefault="00E218DD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 xml:space="preserve">  1.Минимального ущерба (материального, экологического, социального)</w:t>
      </w:r>
      <w:r w:rsidR="001B14C1" w:rsidRPr="00A565F8">
        <w:rPr>
          <w:bCs/>
          <w:sz w:val="26"/>
          <w:szCs w:val="26"/>
        </w:rPr>
        <w:t xml:space="preserve"> </w:t>
      </w:r>
      <w:r w:rsidRPr="00A565F8">
        <w:rPr>
          <w:bCs/>
          <w:sz w:val="26"/>
          <w:szCs w:val="26"/>
        </w:rPr>
        <w:t>в случае авари</w:t>
      </w:r>
      <w:r w:rsidRPr="00A565F8">
        <w:rPr>
          <w:bCs/>
          <w:sz w:val="26"/>
          <w:szCs w:val="26"/>
        </w:rPr>
        <w:t>й</w:t>
      </w:r>
      <w:r w:rsidRPr="00A565F8">
        <w:rPr>
          <w:bCs/>
          <w:sz w:val="26"/>
          <w:szCs w:val="26"/>
        </w:rPr>
        <w:t xml:space="preserve">ной ситуации, например, отказа участка </w:t>
      </w:r>
      <w:r w:rsidR="00AE78BD" w:rsidRPr="00A565F8">
        <w:rPr>
          <w:bCs/>
          <w:sz w:val="26"/>
          <w:szCs w:val="26"/>
        </w:rPr>
        <w:t>водоотводящей сети;</w:t>
      </w:r>
    </w:p>
    <w:p w:rsidR="00AE78BD" w:rsidRPr="00A565F8" w:rsidRDefault="00AE78BD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 xml:space="preserve">  2.Увеличение срока безаварийной эксплуатации участков сети.</w:t>
      </w:r>
    </w:p>
    <w:p w:rsidR="00AE78BD" w:rsidRPr="00A565F8" w:rsidRDefault="00AE78BD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Для участков трубопроводов, подлежащих замене или прокладываемых вновь, наиболее эффективным, надёжным и современным материалом является, полиэт</w:t>
      </w:r>
      <w:r w:rsidRPr="00A565F8">
        <w:rPr>
          <w:bCs/>
          <w:sz w:val="26"/>
          <w:szCs w:val="26"/>
        </w:rPr>
        <w:t>и</w:t>
      </w:r>
      <w:r w:rsidRPr="00A565F8">
        <w:rPr>
          <w:bCs/>
          <w:sz w:val="26"/>
          <w:szCs w:val="26"/>
        </w:rPr>
        <w:t>лен, который не подвержен коррозии и выдерживает ударные нагрузки прире</w:t>
      </w:r>
      <w:r w:rsidRPr="00A565F8">
        <w:rPr>
          <w:bCs/>
          <w:sz w:val="26"/>
          <w:szCs w:val="26"/>
        </w:rPr>
        <w:t>з</w:t>
      </w:r>
      <w:r w:rsidRPr="00A565F8">
        <w:rPr>
          <w:bCs/>
          <w:sz w:val="26"/>
          <w:szCs w:val="26"/>
        </w:rPr>
        <w:t xml:space="preserve">ком изменения давления в трубопроводе. </w:t>
      </w:r>
      <w:r w:rsidR="00E548F7" w:rsidRPr="00A565F8">
        <w:rPr>
          <w:bCs/>
          <w:sz w:val="26"/>
          <w:szCs w:val="26"/>
        </w:rPr>
        <w:t>Бестраншейные методы ремонта и восстано</w:t>
      </w:r>
      <w:r w:rsidR="00E548F7" w:rsidRPr="00A565F8">
        <w:rPr>
          <w:bCs/>
          <w:sz w:val="26"/>
          <w:szCs w:val="26"/>
        </w:rPr>
        <w:t>в</w:t>
      </w:r>
      <w:r w:rsidR="00E548F7" w:rsidRPr="00A565F8">
        <w:rPr>
          <w:bCs/>
          <w:sz w:val="26"/>
          <w:szCs w:val="26"/>
        </w:rPr>
        <w:t>ления трубопроводов позволяют вернуть в эксплуатацию потерявшие работосп</w:t>
      </w:r>
      <w:r w:rsidR="00E548F7" w:rsidRPr="00A565F8">
        <w:rPr>
          <w:bCs/>
          <w:sz w:val="26"/>
          <w:szCs w:val="26"/>
        </w:rPr>
        <w:t>о</w:t>
      </w:r>
      <w:r w:rsidR="00E548F7" w:rsidRPr="00A565F8">
        <w:rPr>
          <w:bCs/>
          <w:sz w:val="26"/>
          <w:szCs w:val="26"/>
        </w:rPr>
        <w:t>собность трубопроводы  и обеспечить их стабильную пропускную спосо</w:t>
      </w:r>
      <w:r w:rsidR="00E548F7" w:rsidRPr="00A565F8">
        <w:rPr>
          <w:bCs/>
          <w:sz w:val="26"/>
          <w:szCs w:val="26"/>
        </w:rPr>
        <w:t>б</w:t>
      </w:r>
      <w:r w:rsidR="00E548F7" w:rsidRPr="00A565F8">
        <w:rPr>
          <w:bCs/>
          <w:sz w:val="26"/>
          <w:szCs w:val="26"/>
        </w:rPr>
        <w:t>ность на срок 50</w:t>
      </w:r>
      <w:r w:rsidR="001B14C1" w:rsidRPr="00A565F8">
        <w:rPr>
          <w:bCs/>
          <w:sz w:val="26"/>
          <w:szCs w:val="26"/>
        </w:rPr>
        <w:t xml:space="preserve"> </w:t>
      </w:r>
      <w:r w:rsidR="00E548F7" w:rsidRPr="00A565F8">
        <w:rPr>
          <w:bCs/>
          <w:sz w:val="26"/>
          <w:szCs w:val="26"/>
        </w:rPr>
        <w:t>лет и более.</w:t>
      </w:r>
    </w:p>
    <w:p w:rsidR="00E548F7" w:rsidRPr="00A565F8" w:rsidRDefault="00E548F7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lastRenderedPageBreak/>
        <w:t>Одним из важнейших элементов системы водоотведения являются канализацио</w:t>
      </w:r>
      <w:r w:rsidRPr="00A565F8">
        <w:rPr>
          <w:bCs/>
          <w:sz w:val="26"/>
          <w:szCs w:val="26"/>
        </w:rPr>
        <w:t>н</w:t>
      </w:r>
      <w:r w:rsidRPr="00A565F8">
        <w:rPr>
          <w:bCs/>
          <w:sz w:val="26"/>
          <w:szCs w:val="26"/>
        </w:rPr>
        <w:t>ные насосные станции. Надёжность и безотказность работы канализационных н</w:t>
      </w:r>
      <w:r w:rsidRPr="00A565F8">
        <w:rPr>
          <w:bCs/>
          <w:sz w:val="26"/>
          <w:szCs w:val="26"/>
        </w:rPr>
        <w:t>а</w:t>
      </w:r>
      <w:r w:rsidRPr="00A565F8">
        <w:rPr>
          <w:bCs/>
          <w:sz w:val="26"/>
          <w:szCs w:val="26"/>
        </w:rPr>
        <w:t>сосных ста</w:t>
      </w:r>
      <w:r w:rsidRPr="00A565F8">
        <w:rPr>
          <w:bCs/>
          <w:sz w:val="26"/>
          <w:szCs w:val="26"/>
        </w:rPr>
        <w:t>н</w:t>
      </w:r>
      <w:r w:rsidRPr="00A565F8">
        <w:rPr>
          <w:bCs/>
          <w:sz w:val="26"/>
          <w:szCs w:val="26"/>
        </w:rPr>
        <w:t>ций зависит от надёжного энергоснабжения.</w:t>
      </w:r>
    </w:p>
    <w:p w:rsidR="00E218DD" w:rsidRPr="001B14C1" w:rsidRDefault="00E218DD">
      <w:pPr>
        <w:jc w:val="both"/>
        <w:rPr>
          <w:bCs/>
        </w:rPr>
      </w:pPr>
    </w:p>
    <w:p w:rsidR="00931616" w:rsidRDefault="00794824">
      <w:pPr>
        <w:jc w:val="both"/>
        <w:rPr>
          <w:b/>
          <w:bCs/>
          <w:sz w:val="28"/>
          <w:szCs w:val="28"/>
        </w:rPr>
      </w:pPr>
      <w:r w:rsidRPr="001B14C1">
        <w:rPr>
          <w:b/>
          <w:bCs/>
          <w:sz w:val="28"/>
          <w:szCs w:val="28"/>
        </w:rPr>
        <w:t>1.7.Оценка воздействия централизованных систем водоотведения на о</w:t>
      </w:r>
      <w:r w:rsidRPr="001B14C1">
        <w:rPr>
          <w:b/>
          <w:bCs/>
          <w:sz w:val="28"/>
          <w:szCs w:val="28"/>
        </w:rPr>
        <w:t>к</w:t>
      </w:r>
      <w:r w:rsidRPr="001B14C1">
        <w:rPr>
          <w:b/>
          <w:bCs/>
          <w:sz w:val="28"/>
          <w:szCs w:val="28"/>
        </w:rPr>
        <w:t>ружающую среду</w:t>
      </w:r>
      <w:r w:rsidR="00A565F8">
        <w:rPr>
          <w:b/>
          <w:bCs/>
          <w:sz w:val="28"/>
          <w:szCs w:val="28"/>
        </w:rPr>
        <w:t>.</w:t>
      </w:r>
    </w:p>
    <w:p w:rsidR="00A565F8" w:rsidRPr="001B14C1" w:rsidRDefault="00A565F8">
      <w:pPr>
        <w:jc w:val="both"/>
        <w:rPr>
          <w:b/>
          <w:bCs/>
          <w:sz w:val="28"/>
          <w:szCs w:val="28"/>
        </w:rPr>
      </w:pPr>
    </w:p>
    <w:p w:rsidR="00794824" w:rsidRPr="00A565F8" w:rsidRDefault="00794824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Сточные воды по системе трубопроводов системы канализации отводятся от жилой и общественной застройки и частично без очистки сбрасываются на рельеф и в п</w:t>
      </w:r>
      <w:r w:rsidRPr="00A565F8">
        <w:rPr>
          <w:bCs/>
          <w:sz w:val="26"/>
          <w:szCs w:val="26"/>
        </w:rPr>
        <w:t>о</w:t>
      </w:r>
      <w:r w:rsidRPr="00A565F8">
        <w:rPr>
          <w:bCs/>
          <w:sz w:val="26"/>
          <w:szCs w:val="26"/>
        </w:rPr>
        <w:t>верхностные воды, что создаёт большую угрозу экологической обстано</w:t>
      </w:r>
      <w:r w:rsidR="00445150" w:rsidRPr="00A565F8">
        <w:rPr>
          <w:bCs/>
          <w:sz w:val="26"/>
          <w:szCs w:val="26"/>
        </w:rPr>
        <w:t>вке мун</w:t>
      </w:r>
      <w:r w:rsidR="00445150" w:rsidRPr="00A565F8">
        <w:rPr>
          <w:bCs/>
          <w:sz w:val="26"/>
          <w:szCs w:val="26"/>
        </w:rPr>
        <w:t>и</w:t>
      </w:r>
      <w:r w:rsidR="00445150" w:rsidRPr="00A565F8">
        <w:rPr>
          <w:bCs/>
          <w:sz w:val="26"/>
          <w:szCs w:val="26"/>
        </w:rPr>
        <w:t>ципального образов</w:t>
      </w:r>
      <w:r w:rsidR="00445150" w:rsidRPr="00A565F8">
        <w:rPr>
          <w:bCs/>
          <w:sz w:val="26"/>
          <w:szCs w:val="26"/>
        </w:rPr>
        <w:t>а</w:t>
      </w:r>
      <w:r w:rsidR="00445150" w:rsidRPr="00A565F8">
        <w:rPr>
          <w:bCs/>
          <w:sz w:val="26"/>
          <w:szCs w:val="26"/>
        </w:rPr>
        <w:t>ния</w:t>
      </w:r>
      <w:r w:rsidR="00A71B9D" w:rsidRPr="00A565F8">
        <w:rPr>
          <w:bCs/>
          <w:sz w:val="26"/>
          <w:szCs w:val="26"/>
        </w:rPr>
        <w:t xml:space="preserve"> </w:t>
      </w:r>
      <w:r w:rsidR="00445150" w:rsidRPr="00A565F8">
        <w:rPr>
          <w:bCs/>
          <w:sz w:val="26"/>
          <w:szCs w:val="26"/>
        </w:rPr>
        <w:t>п</w:t>
      </w:r>
      <w:r w:rsidRPr="00A565F8">
        <w:rPr>
          <w:bCs/>
          <w:sz w:val="26"/>
          <w:szCs w:val="26"/>
        </w:rPr>
        <w:t>.</w:t>
      </w:r>
      <w:r w:rsidR="00445150" w:rsidRPr="00A565F8">
        <w:rPr>
          <w:bCs/>
          <w:sz w:val="26"/>
          <w:szCs w:val="26"/>
        </w:rPr>
        <w:t xml:space="preserve"> </w:t>
      </w:r>
      <w:r w:rsidR="001B14C1" w:rsidRPr="00A565F8">
        <w:rPr>
          <w:bCs/>
          <w:sz w:val="26"/>
          <w:szCs w:val="26"/>
        </w:rPr>
        <w:t>Новые Зори</w:t>
      </w:r>
      <w:r w:rsidRPr="00A565F8">
        <w:rPr>
          <w:bCs/>
          <w:sz w:val="26"/>
          <w:szCs w:val="26"/>
        </w:rPr>
        <w:t>.</w:t>
      </w:r>
    </w:p>
    <w:p w:rsidR="00794824" w:rsidRPr="00A565F8" w:rsidRDefault="00445150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Длительный сброс неочищенных сточн</w:t>
      </w:r>
      <w:r w:rsidR="00A71B9D" w:rsidRPr="00A565F8">
        <w:rPr>
          <w:bCs/>
          <w:sz w:val="26"/>
          <w:szCs w:val="26"/>
        </w:rPr>
        <w:t xml:space="preserve">ых вод способен оказать крайне </w:t>
      </w:r>
      <w:r w:rsidRPr="00A565F8">
        <w:rPr>
          <w:bCs/>
          <w:sz w:val="26"/>
          <w:szCs w:val="26"/>
        </w:rPr>
        <w:t>негативное во</w:t>
      </w:r>
      <w:r w:rsidRPr="00A565F8">
        <w:rPr>
          <w:bCs/>
          <w:sz w:val="26"/>
          <w:szCs w:val="26"/>
        </w:rPr>
        <w:t>з</w:t>
      </w:r>
      <w:r w:rsidRPr="00A565F8">
        <w:rPr>
          <w:bCs/>
          <w:sz w:val="26"/>
          <w:szCs w:val="26"/>
        </w:rPr>
        <w:t>действие на состояние водоёмов. При этом на полную или частичную очистку водных объектов зачастую требуются многолетние усилия, а также значительные финансовые вложения.</w:t>
      </w:r>
    </w:p>
    <w:p w:rsidR="00445150" w:rsidRPr="001B14C1" w:rsidRDefault="00445150">
      <w:pPr>
        <w:jc w:val="both"/>
        <w:rPr>
          <w:bCs/>
        </w:rPr>
      </w:pPr>
    </w:p>
    <w:p w:rsidR="00445150" w:rsidRDefault="00445150">
      <w:pPr>
        <w:jc w:val="both"/>
        <w:rPr>
          <w:b/>
          <w:bCs/>
          <w:sz w:val="28"/>
          <w:szCs w:val="28"/>
        </w:rPr>
      </w:pPr>
      <w:r w:rsidRPr="001B14C1">
        <w:rPr>
          <w:b/>
          <w:bCs/>
          <w:sz w:val="28"/>
          <w:szCs w:val="28"/>
        </w:rPr>
        <w:t>1.8.Анализ территорий муниципального образования, неохваченных централизованной системой водоотведения</w:t>
      </w:r>
      <w:r w:rsidR="00A565F8">
        <w:rPr>
          <w:b/>
          <w:bCs/>
          <w:sz w:val="28"/>
          <w:szCs w:val="28"/>
        </w:rPr>
        <w:t>.</w:t>
      </w:r>
    </w:p>
    <w:p w:rsidR="00A565F8" w:rsidRPr="001B14C1" w:rsidRDefault="00A565F8">
      <w:pPr>
        <w:jc w:val="both"/>
        <w:rPr>
          <w:b/>
          <w:bCs/>
          <w:sz w:val="28"/>
          <w:szCs w:val="28"/>
        </w:rPr>
      </w:pPr>
    </w:p>
    <w:p w:rsidR="00445150" w:rsidRPr="00A565F8" w:rsidRDefault="00445150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Централизованное водоотведение представлено только в п.</w:t>
      </w:r>
      <w:r w:rsidR="001B14C1" w:rsidRPr="00A565F8">
        <w:rPr>
          <w:bCs/>
          <w:sz w:val="26"/>
          <w:szCs w:val="26"/>
        </w:rPr>
        <w:t xml:space="preserve"> Новые Зори</w:t>
      </w:r>
      <w:r w:rsidRPr="00A565F8">
        <w:rPr>
          <w:bCs/>
          <w:sz w:val="26"/>
          <w:szCs w:val="26"/>
        </w:rPr>
        <w:t>, в районах многоэтажной жилой застройки и частично по улицам. Остальная территория явл</w:t>
      </w:r>
      <w:r w:rsidRPr="00A565F8">
        <w:rPr>
          <w:bCs/>
          <w:sz w:val="26"/>
          <w:szCs w:val="26"/>
        </w:rPr>
        <w:t>я</w:t>
      </w:r>
      <w:r w:rsidRPr="00A565F8">
        <w:rPr>
          <w:bCs/>
          <w:sz w:val="26"/>
          <w:szCs w:val="26"/>
        </w:rPr>
        <w:t>ется, неохваченной централизованной системой водоотведения</w:t>
      </w:r>
      <w:r w:rsidR="0012548A" w:rsidRPr="00A565F8">
        <w:rPr>
          <w:bCs/>
          <w:sz w:val="26"/>
          <w:szCs w:val="26"/>
        </w:rPr>
        <w:t xml:space="preserve"> и там находятся выгребные ямы.</w:t>
      </w:r>
    </w:p>
    <w:p w:rsidR="0012548A" w:rsidRPr="001B14C1" w:rsidRDefault="0012548A">
      <w:pPr>
        <w:jc w:val="both"/>
        <w:rPr>
          <w:bCs/>
        </w:rPr>
      </w:pPr>
    </w:p>
    <w:p w:rsidR="0012548A" w:rsidRDefault="0012548A">
      <w:pPr>
        <w:jc w:val="both"/>
        <w:rPr>
          <w:b/>
          <w:bCs/>
          <w:sz w:val="28"/>
          <w:szCs w:val="28"/>
        </w:rPr>
      </w:pPr>
      <w:r w:rsidRPr="001B14C1">
        <w:rPr>
          <w:b/>
          <w:bCs/>
          <w:sz w:val="28"/>
          <w:szCs w:val="28"/>
        </w:rPr>
        <w:t>1.9.Описание существующих технических и технологических пр</w:t>
      </w:r>
      <w:r w:rsidRPr="001B14C1">
        <w:rPr>
          <w:b/>
          <w:bCs/>
          <w:sz w:val="28"/>
          <w:szCs w:val="28"/>
        </w:rPr>
        <w:t>о</w:t>
      </w:r>
      <w:r w:rsidRPr="001B14C1">
        <w:rPr>
          <w:b/>
          <w:bCs/>
          <w:sz w:val="28"/>
          <w:szCs w:val="28"/>
        </w:rPr>
        <w:t>блем в водоотведении</w:t>
      </w:r>
      <w:r w:rsidR="00A565F8">
        <w:rPr>
          <w:b/>
          <w:bCs/>
          <w:sz w:val="28"/>
          <w:szCs w:val="28"/>
        </w:rPr>
        <w:t>.</w:t>
      </w:r>
    </w:p>
    <w:p w:rsidR="00A565F8" w:rsidRPr="001B14C1" w:rsidRDefault="00A565F8">
      <w:pPr>
        <w:jc w:val="both"/>
        <w:rPr>
          <w:b/>
          <w:bCs/>
          <w:sz w:val="28"/>
          <w:szCs w:val="28"/>
        </w:rPr>
      </w:pPr>
    </w:p>
    <w:p w:rsidR="0012548A" w:rsidRPr="00A565F8" w:rsidRDefault="0012548A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Пер</w:t>
      </w:r>
      <w:r w:rsidR="001B14C1" w:rsidRPr="00A565F8">
        <w:rPr>
          <w:bCs/>
          <w:sz w:val="26"/>
          <w:szCs w:val="26"/>
        </w:rPr>
        <w:t>е</w:t>
      </w:r>
      <w:r w:rsidRPr="00A565F8">
        <w:rPr>
          <w:bCs/>
          <w:sz w:val="26"/>
          <w:szCs w:val="26"/>
        </w:rPr>
        <w:t>чень основных технических и технологических проблем в системе водоотв</w:t>
      </w:r>
      <w:r w:rsidRPr="00A565F8">
        <w:rPr>
          <w:bCs/>
          <w:sz w:val="26"/>
          <w:szCs w:val="26"/>
        </w:rPr>
        <w:t>е</w:t>
      </w:r>
      <w:r w:rsidRPr="00A565F8">
        <w:rPr>
          <w:bCs/>
          <w:sz w:val="26"/>
          <w:szCs w:val="26"/>
        </w:rPr>
        <w:t>дения муниципального образования п.</w:t>
      </w:r>
      <w:r w:rsidR="001B14C1" w:rsidRPr="00A565F8">
        <w:rPr>
          <w:bCs/>
          <w:sz w:val="26"/>
          <w:szCs w:val="26"/>
        </w:rPr>
        <w:t xml:space="preserve"> Новые Зори</w:t>
      </w:r>
      <w:r w:rsidRPr="00A565F8">
        <w:rPr>
          <w:bCs/>
          <w:sz w:val="26"/>
          <w:szCs w:val="26"/>
        </w:rPr>
        <w:t xml:space="preserve"> представлен ниже:</w:t>
      </w:r>
    </w:p>
    <w:p w:rsidR="0012548A" w:rsidRPr="00A565F8" w:rsidRDefault="005D2A9E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1.Постоянные подпоры в системе водоотведения в связи с тем, что нет горячего в</w:t>
      </w:r>
      <w:r w:rsidRPr="00A565F8">
        <w:rPr>
          <w:bCs/>
          <w:sz w:val="26"/>
          <w:szCs w:val="26"/>
        </w:rPr>
        <w:t>о</w:t>
      </w:r>
      <w:r w:rsidRPr="00A565F8">
        <w:rPr>
          <w:bCs/>
          <w:sz w:val="26"/>
          <w:szCs w:val="26"/>
        </w:rPr>
        <w:t>доснабжения.</w:t>
      </w:r>
    </w:p>
    <w:p w:rsidR="0012548A" w:rsidRPr="00A565F8" w:rsidRDefault="005D2A9E">
      <w:pPr>
        <w:jc w:val="both"/>
        <w:rPr>
          <w:bCs/>
          <w:sz w:val="26"/>
          <w:szCs w:val="26"/>
        </w:rPr>
      </w:pPr>
      <w:r w:rsidRPr="00A565F8">
        <w:rPr>
          <w:bCs/>
          <w:sz w:val="26"/>
          <w:szCs w:val="26"/>
        </w:rPr>
        <w:t>Чтобы устранить эту проблему, необходимо в летний период промывать и проч</w:t>
      </w:r>
      <w:r w:rsidRPr="00A565F8">
        <w:rPr>
          <w:bCs/>
          <w:sz w:val="26"/>
          <w:szCs w:val="26"/>
        </w:rPr>
        <w:t>и</w:t>
      </w:r>
      <w:r w:rsidRPr="00A565F8">
        <w:rPr>
          <w:bCs/>
          <w:sz w:val="26"/>
          <w:szCs w:val="26"/>
        </w:rPr>
        <w:t>щать с</w:t>
      </w:r>
      <w:r w:rsidRPr="00A565F8">
        <w:rPr>
          <w:bCs/>
          <w:sz w:val="26"/>
          <w:szCs w:val="26"/>
        </w:rPr>
        <w:t>и</w:t>
      </w:r>
      <w:r w:rsidRPr="00A565F8">
        <w:rPr>
          <w:bCs/>
          <w:sz w:val="26"/>
          <w:szCs w:val="26"/>
        </w:rPr>
        <w:t>стему водоотведения.</w:t>
      </w:r>
    </w:p>
    <w:p w:rsidR="0012548A" w:rsidRDefault="0012548A" w:rsidP="0012548A"/>
    <w:p w:rsidR="00123912" w:rsidRDefault="0012548A" w:rsidP="0012548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2.Существующие балансы производительности сооружений системы 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доотведения</w:t>
      </w:r>
      <w:r w:rsidR="00A565F8">
        <w:rPr>
          <w:b/>
          <w:sz w:val="28"/>
          <w:szCs w:val="28"/>
        </w:rPr>
        <w:t xml:space="preserve">. </w:t>
      </w:r>
    </w:p>
    <w:p w:rsidR="00A565F8" w:rsidRDefault="00A565F8" w:rsidP="0012548A">
      <w:pPr>
        <w:rPr>
          <w:b/>
          <w:sz w:val="28"/>
          <w:szCs w:val="28"/>
        </w:rPr>
      </w:pPr>
    </w:p>
    <w:p w:rsidR="0012548A" w:rsidRDefault="0012548A" w:rsidP="0012548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2.1Баланс поступления сточных вод в централизованную систему вод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отведения</w:t>
      </w:r>
      <w:r w:rsidR="00A565F8">
        <w:rPr>
          <w:b/>
          <w:sz w:val="28"/>
          <w:szCs w:val="28"/>
        </w:rPr>
        <w:t>.</w:t>
      </w:r>
    </w:p>
    <w:p w:rsidR="00A565F8" w:rsidRDefault="00A565F8" w:rsidP="0012548A">
      <w:pPr>
        <w:rPr>
          <w:b/>
          <w:sz w:val="28"/>
          <w:szCs w:val="28"/>
        </w:rPr>
      </w:pPr>
    </w:p>
    <w:p w:rsidR="0012548A" w:rsidRPr="00A565F8" w:rsidRDefault="0012548A" w:rsidP="0012548A">
      <w:pPr>
        <w:rPr>
          <w:sz w:val="26"/>
          <w:szCs w:val="26"/>
        </w:rPr>
      </w:pPr>
      <w:r w:rsidRPr="00A565F8">
        <w:rPr>
          <w:sz w:val="26"/>
          <w:szCs w:val="26"/>
        </w:rPr>
        <w:t xml:space="preserve">Баланс водоотведения – количество фактически отводимых сточных вод </w:t>
      </w:r>
      <w:r w:rsidR="0012304A" w:rsidRPr="00A565F8">
        <w:rPr>
          <w:sz w:val="26"/>
          <w:szCs w:val="26"/>
        </w:rPr>
        <w:t>за ра</w:t>
      </w:r>
      <w:r w:rsidR="0012304A" w:rsidRPr="00A565F8">
        <w:rPr>
          <w:sz w:val="26"/>
          <w:szCs w:val="26"/>
        </w:rPr>
        <w:t>с</w:t>
      </w:r>
      <w:r w:rsidR="0012304A" w:rsidRPr="00A565F8">
        <w:rPr>
          <w:sz w:val="26"/>
          <w:szCs w:val="26"/>
        </w:rPr>
        <w:t>сматрива</w:t>
      </w:r>
      <w:r w:rsidR="0012304A" w:rsidRPr="00A565F8">
        <w:rPr>
          <w:sz w:val="26"/>
          <w:szCs w:val="26"/>
        </w:rPr>
        <w:t>е</w:t>
      </w:r>
      <w:r w:rsidR="0012304A" w:rsidRPr="00A565F8">
        <w:rPr>
          <w:sz w:val="26"/>
          <w:szCs w:val="26"/>
        </w:rPr>
        <w:t>мый период (год).</w:t>
      </w:r>
    </w:p>
    <w:p w:rsidR="0012304A" w:rsidRDefault="0012304A" w:rsidP="0012548A">
      <w:pPr>
        <w:rPr>
          <w:sz w:val="26"/>
          <w:szCs w:val="26"/>
        </w:rPr>
      </w:pPr>
      <w:r w:rsidRPr="00A565F8">
        <w:rPr>
          <w:sz w:val="26"/>
          <w:szCs w:val="26"/>
        </w:rPr>
        <w:t>Баланс водоотведения по муниципальному обр</w:t>
      </w:r>
      <w:r w:rsidR="00A71B9D" w:rsidRPr="00A565F8">
        <w:rPr>
          <w:sz w:val="26"/>
          <w:szCs w:val="26"/>
        </w:rPr>
        <w:t xml:space="preserve">азованию п. </w:t>
      </w:r>
      <w:r w:rsidR="001B14C1" w:rsidRPr="00A565F8">
        <w:rPr>
          <w:sz w:val="26"/>
          <w:szCs w:val="26"/>
        </w:rPr>
        <w:t>Новые Зори</w:t>
      </w:r>
      <w:r w:rsidR="00A71B9D" w:rsidRPr="00A565F8">
        <w:rPr>
          <w:sz w:val="26"/>
          <w:szCs w:val="26"/>
        </w:rPr>
        <w:t xml:space="preserve"> </w:t>
      </w:r>
      <w:r w:rsidRPr="00A565F8">
        <w:rPr>
          <w:sz w:val="26"/>
          <w:szCs w:val="26"/>
        </w:rPr>
        <w:t xml:space="preserve"> предста</w:t>
      </w:r>
      <w:r w:rsidRPr="00A565F8">
        <w:rPr>
          <w:sz w:val="26"/>
          <w:szCs w:val="26"/>
        </w:rPr>
        <w:t>в</w:t>
      </w:r>
      <w:r w:rsidRPr="00A565F8">
        <w:rPr>
          <w:sz w:val="26"/>
          <w:szCs w:val="26"/>
        </w:rPr>
        <w:t>лен в табл.3.</w:t>
      </w:r>
    </w:p>
    <w:p w:rsidR="00D45090" w:rsidRDefault="00D45090" w:rsidP="0012548A">
      <w:pPr>
        <w:rPr>
          <w:sz w:val="26"/>
          <w:szCs w:val="26"/>
        </w:rPr>
      </w:pPr>
    </w:p>
    <w:p w:rsidR="00D45090" w:rsidRDefault="00D45090" w:rsidP="0012548A">
      <w:pPr>
        <w:rPr>
          <w:sz w:val="26"/>
          <w:szCs w:val="26"/>
        </w:rPr>
      </w:pPr>
    </w:p>
    <w:p w:rsidR="00441E71" w:rsidRDefault="00441E71" w:rsidP="00D45090">
      <w:pPr>
        <w:jc w:val="right"/>
      </w:pPr>
    </w:p>
    <w:p w:rsidR="00D45090" w:rsidRPr="00D45090" w:rsidRDefault="00D45090" w:rsidP="00D45090">
      <w:pPr>
        <w:jc w:val="right"/>
      </w:pPr>
      <w:r w:rsidRPr="00D45090">
        <w:lastRenderedPageBreak/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585"/>
        <w:gridCol w:w="1554"/>
        <w:gridCol w:w="1554"/>
        <w:gridCol w:w="1554"/>
        <w:gridCol w:w="1554"/>
      </w:tblGrid>
      <w:tr w:rsidR="00863802" w:rsidTr="00540DA2">
        <w:tc>
          <w:tcPr>
            <w:tcW w:w="769" w:type="dxa"/>
          </w:tcPr>
          <w:p w:rsidR="0012304A" w:rsidRDefault="00863802" w:rsidP="0012548A">
            <w:r>
              <w:t>№п/п</w:t>
            </w:r>
          </w:p>
        </w:tc>
        <w:tc>
          <w:tcPr>
            <w:tcW w:w="2585" w:type="dxa"/>
          </w:tcPr>
          <w:p w:rsidR="0012304A" w:rsidRPr="00540DA2" w:rsidRDefault="00863802" w:rsidP="0012548A">
            <w:pPr>
              <w:rPr>
                <w:vertAlign w:val="superscript"/>
              </w:rPr>
            </w:pPr>
            <w:r>
              <w:t>Наименование показ</w:t>
            </w:r>
            <w:r>
              <w:t>а</w:t>
            </w:r>
            <w:r>
              <w:t>теля</w:t>
            </w:r>
          </w:p>
        </w:tc>
        <w:tc>
          <w:tcPr>
            <w:tcW w:w="1554" w:type="dxa"/>
          </w:tcPr>
          <w:p w:rsidR="0012304A" w:rsidRDefault="00A71B9D" w:rsidP="0012548A">
            <w:r>
              <w:t>2017</w:t>
            </w:r>
            <w:r w:rsidR="00863802">
              <w:t>г.</w:t>
            </w:r>
          </w:p>
          <w:p w:rsidR="00863802" w:rsidRDefault="00863802" w:rsidP="0012548A">
            <w:r>
              <w:t>(факт)</w:t>
            </w:r>
          </w:p>
        </w:tc>
        <w:tc>
          <w:tcPr>
            <w:tcW w:w="1554" w:type="dxa"/>
          </w:tcPr>
          <w:p w:rsidR="0012304A" w:rsidRDefault="00A71B9D" w:rsidP="0012548A">
            <w:r>
              <w:t>2018</w:t>
            </w:r>
            <w:r w:rsidR="00863802">
              <w:t>г.</w:t>
            </w:r>
          </w:p>
          <w:p w:rsidR="00863802" w:rsidRDefault="00863802" w:rsidP="0012548A">
            <w:r>
              <w:t>(факт)</w:t>
            </w:r>
          </w:p>
        </w:tc>
        <w:tc>
          <w:tcPr>
            <w:tcW w:w="1554" w:type="dxa"/>
          </w:tcPr>
          <w:p w:rsidR="0012304A" w:rsidRDefault="00A71B9D" w:rsidP="0012548A">
            <w:r>
              <w:t>2019</w:t>
            </w:r>
            <w:r w:rsidR="00863802">
              <w:t>г</w:t>
            </w:r>
          </w:p>
          <w:p w:rsidR="00863802" w:rsidRDefault="00863802" w:rsidP="0012548A">
            <w:r>
              <w:t>(факт)</w:t>
            </w:r>
          </w:p>
        </w:tc>
        <w:tc>
          <w:tcPr>
            <w:tcW w:w="1554" w:type="dxa"/>
          </w:tcPr>
          <w:p w:rsidR="0012304A" w:rsidRDefault="00A71B9D" w:rsidP="0012548A">
            <w:r>
              <w:t>2020</w:t>
            </w:r>
            <w:r w:rsidR="00863802">
              <w:t>г.</w:t>
            </w:r>
          </w:p>
          <w:p w:rsidR="00863802" w:rsidRDefault="00A71B9D" w:rsidP="0012548A">
            <w:r>
              <w:t>(план</w:t>
            </w:r>
            <w:r w:rsidR="00863802">
              <w:t>)</w:t>
            </w:r>
          </w:p>
        </w:tc>
      </w:tr>
      <w:tr w:rsidR="00863802" w:rsidTr="00540DA2">
        <w:tc>
          <w:tcPr>
            <w:tcW w:w="769" w:type="dxa"/>
          </w:tcPr>
          <w:p w:rsidR="00863802" w:rsidRDefault="00863802" w:rsidP="0012548A">
            <w:r>
              <w:t>1</w:t>
            </w:r>
          </w:p>
        </w:tc>
        <w:tc>
          <w:tcPr>
            <w:tcW w:w="2585" w:type="dxa"/>
          </w:tcPr>
          <w:p w:rsidR="00863802" w:rsidRPr="00540DA2" w:rsidRDefault="00863802" w:rsidP="00540DA2">
            <w:pPr>
              <w:rPr>
                <w:vertAlign w:val="superscript"/>
              </w:rPr>
            </w:pPr>
            <w:r>
              <w:t>Пропущено сточных вод, тыс.м</w:t>
            </w:r>
            <w:r w:rsidRPr="00540DA2">
              <w:rPr>
                <w:vertAlign w:val="superscript"/>
              </w:rPr>
              <w:t xml:space="preserve">3 </w:t>
            </w:r>
          </w:p>
        </w:tc>
        <w:tc>
          <w:tcPr>
            <w:tcW w:w="1554" w:type="dxa"/>
          </w:tcPr>
          <w:p w:rsidR="00863802" w:rsidRDefault="004C2215" w:rsidP="0012548A">
            <w:r>
              <w:t>54,07</w:t>
            </w:r>
          </w:p>
        </w:tc>
        <w:tc>
          <w:tcPr>
            <w:tcW w:w="1554" w:type="dxa"/>
          </w:tcPr>
          <w:p w:rsidR="00863802" w:rsidRDefault="004C2215" w:rsidP="0012548A">
            <w:r>
              <w:t>58,35</w:t>
            </w:r>
          </w:p>
        </w:tc>
        <w:tc>
          <w:tcPr>
            <w:tcW w:w="1554" w:type="dxa"/>
          </w:tcPr>
          <w:p w:rsidR="00863802" w:rsidRDefault="004C2215" w:rsidP="0012548A">
            <w:r>
              <w:t>57,65</w:t>
            </w:r>
          </w:p>
        </w:tc>
        <w:tc>
          <w:tcPr>
            <w:tcW w:w="1554" w:type="dxa"/>
          </w:tcPr>
          <w:p w:rsidR="00863802" w:rsidRDefault="005B7348" w:rsidP="0012548A">
            <w:r>
              <w:t>57,18</w:t>
            </w:r>
          </w:p>
        </w:tc>
      </w:tr>
      <w:tr w:rsidR="00863802" w:rsidTr="00540DA2">
        <w:tc>
          <w:tcPr>
            <w:tcW w:w="769" w:type="dxa"/>
          </w:tcPr>
          <w:p w:rsidR="00863802" w:rsidRDefault="00863802" w:rsidP="0012548A">
            <w:r>
              <w:t>2</w:t>
            </w:r>
          </w:p>
        </w:tc>
        <w:tc>
          <w:tcPr>
            <w:tcW w:w="2585" w:type="dxa"/>
          </w:tcPr>
          <w:p w:rsidR="00863802" w:rsidRPr="00863802" w:rsidRDefault="00863802" w:rsidP="0012548A">
            <w:r>
              <w:t>Собственные нужды, тыс.м</w:t>
            </w:r>
            <w:r w:rsidRPr="00540DA2">
              <w:rPr>
                <w:vertAlign w:val="superscript"/>
              </w:rPr>
              <w:t xml:space="preserve">3 </w:t>
            </w:r>
          </w:p>
        </w:tc>
        <w:tc>
          <w:tcPr>
            <w:tcW w:w="1554" w:type="dxa"/>
          </w:tcPr>
          <w:p w:rsidR="00863802" w:rsidRDefault="00863802" w:rsidP="0012548A">
            <w:r>
              <w:t>-</w:t>
            </w:r>
          </w:p>
        </w:tc>
        <w:tc>
          <w:tcPr>
            <w:tcW w:w="1554" w:type="dxa"/>
          </w:tcPr>
          <w:p w:rsidR="00863802" w:rsidRDefault="00863802" w:rsidP="0012548A">
            <w:r>
              <w:t>-</w:t>
            </w:r>
          </w:p>
        </w:tc>
        <w:tc>
          <w:tcPr>
            <w:tcW w:w="1554" w:type="dxa"/>
          </w:tcPr>
          <w:p w:rsidR="00863802" w:rsidRDefault="00863802" w:rsidP="0012548A">
            <w:r>
              <w:t>-</w:t>
            </w:r>
          </w:p>
        </w:tc>
        <w:tc>
          <w:tcPr>
            <w:tcW w:w="1554" w:type="dxa"/>
          </w:tcPr>
          <w:p w:rsidR="00863802" w:rsidRDefault="00863802" w:rsidP="0012548A"/>
        </w:tc>
      </w:tr>
      <w:tr w:rsidR="00863802" w:rsidTr="00540DA2">
        <w:tc>
          <w:tcPr>
            <w:tcW w:w="769" w:type="dxa"/>
          </w:tcPr>
          <w:p w:rsidR="00863802" w:rsidRDefault="00863802" w:rsidP="0012548A">
            <w:r>
              <w:t>3</w:t>
            </w:r>
          </w:p>
        </w:tc>
        <w:tc>
          <w:tcPr>
            <w:tcW w:w="2585" w:type="dxa"/>
          </w:tcPr>
          <w:p w:rsidR="00863802" w:rsidRPr="00863802" w:rsidRDefault="00863802" w:rsidP="0012548A">
            <w:r>
              <w:t>Получено от потреб</w:t>
            </w:r>
            <w:r>
              <w:t>и</w:t>
            </w:r>
            <w:r>
              <w:t>телей, тыс.м</w:t>
            </w:r>
            <w:r w:rsidRPr="00540DA2">
              <w:rPr>
                <w:vertAlign w:val="superscript"/>
              </w:rPr>
              <w:t xml:space="preserve">3 </w:t>
            </w:r>
            <w:r>
              <w:t>в.т.ч</w:t>
            </w:r>
          </w:p>
        </w:tc>
        <w:tc>
          <w:tcPr>
            <w:tcW w:w="1554" w:type="dxa"/>
          </w:tcPr>
          <w:p w:rsidR="00863802" w:rsidRDefault="004C2215" w:rsidP="0012548A">
            <w:r>
              <w:t>54,07</w:t>
            </w:r>
          </w:p>
        </w:tc>
        <w:tc>
          <w:tcPr>
            <w:tcW w:w="1554" w:type="dxa"/>
          </w:tcPr>
          <w:p w:rsidR="00863802" w:rsidRDefault="004C2215" w:rsidP="0012548A">
            <w:r>
              <w:t>58,35</w:t>
            </w:r>
          </w:p>
        </w:tc>
        <w:tc>
          <w:tcPr>
            <w:tcW w:w="1554" w:type="dxa"/>
          </w:tcPr>
          <w:p w:rsidR="00863802" w:rsidRDefault="004C2215" w:rsidP="0012548A">
            <w:r>
              <w:t>57,65</w:t>
            </w:r>
          </w:p>
        </w:tc>
        <w:tc>
          <w:tcPr>
            <w:tcW w:w="1554" w:type="dxa"/>
          </w:tcPr>
          <w:p w:rsidR="00863802" w:rsidRDefault="005B7348" w:rsidP="0012548A">
            <w:r>
              <w:t>57,18</w:t>
            </w:r>
          </w:p>
        </w:tc>
      </w:tr>
      <w:tr w:rsidR="00863802" w:rsidTr="00540DA2">
        <w:tc>
          <w:tcPr>
            <w:tcW w:w="769" w:type="dxa"/>
          </w:tcPr>
          <w:p w:rsidR="00863802" w:rsidRDefault="00863802" w:rsidP="0012548A">
            <w:r>
              <w:t>3.1</w:t>
            </w:r>
          </w:p>
        </w:tc>
        <w:tc>
          <w:tcPr>
            <w:tcW w:w="2585" w:type="dxa"/>
          </w:tcPr>
          <w:p w:rsidR="00863802" w:rsidRDefault="00A71B9D" w:rsidP="0012548A">
            <w:r>
              <w:t>Н</w:t>
            </w:r>
            <w:r w:rsidR="00863802">
              <w:t>аселение</w:t>
            </w:r>
          </w:p>
        </w:tc>
        <w:tc>
          <w:tcPr>
            <w:tcW w:w="1554" w:type="dxa"/>
          </w:tcPr>
          <w:p w:rsidR="00863802" w:rsidRDefault="004C2215" w:rsidP="0012548A">
            <w:r>
              <w:t>50,63</w:t>
            </w:r>
          </w:p>
        </w:tc>
        <w:tc>
          <w:tcPr>
            <w:tcW w:w="1554" w:type="dxa"/>
          </w:tcPr>
          <w:p w:rsidR="00863802" w:rsidRDefault="004C2215" w:rsidP="0012548A">
            <w:r>
              <w:t>54,92</w:t>
            </w:r>
          </w:p>
        </w:tc>
        <w:tc>
          <w:tcPr>
            <w:tcW w:w="1554" w:type="dxa"/>
          </w:tcPr>
          <w:p w:rsidR="00863802" w:rsidRDefault="004C2215" w:rsidP="0012548A">
            <w:r>
              <w:t>54,14</w:t>
            </w:r>
          </w:p>
        </w:tc>
        <w:tc>
          <w:tcPr>
            <w:tcW w:w="1554" w:type="dxa"/>
          </w:tcPr>
          <w:p w:rsidR="00863802" w:rsidRDefault="004C2215" w:rsidP="0012548A">
            <w:r>
              <w:t>53,62</w:t>
            </w:r>
          </w:p>
        </w:tc>
      </w:tr>
      <w:tr w:rsidR="00863802" w:rsidTr="00540DA2">
        <w:tc>
          <w:tcPr>
            <w:tcW w:w="769" w:type="dxa"/>
          </w:tcPr>
          <w:p w:rsidR="00863802" w:rsidRDefault="00863802" w:rsidP="0012548A">
            <w:r>
              <w:t>3.2</w:t>
            </w:r>
          </w:p>
        </w:tc>
        <w:tc>
          <w:tcPr>
            <w:tcW w:w="2585" w:type="dxa"/>
          </w:tcPr>
          <w:p w:rsidR="00863802" w:rsidRDefault="00863802" w:rsidP="0012548A">
            <w:r>
              <w:t>бюджетные организ</w:t>
            </w:r>
            <w:r>
              <w:t>а</w:t>
            </w:r>
            <w:r>
              <w:t>ции</w:t>
            </w:r>
          </w:p>
        </w:tc>
        <w:tc>
          <w:tcPr>
            <w:tcW w:w="1554" w:type="dxa"/>
          </w:tcPr>
          <w:p w:rsidR="00863802" w:rsidRDefault="004C2215" w:rsidP="0012548A">
            <w:r>
              <w:t>2,62</w:t>
            </w:r>
          </w:p>
        </w:tc>
        <w:tc>
          <w:tcPr>
            <w:tcW w:w="1554" w:type="dxa"/>
          </w:tcPr>
          <w:p w:rsidR="00863802" w:rsidRDefault="004C2215" w:rsidP="0012548A">
            <w:r>
              <w:t>2,64</w:t>
            </w:r>
          </w:p>
        </w:tc>
        <w:tc>
          <w:tcPr>
            <w:tcW w:w="1554" w:type="dxa"/>
          </w:tcPr>
          <w:p w:rsidR="00863802" w:rsidRDefault="004C2215" w:rsidP="004C2215">
            <w:r>
              <w:t>2,55</w:t>
            </w:r>
          </w:p>
        </w:tc>
        <w:tc>
          <w:tcPr>
            <w:tcW w:w="1554" w:type="dxa"/>
          </w:tcPr>
          <w:p w:rsidR="00863802" w:rsidRDefault="004C2215" w:rsidP="0012548A">
            <w:r>
              <w:t>2,50</w:t>
            </w:r>
          </w:p>
        </w:tc>
      </w:tr>
      <w:tr w:rsidR="00863802" w:rsidTr="00540DA2">
        <w:tc>
          <w:tcPr>
            <w:tcW w:w="769" w:type="dxa"/>
          </w:tcPr>
          <w:p w:rsidR="00863802" w:rsidRDefault="00863802" w:rsidP="0012548A">
            <w:r>
              <w:t>3.3</w:t>
            </w:r>
          </w:p>
        </w:tc>
        <w:tc>
          <w:tcPr>
            <w:tcW w:w="2585" w:type="dxa"/>
          </w:tcPr>
          <w:p w:rsidR="00863802" w:rsidRDefault="00863802" w:rsidP="0012548A">
            <w:r>
              <w:t>прочие потребители</w:t>
            </w:r>
          </w:p>
        </w:tc>
        <w:tc>
          <w:tcPr>
            <w:tcW w:w="1554" w:type="dxa"/>
          </w:tcPr>
          <w:p w:rsidR="00863802" w:rsidRDefault="004C2215" w:rsidP="004C2215">
            <w:r>
              <w:t>0,69</w:t>
            </w:r>
          </w:p>
        </w:tc>
        <w:tc>
          <w:tcPr>
            <w:tcW w:w="1554" w:type="dxa"/>
          </w:tcPr>
          <w:p w:rsidR="00863802" w:rsidRDefault="00A71B9D" w:rsidP="004C2215">
            <w:r>
              <w:t>0,6</w:t>
            </w:r>
            <w:r w:rsidR="004C2215">
              <w:t>6</w:t>
            </w:r>
          </w:p>
        </w:tc>
        <w:tc>
          <w:tcPr>
            <w:tcW w:w="1554" w:type="dxa"/>
          </w:tcPr>
          <w:p w:rsidR="00863802" w:rsidRDefault="00863802" w:rsidP="004C2215">
            <w:r>
              <w:t>0,</w:t>
            </w:r>
            <w:r w:rsidR="004C2215">
              <w:t>84</w:t>
            </w:r>
          </w:p>
        </w:tc>
        <w:tc>
          <w:tcPr>
            <w:tcW w:w="1554" w:type="dxa"/>
          </w:tcPr>
          <w:p w:rsidR="00863802" w:rsidRDefault="004C2215" w:rsidP="0012548A">
            <w:r>
              <w:t>0,94</w:t>
            </w:r>
          </w:p>
        </w:tc>
      </w:tr>
      <w:tr w:rsidR="00863802" w:rsidTr="00540DA2">
        <w:tc>
          <w:tcPr>
            <w:tcW w:w="769" w:type="dxa"/>
          </w:tcPr>
          <w:p w:rsidR="00863802" w:rsidRDefault="00863802" w:rsidP="0012548A">
            <w:r>
              <w:t>3.4</w:t>
            </w:r>
          </w:p>
        </w:tc>
        <w:tc>
          <w:tcPr>
            <w:tcW w:w="2585" w:type="dxa"/>
          </w:tcPr>
          <w:p w:rsidR="00863802" w:rsidRDefault="00863802" w:rsidP="0012548A">
            <w:r>
              <w:t>собственное потре</w:t>
            </w:r>
            <w:r>
              <w:t>б</w:t>
            </w:r>
            <w:r>
              <w:t>ление</w:t>
            </w:r>
          </w:p>
        </w:tc>
        <w:tc>
          <w:tcPr>
            <w:tcW w:w="1554" w:type="dxa"/>
          </w:tcPr>
          <w:p w:rsidR="00863802" w:rsidRDefault="00A71B9D" w:rsidP="004C2215">
            <w:r>
              <w:t>0,</w:t>
            </w:r>
            <w:r w:rsidR="004C2215">
              <w:t>1</w:t>
            </w:r>
            <w:r>
              <w:t>3</w:t>
            </w:r>
          </w:p>
        </w:tc>
        <w:tc>
          <w:tcPr>
            <w:tcW w:w="1554" w:type="dxa"/>
          </w:tcPr>
          <w:p w:rsidR="00863802" w:rsidRDefault="00863802" w:rsidP="004C2215">
            <w:r>
              <w:t>0,</w:t>
            </w:r>
            <w:r w:rsidR="004C2215">
              <w:t>13</w:t>
            </w:r>
          </w:p>
        </w:tc>
        <w:tc>
          <w:tcPr>
            <w:tcW w:w="1554" w:type="dxa"/>
          </w:tcPr>
          <w:p w:rsidR="00863802" w:rsidRDefault="00612335" w:rsidP="004C2215">
            <w:r>
              <w:t>0,</w:t>
            </w:r>
            <w:r w:rsidR="004C2215">
              <w:t>12</w:t>
            </w:r>
          </w:p>
        </w:tc>
        <w:tc>
          <w:tcPr>
            <w:tcW w:w="1554" w:type="dxa"/>
          </w:tcPr>
          <w:p w:rsidR="00863802" w:rsidRDefault="00612335" w:rsidP="004C2215">
            <w:r>
              <w:t>0,</w:t>
            </w:r>
            <w:r w:rsidR="004C2215">
              <w:t>12</w:t>
            </w:r>
          </w:p>
        </w:tc>
      </w:tr>
      <w:tr w:rsidR="00863802" w:rsidTr="00540DA2">
        <w:tc>
          <w:tcPr>
            <w:tcW w:w="769" w:type="dxa"/>
          </w:tcPr>
          <w:p w:rsidR="00863802" w:rsidRDefault="00863802" w:rsidP="0012548A">
            <w:r>
              <w:t>4</w:t>
            </w:r>
          </w:p>
        </w:tc>
        <w:tc>
          <w:tcPr>
            <w:tcW w:w="2585" w:type="dxa"/>
          </w:tcPr>
          <w:p w:rsidR="00863802" w:rsidRDefault="00863802" w:rsidP="0012548A">
            <w:r>
              <w:t>Пропущено через оч</w:t>
            </w:r>
            <w:r>
              <w:t>и</w:t>
            </w:r>
            <w:r>
              <w:t>стные сооружения</w:t>
            </w:r>
          </w:p>
        </w:tc>
        <w:tc>
          <w:tcPr>
            <w:tcW w:w="1554" w:type="dxa"/>
          </w:tcPr>
          <w:p w:rsidR="00863802" w:rsidRDefault="004C2215" w:rsidP="0012548A">
            <w:r>
              <w:t>54,07</w:t>
            </w:r>
          </w:p>
        </w:tc>
        <w:tc>
          <w:tcPr>
            <w:tcW w:w="1554" w:type="dxa"/>
          </w:tcPr>
          <w:p w:rsidR="00863802" w:rsidRDefault="004C2215" w:rsidP="0012548A">
            <w:r>
              <w:t>58,35</w:t>
            </w:r>
          </w:p>
        </w:tc>
        <w:tc>
          <w:tcPr>
            <w:tcW w:w="1554" w:type="dxa"/>
          </w:tcPr>
          <w:p w:rsidR="00863802" w:rsidRDefault="004C2215" w:rsidP="0012548A">
            <w:r>
              <w:t>57,65</w:t>
            </w:r>
          </w:p>
        </w:tc>
        <w:tc>
          <w:tcPr>
            <w:tcW w:w="1554" w:type="dxa"/>
          </w:tcPr>
          <w:p w:rsidR="00863802" w:rsidRDefault="004C2215" w:rsidP="0012548A">
            <w:r>
              <w:t>53,62</w:t>
            </w:r>
          </w:p>
        </w:tc>
      </w:tr>
    </w:tbl>
    <w:p w:rsidR="0012304A" w:rsidRDefault="0012304A" w:rsidP="0012548A"/>
    <w:p w:rsidR="00863802" w:rsidRDefault="00863802" w:rsidP="0012548A"/>
    <w:p w:rsidR="00863802" w:rsidRDefault="00863802" w:rsidP="0012548A"/>
    <w:p w:rsidR="00863802" w:rsidRDefault="00DC7213" w:rsidP="0012548A"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-291465</wp:posOffset>
            </wp:positionV>
            <wp:extent cx="5295900" cy="2538730"/>
            <wp:effectExtent l="0" t="0" r="635" b="635"/>
            <wp:wrapSquare wrapText="right"/>
            <wp:docPr id="598" name="Объект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2E5D1B">
        <w:br w:type="textWrapping" w:clear="all"/>
      </w:r>
      <w:r w:rsidR="00431E8E">
        <w:t>Рис.1.Структура водоотведения муниципального образования п.</w:t>
      </w:r>
      <w:r w:rsidR="001B14C1">
        <w:t xml:space="preserve"> Новые Зори.</w:t>
      </w:r>
    </w:p>
    <w:p w:rsidR="00431E8E" w:rsidRDefault="006B6854" w:rsidP="0012548A">
      <w:r>
        <w:t>Население составляет-</w:t>
      </w:r>
      <w:r w:rsidR="00165F79">
        <w:t>93</w:t>
      </w:r>
      <w:r>
        <w:t>,8%; бюджет -</w:t>
      </w:r>
      <w:r w:rsidR="00165F79">
        <w:t>4,4</w:t>
      </w:r>
      <w:r w:rsidR="00431E8E">
        <w:t>%; пр</w:t>
      </w:r>
      <w:r>
        <w:t>очие-1,</w:t>
      </w:r>
      <w:r w:rsidR="00165F79">
        <w:t>6</w:t>
      </w:r>
      <w:r w:rsidR="00431E8E">
        <w:t>%; собственно</w:t>
      </w:r>
      <w:r>
        <w:t>е потребление-</w:t>
      </w:r>
      <w:r w:rsidR="00165F79">
        <w:t>0,2</w:t>
      </w:r>
      <w:r w:rsidR="00431E8E">
        <w:t>%.</w:t>
      </w:r>
    </w:p>
    <w:p w:rsidR="00431E8E" w:rsidRDefault="00431E8E" w:rsidP="0012548A"/>
    <w:p w:rsidR="00431E8E" w:rsidRDefault="00431E8E" w:rsidP="0012548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2.2.Оценка фактического притока неорганизованного стока</w:t>
      </w:r>
      <w:r w:rsidR="00441E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(сточных вод, поступающих по поверхности рельефа местности) по бассейнам 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нализования очист</w:t>
      </w:r>
      <w:r w:rsidR="004164D5">
        <w:rPr>
          <w:b/>
          <w:sz w:val="28"/>
          <w:szCs w:val="28"/>
        </w:rPr>
        <w:t>ных сооружений</w:t>
      </w:r>
      <w:r w:rsidR="00A565F8">
        <w:rPr>
          <w:b/>
          <w:sz w:val="28"/>
          <w:szCs w:val="28"/>
        </w:rPr>
        <w:t>.</w:t>
      </w:r>
    </w:p>
    <w:p w:rsidR="00A565F8" w:rsidRDefault="00A565F8" w:rsidP="0012548A">
      <w:pPr>
        <w:rPr>
          <w:b/>
          <w:sz w:val="28"/>
          <w:szCs w:val="28"/>
        </w:rPr>
      </w:pPr>
    </w:p>
    <w:p w:rsidR="00431E8E" w:rsidRPr="00A565F8" w:rsidRDefault="00431E8E" w:rsidP="0012548A">
      <w:pPr>
        <w:rPr>
          <w:sz w:val="26"/>
          <w:szCs w:val="26"/>
        </w:rPr>
      </w:pPr>
      <w:r w:rsidRPr="00A565F8">
        <w:rPr>
          <w:sz w:val="26"/>
          <w:szCs w:val="26"/>
        </w:rPr>
        <w:t>В муниципальном образовании п.</w:t>
      </w:r>
      <w:r w:rsidR="001B14C1" w:rsidRPr="00A565F8">
        <w:rPr>
          <w:sz w:val="26"/>
          <w:szCs w:val="26"/>
        </w:rPr>
        <w:t xml:space="preserve"> Новые Зори</w:t>
      </w:r>
      <w:r w:rsidRPr="00A565F8">
        <w:rPr>
          <w:sz w:val="26"/>
          <w:szCs w:val="26"/>
        </w:rPr>
        <w:t xml:space="preserve"> отсутствует система дождевой кан</w:t>
      </w:r>
      <w:r w:rsidRPr="00A565F8">
        <w:rPr>
          <w:sz w:val="26"/>
          <w:szCs w:val="26"/>
        </w:rPr>
        <w:t>а</w:t>
      </w:r>
      <w:r w:rsidRPr="00A565F8">
        <w:rPr>
          <w:sz w:val="26"/>
          <w:szCs w:val="26"/>
        </w:rPr>
        <w:t>лиз</w:t>
      </w:r>
      <w:r w:rsidRPr="00A565F8">
        <w:rPr>
          <w:sz w:val="26"/>
          <w:szCs w:val="26"/>
        </w:rPr>
        <w:t>а</w:t>
      </w:r>
      <w:r w:rsidRPr="00A565F8">
        <w:rPr>
          <w:sz w:val="26"/>
          <w:szCs w:val="26"/>
        </w:rPr>
        <w:t>ции, поэтому дождевые и талые стоки перемещаются естественным путём.</w:t>
      </w:r>
    </w:p>
    <w:p w:rsidR="00431E8E" w:rsidRDefault="00431E8E" w:rsidP="0012548A"/>
    <w:p w:rsidR="00A565F8" w:rsidRDefault="00440767" w:rsidP="0012548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2.3. Описание системы коммерческого учёта принимаемых сточных вод и анализ планов по установке приборов учёта</w:t>
      </w:r>
      <w:r w:rsidR="00A565F8">
        <w:rPr>
          <w:b/>
          <w:sz w:val="28"/>
          <w:szCs w:val="28"/>
        </w:rPr>
        <w:t>.</w:t>
      </w:r>
    </w:p>
    <w:p w:rsidR="00440767" w:rsidRDefault="00440767" w:rsidP="001254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0767" w:rsidRPr="00A565F8" w:rsidRDefault="00440767" w:rsidP="0012548A">
      <w:pPr>
        <w:rPr>
          <w:sz w:val="26"/>
          <w:szCs w:val="26"/>
        </w:rPr>
      </w:pPr>
      <w:r w:rsidRPr="00A565F8">
        <w:rPr>
          <w:sz w:val="26"/>
          <w:szCs w:val="26"/>
        </w:rPr>
        <w:t>В настоящее время коммерческий учёт принимаемых сточных вод на территории муниципального образования п.</w:t>
      </w:r>
      <w:r w:rsidR="001B14C1" w:rsidRPr="00A565F8">
        <w:rPr>
          <w:sz w:val="26"/>
          <w:szCs w:val="26"/>
        </w:rPr>
        <w:t xml:space="preserve"> Новые Зори</w:t>
      </w:r>
      <w:r w:rsidRPr="00A565F8">
        <w:rPr>
          <w:sz w:val="26"/>
          <w:szCs w:val="26"/>
        </w:rPr>
        <w:t xml:space="preserve"> ведётся  по приборам учёта воды у к</w:t>
      </w:r>
      <w:r w:rsidRPr="00A565F8">
        <w:rPr>
          <w:sz w:val="26"/>
          <w:szCs w:val="26"/>
        </w:rPr>
        <w:t>о</w:t>
      </w:r>
      <w:r w:rsidRPr="00A565F8">
        <w:rPr>
          <w:sz w:val="26"/>
          <w:szCs w:val="26"/>
        </w:rPr>
        <w:t xml:space="preserve">го есть </w:t>
      </w:r>
      <w:r w:rsidR="00441E71" w:rsidRPr="00A565F8">
        <w:rPr>
          <w:sz w:val="26"/>
          <w:szCs w:val="26"/>
        </w:rPr>
        <w:t>водоо</w:t>
      </w:r>
      <w:r w:rsidR="00441E71" w:rsidRPr="00A565F8">
        <w:rPr>
          <w:sz w:val="26"/>
          <w:szCs w:val="26"/>
        </w:rPr>
        <w:t>т</w:t>
      </w:r>
      <w:r w:rsidR="00441E71" w:rsidRPr="00A565F8">
        <w:rPr>
          <w:sz w:val="26"/>
          <w:szCs w:val="26"/>
        </w:rPr>
        <w:t>ведение,</w:t>
      </w:r>
      <w:r w:rsidRPr="00A565F8">
        <w:rPr>
          <w:sz w:val="26"/>
          <w:szCs w:val="26"/>
        </w:rPr>
        <w:t xml:space="preserve"> и составляет -</w:t>
      </w:r>
      <w:r w:rsidR="00165F79">
        <w:rPr>
          <w:sz w:val="26"/>
          <w:szCs w:val="26"/>
        </w:rPr>
        <w:t>92,4</w:t>
      </w:r>
      <w:r w:rsidRPr="00A565F8">
        <w:rPr>
          <w:sz w:val="26"/>
          <w:szCs w:val="26"/>
        </w:rPr>
        <w:t>%.</w:t>
      </w:r>
    </w:p>
    <w:p w:rsidR="004164D5" w:rsidRPr="00A565F8" w:rsidRDefault="004164D5" w:rsidP="0012548A">
      <w:pPr>
        <w:rPr>
          <w:sz w:val="26"/>
          <w:szCs w:val="26"/>
        </w:rPr>
      </w:pPr>
      <w:r w:rsidRPr="00A565F8">
        <w:rPr>
          <w:sz w:val="26"/>
          <w:szCs w:val="26"/>
        </w:rPr>
        <w:lastRenderedPageBreak/>
        <w:t>Количество принятых сточных вод принимается равным количеству потребленной воды.</w:t>
      </w:r>
    </w:p>
    <w:p w:rsidR="004164D5" w:rsidRPr="00A565F8" w:rsidRDefault="004164D5" w:rsidP="0012548A">
      <w:pPr>
        <w:rPr>
          <w:sz w:val="26"/>
          <w:szCs w:val="26"/>
        </w:rPr>
      </w:pPr>
      <w:r w:rsidRPr="00A565F8">
        <w:rPr>
          <w:sz w:val="26"/>
          <w:szCs w:val="26"/>
        </w:rPr>
        <w:t>В соответствии с федеральным законом №416-ФЗ «О водоснабжении и водоотв</w:t>
      </w:r>
      <w:r w:rsidRPr="00A565F8">
        <w:rPr>
          <w:sz w:val="26"/>
          <w:szCs w:val="26"/>
        </w:rPr>
        <w:t>е</w:t>
      </w:r>
      <w:r w:rsidRPr="00A565F8">
        <w:rPr>
          <w:sz w:val="26"/>
          <w:szCs w:val="26"/>
        </w:rPr>
        <w:t>дении»</w:t>
      </w:r>
      <w:r w:rsidR="00A565F8">
        <w:rPr>
          <w:sz w:val="26"/>
          <w:szCs w:val="26"/>
        </w:rPr>
        <w:t xml:space="preserve"> </w:t>
      </w:r>
      <w:r w:rsidRPr="00A565F8">
        <w:rPr>
          <w:sz w:val="26"/>
          <w:szCs w:val="26"/>
        </w:rPr>
        <w:t>от 07.12.2012г. должно осуществляться развитие коммерческого учёта сточных вод.</w:t>
      </w:r>
    </w:p>
    <w:p w:rsidR="004164D5" w:rsidRDefault="004164D5" w:rsidP="0012548A"/>
    <w:p w:rsidR="004164D5" w:rsidRDefault="004164D5" w:rsidP="0012548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A565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 анализа ретроспективных балансов поступления сто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ных вод в централизованную систему водоотведения по бассейнам кан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лизования очистных сооружений, с выделением зон дефицитов и резе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вов производственных мощностей</w:t>
      </w:r>
      <w:r w:rsidR="00A565F8">
        <w:rPr>
          <w:b/>
          <w:sz w:val="28"/>
          <w:szCs w:val="28"/>
        </w:rPr>
        <w:t>.</w:t>
      </w:r>
    </w:p>
    <w:p w:rsidR="004164D5" w:rsidRPr="004164D5" w:rsidRDefault="004164D5" w:rsidP="0012548A"/>
    <w:p w:rsidR="00D45090" w:rsidRDefault="004164D5" w:rsidP="00405AD3">
      <w:r>
        <w:t>Баланс водоотведения по муниципальному образованию п.</w:t>
      </w:r>
      <w:r w:rsidR="001B14C1">
        <w:t xml:space="preserve"> Новые Зори</w:t>
      </w:r>
      <w:r w:rsidR="00405AD3">
        <w:t xml:space="preserve"> представлен в табл.4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585"/>
        <w:gridCol w:w="1554"/>
        <w:gridCol w:w="1554"/>
        <w:gridCol w:w="1554"/>
        <w:gridCol w:w="1554"/>
      </w:tblGrid>
      <w:tr w:rsidR="004164D5" w:rsidTr="002D6816">
        <w:tc>
          <w:tcPr>
            <w:tcW w:w="769" w:type="dxa"/>
          </w:tcPr>
          <w:p w:rsidR="004164D5" w:rsidRDefault="004164D5" w:rsidP="002D6816">
            <w:r>
              <w:t>№п/п</w:t>
            </w:r>
          </w:p>
        </w:tc>
        <w:tc>
          <w:tcPr>
            <w:tcW w:w="2585" w:type="dxa"/>
          </w:tcPr>
          <w:p w:rsidR="004164D5" w:rsidRPr="00540DA2" w:rsidRDefault="004164D5" w:rsidP="002D6816">
            <w:pPr>
              <w:rPr>
                <w:vertAlign w:val="superscript"/>
              </w:rPr>
            </w:pPr>
            <w:r>
              <w:t>Наименование показ</w:t>
            </w:r>
            <w:r>
              <w:t>а</w:t>
            </w:r>
            <w:r>
              <w:t>теля</w:t>
            </w:r>
          </w:p>
        </w:tc>
        <w:tc>
          <w:tcPr>
            <w:tcW w:w="1554" w:type="dxa"/>
          </w:tcPr>
          <w:p w:rsidR="004164D5" w:rsidRDefault="00612335" w:rsidP="002D6816">
            <w:r>
              <w:t>2017</w:t>
            </w:r>
            <w:r w:rsidR="004164D5">
              <w:t>г.</w:t>
            </w:r>
          </w:p>
          <w:p w:rsidR="004164D5" w:rsidRDefault="004164D5" w:rsidP="002D6816">
            <w:r>
              <w:t>(факт)</w:t>
            </w:r>
          </w:p>
        </w:tc>
        <w:tc>
          <w:tcPr>
            <w:tcW w:w="1554" w:type="dxa"/>
          </w:tcPr>
          <w:p w:rsidR="004164D5" w:rsidRDefault="00612335" w:rsidP="002D6816">
            <w:r>
              <w:t>2018</w:t>
            </w:r>
            <w:r w:rsidR="004164D5">
              <w:t>г.</w:t>
            </w:r>
          </w:p>
          <w:p w:rsidR="004164D5" w:rsidRDefault="004164D5" w:rsidP="002D6816">
            <w:r>
              <w:t>(факт)</w:t>
            </w:r>
          </w:p>
        </w:tc>
        <w:tc>
          <w:tcPr>
            <w:tcW w:w="1554" w:type="dxa"/>
          </w:tcPr>
          <w:p w:rsidR="004164D5" w:rsidRDefault="00612335" w:rsidP="002D6816">
            <w:r>
              <w:t>2019</w:t>
            </w:r>
            <w:r w:rsidR="004164D5">
              <w:t>г</w:t>
            </w:r>
          </w:p>
          <w:p w:rsidR="004164D5" w:rsidRDefault="004164D5" w:rsidP="002D6816">
            <w:r>
              <w:t>(факт)</w:t>
            </w:r>
          </w:p>
        </w:tc>
        <w:tc>
          <w:tcPr>
            <w:tcW w:w="1554" w:type="dxa"/>
          </w:tcPr>
          <w:p w:rsidR="004164D5" w:rsidRDefault="00612335" w:rsidP="002D6816">
            <w:r>
              <w:t>2020</w:t>
            </w:r>
            <w:r w:rsidR="004164D5">
              <w:t>г.</w:t>
            </w:r>
          </w:p>
          <w:p w:rsidR="004164D5" w:rsidRDefault="00612335" w:rsidP="002D6816">
            <w:r>
              <w:t>(план</w:t>
            </w:r>
            <w:r w:rsidR="004164D5">
              <w:t>)</w:t>
            </w:r>
          </w:p>
        </w:tc>
      </w:tr>
      <w:tr w:rsidR="004164D5" w:rsidTr="002D6816">
        <w:tc>
          <w:tcPr>
            <w:tcW w:w="769" w:type="dxa"/>
          </w:tcPr>
          <w:p w:rsidR="004164D5" w:rsidRDefault="004164D5" w:rsidP="002D6816">
            <w:r>
              <w:t>1</w:t>
            </w:r>
          </w:p>
        </w:tc>
        <w:tc>
          <w:tcPr>
            <w:tcW w:w="2585" w:type="dxa"/>
          </w:tcPr>
          <w:p w:rsidR="004164D5" w:rsidRPr="00540DA2" w:rsidRDefault="004164D5" w:rsidP="002D6816">
            <w:pPr>
              <w:rPr>
                <w:vertAlign w:val="superscript"/>
              </w:rPr>
            </w:pPr>
            <w:r>
              <w:t>Пропущено сточных вод, тыс.м</w:t>
            </w:r>
            <w:r w:rsidRPr="00540DA2">
              <w:rPr>
                <w:vertAlign w:val="superscript"/>
              </w:rPr>
              <w:t xml:space="preserve">3 </w:t>
            </w:r>
          </w:p>
        </w:tc>
        <w:tc>
          <w:tcPr>
            <w:tcW w:w="1554" w:type="dxa"/>
          </w:tcPr>
          <w:p w:rsidR="004164D5" w:rsidRDefault="00165F79" w:rsidP="002D6816">
            <w:r>
              <w:t>54,07</w:t>
            </w:r>
          </w:p>
        </w:tc>
        <w:tc>
          <w:tcPr>
            <w:tcW w:w="1554" w:type="dxa"/>
          </w:tcPr>
          <w:p w:rsidR="004164D5" w:rsidRDefault="00165F79" w:rsidP="002D6816">
            <w:r>
              <w:t>58,35</w:t>
            </w:r>
          </w:p>
        </w:tc>
        <w:tc>
          <w:tcPr>
            <w:tcW w:w="1554" w:type="dxa"/>
          </w:tcPr>
          <w:p w:rsidR="004164D5" w:rsidRDefault="00165F79" w:rsidP="002D6816">
            <w:r>
              <w:t>57,65</w:t>
            </w:r>
          </w:p>
        </w:tc>
        <w:tc>
          <w:tcPr>
            <w:tcW w:w="1554" w:type="dxa"/>
          </w:tcPr>
          <w:p w:rsidR="004164D5" w:rsidRDefault="00165F79" w:rsidP="002D6816">
            <w:r>
              <w:t>57,18</w:t>
            </w:r>
          </w:p>
        </w:tc>
      </w:tr>
      <w:tr w:rsidR="004164D5" w:rsidTr="002D6816">
        <w:tc>
          <w:tcPr>
            <w:tcW w:w="769" w:type="dxa"/>
          </w:tcPr>
          <w:p w:rsidR="004164D5" w:rsidRDefault="004164D5" w:rsidP="002D6816">
            <w:r>
              <w:t>2</w:t>
            </w:r>
          </w:p>
        </w:tc>
        <w:tc>
          <w:tcPr>
            <w:tcW w:w="2585" w:type="dxa"/>
          </w:tcPr>
          <w:p w:rsidR="004164D5" w:rsidRPr="00863802" w:rsidRDefault="004164D5" w:rsidP="002D6816">
            <w:r>
              <w:t>Собственные нужды, тыс.м</w:t>
            </w:r>
            <w:r w:rsidRPr="00540DA2">
              <w:rPr>
                <w:vertAlign w:val="superscript"/>
              </w:rPr>
              <w:t xml:space="preserve">3 </w:t>
            </w:r>
          </w:p>
        </w:tc>
        <w:tc>
          <w:tcPr>
            <w:tcW w:w="1554" w:type="dxa"/>
          </w:tcPr>
          <w:p w:rsidR="004164D5" w:rsidRDefault="004164D5" w:rsidP="002D6816">
            <w:r>
              <w:t>-</w:t>
            </w:r>
          </w:p>
        </w:tc>
        <w:tc>
          <w:tcPr>
            <w:tcW w:w="1554" w:type="dxa"/>
          </w:tcPr>
          <w:p w:rsidR="004164D5" w:rsidRDefault="004164D5" w:rsidP="002D6816">
            <w:r>
              <w:t>-</w:t>
            </w:r>
          </w:p>
        </w:tc>
        <w:tc>
          <w:tcPr>
            <w:tcW w:w="1554" w:type="dxa"/>
          </w:tcPr>
          <w:p w:rsidR="004164D5" w:rsidRDefault="004164D5" w:rsidP="002D6816">
            <w:r>
              <w:t>-</w:t>
            </w:r>
          </w:p>
        </w:tc>
        <w:tc>
          <w:tcPr>
            <w:tcW w:w="1554" w:type="dxa"/>
          </w:tcPr>
          <w:p w:rsidR="004164D5" w:rsidRDefault="004164D5" w:rsidP="002D6816"/>
        </w:tc>
      </w:tr>
      <w:tr w:rsidR="004164D5" w:rsidTr="002D6816">
        <w:tc>
          <w:tcPr>
            <w:tcW w:w="769" w:type="dxa"/>
          </w:tcPr>
          <w:p w:rsidR="004164D5" w:rsidRDefault="004164D5" w:rsidP="002D6816">
            <w:r>
              <w:t>3</w:t>
            </w:r>
          </w:p>
        </w:tc>
        <w:tc>
          <w:tcPr>
            <w:tcW w:w="2585" w:type="dxa"/>
          </w:tcPr>
          <w:p w:rsidR="004164D5" w:rsidRPr="00863802" w:rsidRDefault="004164D5" w:rsidP="002D6816">
            <w:r>
              <w:t>Получено от потреб</w:t>
            </w:r>
            <w:r>
              <w:t>и</w:t>
            </w:r>
            <w:r>
              <w:t>телей, тыс.м</w:t>
            </w:r>
            <w:r w:rsidRPr="00540DA2">
              <w:rPr>
                <w:vertAlign w:val="superscript"/>
              </w:rPr>
              <w:t xml:space="preserve">3 </w:t>
            </w:r>
            <w:r>
              <w:t>в.т.ч</w:t>
            </w:r>
          </w:p>
        </w:tc>
        <w:tc>
          <w:tcPr>
            <w:tcW w:w="1554" w:type="dxa"/>
          </w:tcPr>
          <w:p w:rsidR="004164D5" w:rsidRDefault="00165F79" w:rsidP="002D6816">
            <w:r>
              <w:t>54,07</w:t>
            </w:r>
          </w:p>
        </w:tc>
        <w:tc>
          <w:tcPr>
            <w:tcW w:w="1554" w:type="dxa"/>
          </w:tcPr>
          <w:p w:rsidR="004164D5" w:rsidRDefault="00165F79" w:rsidP="002D6816">
            <w:r>
              <w:t>58,35</w:t>
            </w:r>
          </w:p>
        </w:tc>
        <w:tc>
          <w:tcPr>
            <w:tcW w:w="1554" w:type="dxa"/>
          </w:tcPr>
          <w:p w:rsidR="004164D5" w:rsidRDefault="00165F79" w:rsidP="002D6816">
            <w:r>
              <w:t>57,65</w:t>
            </w:r>
          </w:p>
        </w:tc>
        <w:tc>
          <w:tcPr>
            <w:tcW w:w="1554" w:type="dxa"/>
          </w:tcPr>
          <w:p w:rsidR="004164D5" w:rsidRDefault="00165F79" w:rsidP="002D6816">
            <w:r>
              <w:t>57,18</w:t>
            </w:r>
          </w:p>
        </w:tc>
      </w:tr>
      <w:tr w:rsidR="004164D5" w:rsidTr="002D6816">
        <w:tc>
          <w:tcPr>
            <w:tcW w:w="769" w:type="dxa"/>
          </w:tcPr>
          <w:p w:rsidR="004164D5" w:rsidRDefault="004164D5" w:rsidP="002D6816">
            <w:r>
              <w:t>3.1</w:t>
            </w:r>
          </w:p>
        </w:tc>
        <w:tc>
          <w:tcPr>
            <w:tcW w:w="2585" w:type="dxa"/>
          </w:tcPr>
          <w:p w:rsidR="004164D5" w:rsidRDefault="004164D5" w:rsidP="002D6816">
            <w:r>
              <w:t>население</w:t>
            </w:r>
          </w:p>
        </w:tc>
        <w:tc>
          <w:tcPr>
            <w:tcW w:w="1554" w:type="dxa"/>
          </w:tcPr>
          <w:p w:rsidR="004164D5" w:rsidRDefault="000A607F" w:rsidP="002D6816">
            <w:r>
              <w:t>50,63</w:t>
            </w:r>
          </w:p>
        </w:tc>
        <w:tc>
          <w:tcPr>
            <w:tcW w:w="1554" w:type="dxa"/>
          </w:tcPr>
          <w:p w:rsidR="004164D5" w:rsidRDefault="000A607F" w:rsidP="002D6816">
            <w:r>
              <w:t>54,92</w:t>
            </w:r>
          </w:p>
        </w:tc>
        <w:tc>
          <w:tcPr>
            <w:tcW w:w="1554" w:type="dxa"/>
          </w:tcPr>
          <w:p w:rsidR="004164D5" w:rsidRDefault="000A607F" w:rsidP="002D6816">
            <w:r>
              <w:t>54,14</w:t>
            </w:r>
          </w:p>
        </w:tc>
        <w:tc>
          <w:tcPr>
            <w:tcW w:w="1554" w:type="dxa"/>
          </w:tcPr>
          <w:p w:rsidR="004164D5" w:rsidRDefault="000A607F" w:rsidP="002D6816">
            <w:r>
              <w:t>53,62</w:t>
            </w:r>
          </w:p>
        </w:tc>
      </w:tr>
      <w:tr w:rsidR="004164D5" w:rsidTr="002D6816">
        <w:tc>
          <w:tcPr>
            <w:tcW w:w="769" w:type="dxa"/>
          </w:tcPr>
          <w:p w:rsidR="004164D5" w:rsidRDefault="004164D5" w:rsidP="002D6816">
            <w:r>
              <w:t>3.2</w:t>
            </w:r>
          </w:p>
        </w:tc>
        <w:tc>
          <w:tcPr>
            <w:tcW w:w="2585" w:type="dxa"/>
          </w:tcPr>
          <w:p w:rsidR="004164D5" w:rsidRDefault="004164D5" w:rsidP="002D6816">
            <w:r>
              <w:t>бюджетные организ</w:t>
            </w:r>
            <w:r>
              <w:t>а</w:t>
            </w:r>
            <w:r>
              <w:t>ции</w:t>
            </w:r>
          </w:p>
        </w:tc>
        <w:tc>
          <w:tcPr>
            <w:tcW w:w="1554" w:type="dxa"/>
          </w:tcPr>
          <w:p w:rsidR="004164D5" w:rsidRDefault="000A607F" w:rsidP="002D6816">
            <w:r>
              <w:t>2,62</w:t>
            </w:r>
          </w:p>
        </w:tc>
        <w:tc>
          <w:tcPr>
            <w:tcW w:w="1554" w:type="dxa"/>
          </w:tcPr>
          <w:p w:rsidR="004164D5" w:rsidRDefault="000A607F" w:rsidP="002D6816">
            <w:r>
              <w:t>2,64</w:t>
            </w:r>
          </w:p>
        </w:tc>
        <w:tc>
          <w:tcPr>
            <w:tcW w:w="1554" w:type="dxa"/>
          </w:tcPr>
          <w:p w:rsidR="004164D5" w:rsidRDefault="000A607F" w:rsidP="002D6816">
            <w:r>
              <w:t>2,55</w:t>
            </w:r>
          </w:p>
        </w:tc>
        <w:tc>
          <w:tcPr>
            <w:tcW w:w="1554" w:type="dxa"/>
          </w:tcPr>
          <w:p w:rsidR="004164D5" w:rsidRDefault="000A607F" w:rsidP="002D6816">
            <w:r>
              <w:t>2,50</w:t>
            </w:r>
          </w:p>
        </w:tc>
      </w:tr>
      <w:tr w:rsidR="004164D5" w:rsidTr="002D6816">
        <w:tc>
          <w:tcPr>
            <w:tcW w:w="769" w:type="dxa"/>
          </w:tcPr>
          <w:p w:rsidR="004164D5" w:rsidRDefault="004164D5" w:rsidP="002D6816">
            <w:r>
              <w:t>3.3</w:t>
            </w:r>
          </w:p>
        </w:tc>
        <w:tc>
          <w:tcPr>
            <w:tcW w:w="2585" w:type="dxa"/>
          </w:tcPr>
          <w:p w:rsidR="004164D5" w:rsidRDefault="004164D5" w:rsidP="002D6816">
            <w:r>
              <w:t>прочие потребители</w:t>
            </w:r>
          </w:p>
        </w:tc>
        <w:tc>
          <w:tcPr>
            <w:tcW w:w="1554" w:type="dxa"/>
          </w:tcPr>
          <w:p w:rsidR="004164D5" w:rsidRDefault="00612335" w:rsidP="000A607F">
            <w:r>
              <w:t>0,</w:t>
            </w:r>
            <w:r w:rsidR="000A607F">
              <w:t>69</w:t>
            </w:r>
          </w:p>
        </w:tc>
        <w:tc>
          <w:tcPr>
            <w:tcW w:w="1554" w:type="dxa"/>
          </w:tcPr>
          <w:p w:rsidR="004164D5" w:rsidRDefault="00612335" w:rsidP="000A607F">
            <w:r>
              <w:t>0,6</w:t>
            </w:r>
            <w:r w:rsidR="000A607F">
              <w:t>6</w:t>
            </w:r>
          </w:p>
        </w:tc>
        <w:tc>
          <w:tcPr>
            <w:tcW w:w="1554" w:type="dxa"/>
          </w:tcPr>
          <w:p w:rsidR="004164D5" w:rsidRDefault="004164D5" w:rsidP="000A607F">
            <w:r>
              <w:t>0,</w:t>
            </w:r>
            <w:r w:rsidR="000A607F">
              <w:t>84</w:t>
            </w:r>
          </w:p>
        </w:tc>
        <w:tc>
          <w:tcPr>
            <w:tcW w:w="1554" w:type="dxa"/>
          </w:tcPr>
          <w:p w:rsidR="004164D5" w:rsidRDefault="007128AD" w:rsidP="000A607F">
            <w:r>
              <w:t>0,</w:t>
            </w:r>
            <w:r w:rsidR="000A607F">
              <w:t>94</w:t>
            </w:r>
          </w:p>
        </w:tc>
      </w:tr>
      <w:tr w:rsidR="004164D5" w:rsidTr="002D6816">
        <w:tc>
          <w:tcPr>
            <w:tcW w:w="769" w:type="dxa"/>
          </w:tcPr>
          <w:p w:rsidR="004164D5" w:rsidRDefault="004164D5" w:rsidP="002D6816">
            <w:r>
              <w:t>3.4</w:t>
            </w:r>
          </w:p>
        </w:tc>
        <w:tc>
          <w:tcPr>
            <w:tcW w:w="2585" w:type="dxa"/>
          </w:tcPr>
          <w:p w:rsidR="004164D5" w:rsidRDefault="004164D5" w:rsidP="002D6816">
            <w:r>
              <w:t>собственное потре</w:t>
            </w:r>
            <w:r>
              <w:t>б</w:t>
            </w:r>
            <w:r>
              <w:t>ление</w:t>
            </w:r>
          </w:p>
        </w:tc>
        <w:tc>
          <w:tcPr>
            <w:tcW w:w="1554" w:type="dxa"/>
          </w:tcPr>
          <w:p w:rsidR="004164D5" w:rsidRDefault="00612335" w:rsidP="000A607F">
            <w:r>
              <w:t>0,</w:t>
            </w:r>
            <w:r w:rsidR="000A607F">
              <w:t>1</w:t>
            </w:r>
            <w:r>
              <w:t>3</w:t>
            </w:r>
          </w:p>
        </w:tc>
        <w:tc>
          <w:tcPr>
            <w:tcW w:w="1554" w:type="dxa"/>
          </w:tcPr>
          <w:p w:rsidR="004164D5" w:rsidRDefault="004164D5" w:rsidP="000A607F">
            <w:r>
              <w:t>0,</w:t>
            </w:r>
            <w:r w:rsidR="000A607F">
              <w:t>1</w:t>
            </w:r>
            <w:r>
              <w:t>3</w:t>
            </w:r>
          </w:p>
        </w:tc>
        <w:tc>
          <w:tcPr>
            <w:tcW w:w="1554" w:type="dxa"/>
          </w:tcPr>
          <w:p w:rsidR="004164D5" w:rsidRDefault="00612335" w:rsidP="000A607F">
            <w:r>
              <w:t>0,</w:t>
            </w:r>
            <w:r w:rsidR="000A607F">
              <w:t>12</w:t>
            </w:r>
          </w:p>
        </w:tc>
        <w:tc>
          <w:tcPr>
            <w:tcW w:w="1554" w:type="dxa"/>
          </w:tcPr>
          <w:p w:rsidR="004164D5" w:rsidRDefault="00612335" w:rsidP="000A607F">
            <w:r>
              <w:t>0,</w:t>
            </w:r>
            <w:r w:rsidR="000A607F">
              <w:t>12</w:t>
            </w:r>
          </w:p>
        </w:tc>
      </w:tr>
      <w:tr w:rsidR="004164D5" w:rsidTr="002D6816">
        <w:tc>
          <w:tcPr>
            <w:tcW w:w="769" w:type="dxa"/>
          </w:tcPr>
          <w:p w:rsidR="004164D5" w:rsidRDefault="004164D5" w:rsidP="002D6816">
            <w:r>
              <w:t>4</w:t>
            </w:r>
          </w:p>
        </w:tc>
        <w:tc>
          <w:tcPr>
            <w:tcW w:w="2585" w:type="dxa"/>
          </w:tcPr>
          <w:p w:rsidR="004164D5" w:rsidRDefault="004164D5" w:rsidP="002D6816">
            <w:r>
              <w:t>Пропущено через оч</w:t>
            </w:r>
            <w:r>
              <w:t>и</w:t>
            </w:r>
            <w:r>
              <w:t>стные сооружения</w:t>
            </w:r>
          </w:p>
        </w:tc>
        <w:tc>
          <w:tcPr>
            <w:tcW w:w="1554" w:type="dxa"/>
          </w:tcPr>
          <w:p w:rsidR="004164D5" w:rsidRDefault="000A607F" w:rsidP="002D6816">
            <w:r>
              <w:t>54,07</w:t>
            </w:r>
          </w:p>
        </w:tc>
        <w:tc>
          <w:tcPr>
            <w:tcW w:w="1554" w:type="dxa"/>
          </w:tcPr>
          <w:p w:rsidR="004164D5" w:rsidRDefault="000A607F" w:rsidP="002D6816">
            <w:r>
              <w:t>58,35</w:t>
            </w:r>
          </w:p>
        </w:tc>
        <w:tc>
          <w:tcPr>
            <w:tcW w:w="1554" w:type="dxa"/>
          </w:tcPr>
          <w:p w:rsidR="004164D5" w:rsidRDefault="000A607F" w:rsidP="002D6816">
            <w:r>
              <w:t>57,65</w:t>
            </w:r>
          </w:p>
        </w:tc>
        <w:tc>
          <w:tcPr>
            <w:tcW w:w="1554" w:type="dxa"/>
          </w:tcPr>
          <w:p w:rsidR="004164D5" w:rsidRDefault="000A607F" w:rsidP="002D6816">
            <w:r>
              <w:t>57,18</w:t>
            </w:r>
          </w:p>
        </w:tc>
      </w:tr>
    </w:tbl>
    <w:p w:rsidR="007D1E36" w:rsidRDefault="00DC7213" w:rsidP="0012548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86450" cy="27051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1E36" w:rsidRPr="007D1E36" w:rsidRDefault="007D1E36" w:rsidP="007D1E36">
      <w:pPr>
        <w:rPr>
          <w:sz w:val="28"/>
          <w:szCs w:val="28"/>
        </w:rPr>
      </w:pPr>
    </w:p>
    <w:p w:rsidR="007D1E36" w:rsidRDefault="007D1E36" w:rsidP="007D1E36">
      <w:pPr>
        <w:rPr>
          <w:sz w:val="28"/>
          <w:szCs w:val="28"/>
        </w:rPr>
      </w:pPr>
    </w:p>
    <w:p w:rsidR="004164D5" w:rsidRPr="00D45090" w:rsidRDefault="007D1E36" w:rsidP="007D1E36">
      <w:r>
        <w:rPr>
          <w:sz w:val="28"/>
          <w:szCs w:val="28"/>
        </w:rPr>
        <w:t xml:space="preserve">  </w:t>
      </w:r>
      <w:r w:rsidRPr="00D45090">
        <w:t>Рис.2.</w:t>
      </w:r>
      <w:r w:rsidR="00612335" w:rsidRPr="00D45090">
        <w:t>Объём сточных вод за период 2017-2020</w:t>
      </w:r>
      <w:r w:rsidRPr="00D45090">
        <w:t>гг.,</w:t>
      </w:r>
      <w:r w:rsidR="001B14C1" w:rsidRPr="00D45090">
        <w:t xml:space="preserve"> </w:t>
      </w:r>
      <w:r w:rsidRPr="00D45090">
        <w:t>тыс.м</w:t>
      </w:r>
      <w:r w:rsidRPr="00D45090">
        <w:rPr>
          <w:vertAlign w:val="superscript"/>
        </w:rPr>
        <w:t xml:space="preserve">3 </w:t>
      </w:r>
      <w:r w:rsidRPr="00D45090">
        <w:t xml:space="preserve"> /год</w:t>
      </w:r>
      <w:r w:rsidR="00BC36CE">
        <w:t>.</w:t>
      </w:r>
    </w:p>
    <w:p w:rsidR="00150D92" w:rsidRDefault="00150D92" w:rsidP="007D1E36">
      <w:pPr>
        <w:rPr>
          <w:sz w:val="28"/>
          <w:szCs w:val="28"/>
        </w:rPr>
      </w:pPr>
    </w:p>
    <w:p w:rsidR="00150D92" w:rsidRDefault="00150D92" w:rsidP="007D1E3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2.5.</w:t>
      </w:r>
      <w:r w:rsidR="00A565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резервов производственных мощностей и возможности ра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ширения зоны действия очистных сооружений с наличием резерва в 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нах дефицита</w:t>
      </w:r>
      <w:r w:rsidR="00A565F8">
        <w:rPr>
          <w:b/>
          <w:sz w:val="28"/>
          <w:szCs w:val="28"/>
        </w:rPr>
        <w:t>.</w:t>
      </w:r>
    </w:p>
    <w:p w:rsidR="00A565F8" w:rsidRDefault="00A565F8" w:rsidP="007D1E36">
      <w:pPr>
        <w:rPr>
          <w:b/>
          <w:sz w:val="28"/>
          <w:szCs w:val="28"/>
        </w:rPr>
      </w:pPr>
    </w:p>
    <w:p w:rsidR="00150D92" w:rsidRDefault="00150D92" w:rsidP="007D1E36">
      <w:pPr>
        <w:rPr>
          <w:sz w:val="26"/>
          <w:szCs w:val="26"/>
        </w:rPr>
      </w:pPr>
      <w:r w:rsidRPr="00A565F8">
        <w:rPr>
          <w:sz w:val="26"/>
          <w:szCs w:val="26"/>
        </w:rPr>
        <w:t>На территории муниципального образования п.</w:t>
      </w:r>
      <w:r w:rsidR="001B14C1" w:rsidRPr="00A565F8">
        <w:rPr>
          <w:sz w:val="26"/>
          <w:szCs w:val="26"/>
        </w:rPr>
        <w:t xml:space="preserve"> Новые Зори</w:t>
      </w:r>
      <w:r w:rsidRPr="00A565F8">
        <w:rPr>
          <w:sz w:val="26"/>
          <w:szCs w:val="26"/>
        </w:rPr>
        <w:t xml:space="preserve"> функционируют оч</w:t>
      </w:r>
      <w:r w:rsidRPr="00A565F8">
        <w:rPr>
          <w:sz w:val="26"/>
          <w:szCs w:val="26"/>
        </w:rPr>
        <w:t>и</w:t>
      </w:r>
      <w:r w:rsidRPr="00A565F8">
        <w:rPr>
          <w:sz w:val="26"/>
          <w:szCs w:val="26"/>
        </w:rPr>
        <w:t>стные с</w:t>
      </w:r>
      <w:r w:rsidRPr="00A565F8">
        <w:rPr>
          <w:sz w:val="26"/>
          <w:szCs w:val="26"/>
        </w:rPr>
        <w:t>о</w:t>
      </w:r>
      <w:r w:rsidRPr="00A565F8">
        <w:rPr>
          <w:sz w:val="26"/>
          <w:szCs w:val="26"/>
        </w:rPr>
        <w:t>оружения,</w:t>
      </w:r>
      <w:r w:rsidR="00033DBE" w:rsidRPr="00A565F8">
        <w:rPr>
          <w:sz w:val="26"/>
          <w:szCs w:val="26"/>
        </w:rPr>
        <w:t xml:space="preserve"> </w:t>
      </w:r>
      <w:r w:rsidRPr="00A565F8">
        <w:rPr>
          <w:sz w:val="26"/>
          <w:szCs w:val="26"/>
        </w:rPr>
        <w:t xml:space="preserve">проектной производительностью </w:t>
      </w:r>
      <w:r w:rsidR="002E3D67">
        <w:rPr>
          <w:sz w:val="26"/>
          <w:szCs w:val="26"/>
        </w:rPr>
        <w:t xml:space="preserve">272 </w:t>
      </w:r>
      <w:r w:rsidRPr="00A565F8">
        <w:rPr>
          <w:sz w:val="26"/>
          <w:szCs w:val="26"/>
        </w:rPr>
        <w:t>м</w:t>
      </w:r>
      <w:r w:rsidRPr="00A565F8">
        <w:rPr>
          <w:sz w:val="26"/>
          <w:szCs w:val="26"/>
          <w:vertAlign w:val="superscript"/>
        </w:rPr>
        <w:t xml:space="preserve">3 </w:t>
      </w:r>
      <w:r w:rsidRPr="00A565F8">
        <w:rPr>
          <w:sz w:val="26"/>
          <w:szCs w:val="26"/>
        </w:rPr>
        <w:t>/час.</w:t>
      </w:r>
    </w:p>
    <w:p w:rsidR="008B2AE6" w:rsidRPr="00A565F8" w:rsidRDefault="008B2AE6" w:rsidP="007D1E36">
      <w:pPr>
        <w:rPr>
          <w:sz w:val="26"/>
          <w:szCs w:val="26"/>
        </w:rPr>
      </w:pPr>
    </w:p>
    <w:p w:rsidR="00150D92" w:rsidRPr="008B2AE6" w:rsidRDefault="00150D92" w:rsidP="007D1E36">
      <w:r w:rsidRPr="00A565F8">
        <w:rPr>
          <w:sz w:val="26"/>
          <w:szCs w:val="26"/>
        </w:rPr>
        <w:t xml:space="preserve">  </w:t>
      </w:r>
      <w:r w:rsidRPr="008B2AE6">
        <w:t>Таблица 5. Сведения  о резервах производственной мощности</w:t>
      </w:r>
      <w:r w:rsidR="004D2850" w:rsidRPr="008B2AE6">
        <w:t xml:space="preserve"> системы водоотв</w:t>
      </w:r>
      <w:r w:rsidR="004D2850" w:rsidRPr="008B2AE6">
        <w:t>е</w:t>
      </w:r>
      <w:r w:rsidR="004D2850" w:rsidRPr="008B2AE6">
        <w:t>дения</w:t>
      </w:r>
      <w:r w:rsidR="008B2AE6" w:rsidRPr="008B2AE6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42"/>
        <w:gridCol w:w="3188"/>
      </w:tblGrid>
      <w:tr w:rsidR="004D2850" w:rsidTr="0036262C">
        <w:tc>
          <w:tcPr>
            <w:tcW w:w="534" w:type="dxa"/>
          </w:tcPr>
          <w:p w:rsidR="004D2850" w:rsidRDefault="004D2850" w:rsidP="007D1E36">
            <w:r>
              <w:t>№ п/п</w:t>
            </w:r>
          </w:p>
        </w:tc>
        <w:tc>
          <w:tcPr>
            <w:tcW w:w="5846" w:type="dxa"/>
          </w:tcPr>
          <w:p w:rsidR="004D2850" w:rsidRDefault="004D2850" w:rsidP="007D1E36">
            <w:r>
              <w:t>Наименование показателя</w:t>
            </w:r>
          </w:p>
        </w:tc>
        <w:tc>
          <w:tcPr>
            <w:tcW w:w="3190" w:type="dxa"/>
          </w:tcPr>
          <w:p w:rsidR="004D2850" w:rsidRDefault="004D2850" w:rsidP="001B14C1">
            <w:r>
              <w:t>п.</w:t>
            </w:r>
            <w:r w:rsidR="001B14C1">
              <w:t xml:space="preserve"> Новые Зори</w:t>
            </w:r>
          </w:p>
        </w:tc>
      </w:tr>
      <w:tr w:rsidR="004D2850" w:rsidTr="0036262C">
        <w:tc>
          <w:tcPr>
            <w:tcW w:w="534" w:type="dxa"/>
          </w:tcPr>
          <w:p w:rsidR="004D2850" w:rsidRDefault="004D2850" w:rsidP="007D1E36">
            <w:r>
              <w:t>1</w:t>
            </w:r>
          </w:p>
        </w:tc>
        <w:tc>
          <w:tcPr>
            <w:tcW w:w="5846" w:type="dxa"/>
          </w:tcPr>
          <w:p w:rsidR="004D2850" w:rsidRPr="004D2850" w:rsidRDefault="004D2850" w:rsidP="007D1E36">
            <w:r>
              <w:t>Установленная пропускная способность очистных с</w:t>
            </w:r>
            <w:r>
              <w:t>о</w:t>
            </w:r>
            <w:r>
              <w:t>оружений, тыс.</w:t>
            </w:r>
            <w:r w:rsidR="002E3D67">
              <w:t xml:space="preserve"> </w:t>
            </w:r>
            <w:r>
              <w:t>м</w:t>
            </w:r>
            <w:r w:rsidRPr="0036262C">
              <w:rPr>
                <w:vertAlign w:val="superscript"/>
              </w:rPr>
              <w:t xml:space="preserve">3 </w:t>
            </w:r>
            <w:r>
              <w:t>/сут</w:t>
            </w:r>
            <w:r w:rsidR="001B14C1">
              <w:t>.</w:t>
            </w:r>
          </w:p>
        </w:tc>
        <w:tc>
          <w:tcPr>
            <w:tcW w:w="3190" w:type="dxa"/>
          </w:tcPr>
          <w:p w:rsidR="004D2850" w:rsidRDefault="000A607F" w:rsidP="007D1E36">
            <w:r>
              <w:t>6,527</w:t>
            </w:r>
          </w:p>
        </w:tc>
      </w:tr>
      <w:tr w:rsidR="004D2850" w:rsidTr="0036262C">
        <w:tc>
          <w:tcPr>
            <w:tcW w:w="534" w:type="dxa"/>
          </w:tcPr>
          <w:p w:rsidR="004D2850" w:rsidRDefault="004D2850" w:rsidP="007D1E36">
            <w:r>
              <w:t>2</w:t>
            </w:r>
          </w:p>
        </w:tc>
        <w:tc>
          <w:tcPr>
            <w:tcW w:w="5846" w:type="dxa"/>
          </w:tcPr>
          <w:p w:rsidR="004D2850" w:rsidRDefault="004D2850" w:rsidP="007D1E36">
            <w:r>
              <w:t>Фактическая пропускная способность очистных с</w:t>
            </w:r>
            <w:r>
              <w:t>о</w:t>
            </w:r>
            <w:r>
              <w:t>оружений, тыс.</w:t>
            </w:r>
            <w:r w:rsidR="002E3D67">
              <w:t xml:space="preserve"> </w:t>
            </w:r>
            <w:r>
              <w:t>м</w:t>
            </w:r>
            <w:r w:rsidRPr="0036262C">
              <w:rPr>
                <w:vertAlign w:val="superscript"/>
              </w:rPr>
              <w:t xml:space="preserve">3 </w:t>
            </w:r>
            <w:r>
              <w:t>/сут</w:t>
            </w:r>
            <w:r w:rsidR="001B14C1">
              <w:t>.</w:t>
            </w:r>
          </w:p>
        </w:tc>
        <w:tc>
          <w:tcPr>
            <w:tcW w:w="3190" w:type="dxa"/>
          </w:tcPr>
          <w:p w:rsidR="004D2850" w:rsidRDefault="000A607F" w:rsidP="007D1E36">
            <w:r>
              <w:t>6,527</w:t>
            </w:r>
          </w:p>
        </w:tc>
      </w:tr>
      <w:tr w:rsidR="004D2850" w:rsidTr="0036262C">
        <w:tc>
          <w:tcPr>
            <w:tcW w:w="534" w:type="dxa"/>
          </w:tcPr>
          <w:p w:rsidR="004D2850" w:rsidRDefault="004D2850" w:rsidP="007D1E36">
            <w:r>
              <w:t>3</w:t>
            </w:r>
          </w:p>
        </w:tc>
        <w:tc>
          <w:tcPr>
            <w:tcW w:w="5846" w:type="dxa"/>
          </w:tcPr>
          <w:p w:rsidR="004D2850" w:rsidRDefault="004D2850" w:rsidP="007D1E36">
            <w:r>
              <w:t>Резерв пропускной способности очистных сооруж</w:t>
            </w:r>
            <w:r>
              <w:t>е</w:t>
            </w:r>
            <w:r>
              <w:t>ний, тыс.</w:t>
            </w:r>
            <w:r w:rsidR="002E3D67">
              <w:t xml:space="preserve"> </w:t>
            </w:r>
            <w:r>
              <w:t>м</w:t>
            </w:r>
            <w:r w:rsidRPr="0036262C">
              <w:rPr>
                <w:vertAlign w:val="superscript"/>
              </w:rPr>
              <w:t xml:space="preserve">3 </w:t>
            </w:r>
            <w:r>
              <w:t>/сут</w:t>
            </w:r>
            <w:r w:rsidR="001B14C1">
              <w:t>.</w:t>
            </w:r>
          </w:p>
        </w:tc>
        <w:tc>
          <w:tcPr>
            <w:tcW w:w="3190" w:type="dxa"/>
          </w:tcPr>
          <w:p w:rsidR="004D2850" w:rsidRDefault="0004660A" w:rsidP="007D1E36">
            <w:r>
              <w:t>3,348</w:t>
            </w:r>
          </w:p>
        </w:tc>
      </w:tr>
    </w:tbl>
    <w:p w:rsidR="004D2850" w:rsidRDefault="004D2850" w:rsidP="007D1E36"/>
    <w:p w:rsidR="0004660A" w:rsidRDefault="0004660A" w:rsidP="007D1E36"/>
    <w:p w:rsidR="0004660A" w:rsidRDefault="0004660A" w:rsidP="007D1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3.Перспективные расчётные расходы сточных вод</w:t>
      </w:r>
      <w:r w:rsidR="00A565F8">
        <w:rPr>
          <w:b/>
          <w:sz w:val="28"/>
          <w:szCs w:val="28"/>
        </w:rPr>
        <w:t>.</w:t>
      </w:r>
    </w:p>
    <w:p w:rsidR="00A565F8" w:rsidRDefault="00A565F8" w:rsidP="007D1E36">
      <w:pPr>
        <w:rPr>
          <w:b/>
          <w:sz w:val="28"/>
          <w:szCs w:val="28"/>
        </w:rPr>
      </w:pPr>
    </w:p>
    <w:p w:rsidR="0004660A" w:rsidRDefault="0004660A" w:rsidP="007D1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3.1.Сведения о фактическом и ожидаемом поступлении в централиз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ванную систему водоотведения сточных вод</w:t>
      </w:r>
      <w:r w:rsidR="002E3D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(годовое, среднесуточное)</w:t>
      </w:r>
    </w:p>
    <w:p w:rsidR="0004660A" w:rsidRDefault="0004660A" w:rsidP="007D1E36">
      <w:pPr>
        <w:rPr>
          <w:b/>
          <w:sz w:val="28"/>
          <w:szCs w:val="28"/>
        </w:rPr>
      </w:pPr>
    </w:p>
    <w:p w:rsidR="0004660A" w:rsidRPr="00033DBE" w:rsidRDefault="0004660A" w:rsidP="007D1E36">
      <w:pPr>
        <w:rPr>
          <w:sz w:val="26"/>
          <w:szCs w:val="26"/>
        </w:rPr>
      </w:pPr>
      <w:r w:rsidRPr="00033DBE">
        <w:rPr>
          <w:sz w:val="26"/>
          <w:szCs w:val="26"/>
        </w:rPr>
        <w:t>Сведения о базовом уровне водоотведения хозяйственно-бытовых и производс</w:t>
      </w:r>
      <w:r w:rsidRPr="00033DBE">
        <w:rPr>
          <w:sz w:val="26"/>
          <w:szCs w:val="26"/>
        </w:rPr>
        <w:t>т</w:t>
      </w:r>
      <w:r w:rsidRPr="00033DBE">
        <w:rPr>
          <w:sz w:val="26"/>
          <w:szCs w:val="26"/>
        </w:rPr>
        <w:t>венных сточных вод.</w:t>
      </w:r>
    </w:p>
    <w:p w:rsidR="0004660A" w:rsidRPr="00033DBE" w:rsidRDefault="0004660A" w:rsidP="007D1E36">
      <w:pPr>
        <w:rPr>
          <w:sz w:val="26"/>
          <w:szCs w:val="26"/>
        </w:rPr>
      </w:pPr>
    </w:p>
    <w:p w:rsidR="0004660A" w:rsidRPr="008B2AE6" w:rsidRDefault="0004660A" w:rsidP="007D1E36">
      <w:r w:rsidRPr="00033DBE">
        <w:rPr>
          <w:sz w:val="26"/>
          <w:szCs w:val="26"/>
        </w:rPr>
        <w:t xml:space="preserve"> </w:t>
      </w:r>
      <w:r w:rsidRPr="008B2AE6">
        <w:t>Таблица 6. Сведения о фактическом поступлении в централизованную систему водоотв</w:t>
      </w:r>
      <w:r w:rsidRPr="008B2AE6">
        <w:t>е</w:t>
      </w:r>
      <w:r w:rsidRPr="008B2AE6">
        <w:t>дения сточных вод</w:t>
      </w:r>
      <w:r w:rsidR="00A565F8" w:rsidRPr="008B2AE6"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874"/>
        <w:gridCol w:w="2268"/>
        <w:gridCol w:w="2694"/>
      </w:tblGrid>
      <w:tr w:rsidR="00F333B6" w:rsidTr="008B2AE6">
        <w:tc>
          <w:tcPr>
            <w:tcW w:w="770" w:type="dxa"/>
          </w:tcPr>
          <w:p w:rsidR="00F333B6" w:rsidRDefault="00F333B6" w:rsidP="007D1E36">
            <w:r>
              <w:t>№п/п</w:t>
            </w:r>
          </w:p>
        </w:tc>
        <w:tc>
          <w:tcPr>
            <w:tcW w:w="3874" w:type="dxa"/>
          </w:tcPr>
          <w:p w:rsidR="00F333B6" w:rsidRDefault="00F333B6" w:rsidP="007D1E36">
            <w:r>
              <w:t>Наименование водопотребит</w:t>
            </w:r>
            <w:r>
              <w:t>е</w:t>
            </w:r>
            <w:r>
              <w:t>лей</w:t>
            </w:r>
            <w:r w:rsidR="00A565F8">
              <w:t>.</w:t>
            </w:r>
          </w:p>
        </w:tc>
        <w:tc>
          <w:tcPr>
            <w:tcW w:w="2268" w:type="dxa"/>
          </w:tcPr>
          <w:p w:rsidR="00F333B6" w:rsidRPr="0004660A" w:rsidRDefault="00F333B6" w:rsidP="007D1E36">
            <w:r>
              <w:t>Среднесуточный ра</w:t>
            </w:r>
            <w:r>
              <w:t>с</w:t>
            </w:r>
            <w:r>
              <w:t>ход м</w:t>
            </w:r>
            <w:r w:rsidRPr="00D12471">
              <w:rPr>
                <w:vertAlign w:val="superscript"/>
              </w:rPr>
              <w:t xml:space="preserve">3 </w:t>
            </w:r>
            <w:r>
              <w:t>/сут</w:t>
            </w:r>
            <w:r w:rsidR="00033DBE">
              <w:t>.</w:t>
            </w:r>
          </w:p>
        </w:tc>
        <w:tc>
          <w:tcPr>
            <w:tcW w:w="2694" w:type="dxa"/>
          </w:tcPr>
          <w:p w:rsidR="00F333B6" w:rsidRPr="0004660A" w:rsidRDefault="00F333B6" w:rsidP="00DB28E3">
            <w:r>
              <w:t>Годовой ра</w:t>
            </w:r>
            <w:r>
              <w:t>с</w:t>
            </w:r>
            <w:r>
              <w:t>ход,</w:t>
            </w:r>
            <w:r w:rsidR="00DB28E3">
              <w:t xml:space="preserve"> </w:t>
            </w:r>
            <w:r>
              <w:t>тыс.м</w:t>
            </w:r>
            <w:r w:rsidRPr="00D12471">
              <w:rPr>
                <w:vertAlign w:val="superscript"/>
              </w:rPr>
              <w:t xml:space="preserve">3 </w:t>
            </w:r>
            <w:r>
              <w:t>/год</w:t>
            </w:r>
          </w:p>
        </w:tc>
      </w:tr>
      <w:tr w:rsidR="00F333B6" w:rsidTr="008B2AE6">
        <w:tc>
          <w:tcPr>
            <w:tcW w:w="770" w:type="dxa"/>
          </w:tcPr>
          <w:p w:rsidR="00F333B6" w:rsidRDefault="00F333B6" w:rsidP="007D1E36">
            <w:r>
              <w:t>1</w:t>
            </w:r>
          </w:p>
        </w:tc>
        <w:tc>
          <w:tcPr>
            <w:tcW w:w="3874" w:type="dxa"/>
          </w:tcPr>
          <w:p w:rsidR="00F333B6" w:rsidRDefault="00F333B6" w:rsidP="007D1E36">
            <w:r>
              <w:t>Население, проживающее в домах с водопроводом и кан</w:t>
            </w:r>
            <w:r>
              <w:t>а</w:t>
            </w:r>
            <w:r>
              <w:t>лизацией</w:t>
            </w:r>
          </w:p>
        </w:tc>
        <w:tc>
          <w:tcPr>
            <w:tcW w:w="2268" w:type="dxa"/>
          </w:tcPr>
          <w:p w:rsidR="00F333B6" w:rsidRDefault="000A607F" w:rsidP="007D1E36">
            <w:r>
              <w:t>146,9</w:t>
            </w:r>
          </w:p>
        </w:tc>
        <w:tc>
          <w:tcPr>
            <w:tcW w:w="2694" w:type="dxa"/>
          </w:tcPr>
          <w:p w:rsidR="00F333B6" w:rsidRDefault="000A607F" w:rsidP="007D1E36">
            <w:r>
              <w:t>53,62</w:t>
            </w:r>
          </w:p>
        </w:tc>
      </w:tr>
      <w:tr w:rsidR="00F333B6" w:rsidTr="008B2AE6">
        <w:tc>
          <w:tcPr>
            <w:tcW w:w="770" w:type="dxa"/>
          </w:tcPr>
          <w:p w:rsidR="00F333B6" w:rsidRDefault="00F333B6" w:rsidP="007D1E36">
            <w:r>
              <w:t>2</w:t>
            </w:r>
          </w:p>
        </w:tc>
        <w:tc>
          <w:tcPr>
            <w:tcW w:w="3874" w:type="dxa"/>
          </w:tcPr>
          <w:p w:rsidR="00F333B6" w:rsidRDefault="00F333B6" w:rsidP="007D1E36">
            <w:r>
              <w:t xml:space="preserve">прочие потребители </w:t>
            </w:r>
          </w:p>
        </w:tc>
        <w:tc>
          <w:tcPr>
            <w:tcW w:w="2268" w:type="dxa"/>
          </w:tcPr>
          <w:p w:rsidR="00F333B6" w:rsidRDefault="000A607F" w:rsidP="007D1E36">
            <w:r>
              <w:t>9,8</w:t>
            </w:r>
          </w:p>
        </w:tc>
        <w:tc>
          <w:tcPr>
            <w:tcW w:w="2694" w:type="dxa"/>
          </w:tcPr>
          <w:p w:rsidR="00F333B6" w:rsidRDefault="000A607F" w:rsidP="007D1E36">
            <w:r>
              <w:t>3,56</w:t>
            </w:r>
          </w:p>
        </w:tc>
      </w:tr>
      <w:tr w:rsidR="00F333B6" w:rsidTr="008B2AE6">
        <w:tc>
          <w:tcPr>
            <w:tcW w:w="770" w:type="dxa"/>
          </w:tcPr>
          <w:p w:rsidR="00F333B6" w:rsidRDefault="00F333B6" w:rsidP="007D1E36"/>
        </w:tc>
        <w:tc>
          <w:tcPr>
            <w:tcW w:w="3874" w:type="dxa"/>
          </w:tcPr>
          <w:p w:rsidR="00F333B6" w:rsidRDefault="00F333B6" w:rsidP="007D1E36"/>
        </w:tc>
        <w:tc>
          <w:tcPr>
            <w:tcW w:w="2268" w:type="dxa"/>
          </w:tcPr>
          <w:p w:rsidR="00F333B6" w:rsidRDefault="00F333B6" w:rsidP="007D1E36"/>
        </w:tc>
        <w:tc>
          <w:tcPr>
            <w:tcW w:w="2694" w:type="dxa"/>
          </w:tcPr>
          <w:p w:rsidR="00F333B6" w:rsidRDefault="00F333B6" w:rsidP="007D1E36"/>
        </w:tc>
      </w:tr>
      <w:tr w:rsidR="00F333B6" w:rsidTr="008B2AE6">
        <w:tc>
          <w:tcPr>
            <w:tcW w:w="770" w:type="dxa"/>
          </w:tcPr>
          <w:p w:rsidR="00F333B6" w:rsidRDefault="00F333B6" w:rsidP="007D1E36"/>
        </w:tc>
        <w:tc>
          <w:tcPr>
            <w:tcW w:w="3874" w:type="dxa"/>
          </w:tcPr>
          <w:p w:rsidR="00F333B6" w:rsidRDefault="00F333B6" w:rsidP="007D1E36">
            <w:r>
              <w:t>Итого</w:t>
            </w:r>
          </w:p>
        </w:tc>
        <w:tc>
          <w:tcPr>
            <w:tcW w:w="2268" w:type="dxa"/>
          </w:tcPr>
          <w:p w:rsidR="00F333B6" w:rsidRDefault="000A607F" w:rsidP="007D1E36">
            <w:r>
              <w:t>156,7</w:t>
            </w:r>
          </w:p>
        </w:tc>
        <w:tc>
          <w:tcPr>
            <w:tcW w:w="2694" w:type="dxa"/>
          </w:tcPr>
          <w:p w:rsidR="00F333B6" w:rsidRDefault="000A607F" w:rsidP="007D1E36">
            <w:r>
              <w:t>57,18</w:t>
            </w:r>
          </w:p>
        </w:tc>
      </w:tr>
    </w:tbl>
    <w:p w:rsidR="0004660A" w:rsidRDefault="0004660A" w:rsidP="007D1E36"/>
    <w:p w:rsidR="0004660A" w:rsidRPr="00033DBE" w:rsidRDefault="00F333B6" w:rsidP="007D1E36">
      <w:pPr>
        <w:rPr>
          <w:sz w:val="26"/>
          <w:szCs w:val="26"/>
        </w:rPr>
      </w:pPr>
      <w:r w:rsidRPr="00033DBE">
        <w:rPr>
          <w:sz w:val="26"/>
          <w:szCs w:val="26"/>
        </w:rPr>
        <w:t>В связи с прогнозируемым увеличением суточных расходов воды населением, прожив</w:t>
      </w:r>
      <w:r w:rsidRPr="00033DBE">
        <w:rPr>
          <w:sz w:val="26"/>
          <w:szCs w:val="26"/>
        </w:rPr>
        <w:t>а</w:t>
      </w:r>
      <w:r w:rsidRPr="00033DBE">
        <w:rPr>
          <w:sz w:val="26"/>
          <w:szCs w:val="26"/>
        </w:rPr>
        <w:t xml:space="preserve">ющих </w:t>
      </w:r>
      <w:r w:rsidR="00B33BF5" w:rsidRPr="00033DBE">
        <w:rPr>
          <w:sz w:val="26"/>
          <w:szCs w:val="26"/>
        </w:rPr>
        <w:t>в домах с водопроводом и канализацией, вызванным повышением качества жи</w:t>
      </w:r>
      <w:r w:rsidR="00B33BF5" w:rsidRPr="00033DBE">
        <w:rPr>
          <w:sz w:val="26"/>
          <w:szCs w:val="26"/>
        </w:rPr>
        <w:t>з</w:t>
      </w:r>
      <w:r w:rsidR="00B33BF5" w:rsidRPr="00033DBE">
        <w:rPr>
          <w:sz w:val="26"/>
          <w:szCs w:val="26"/>
        </w:rPr>
        <w:t>ни, суточные расходы сточных вод также увеличатся.</w:t>
      </w:r>
    </w:p>
    <w:p w:rsidR="00B33BF5" w:rsidRPr="00033DBE" w:rsidRDefault="00B33BF5" w:rsidP="007D1E36">
      <w:pPr>
        <w:rPr>
          <w:sz w:val="26"/>
          <w:szCs w:val="26"/>
        </w:rPr>
      </w:pPr>
    </w:p>
    <w:p w:rsidR="00B33BF5" w:rsidRDefault="00B33BF5" w:rsidP="007D1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3.2.Структура водоотведения, которая определяется по отчётам орган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зации, осуществляющей водоотведение</w:t>
      </w:r>
      <w:r w:rsidR="00A565F8">
        <w:rPr>
          <w:b/>
          <w:sz w:val="28"/>
          <w:szCs w:val="28"/>
        </w:rPr>
        <w:t>.</w:t>
      </w:r>
    </w:p>
    <w:p w:rsidR="00A565F8" w:rsidRDefault="00A565F8" w:rsidP="007D1E36">
      <w:pPr>
        <w:rPr>
          <w:b/>
          <w:sz w:val="28"/>
          <w:szCs w:val="28"/>
        </w:rPr>
      </w:pPr>
    </w:p>
    <w:p w:rsidR="00B33BF5" w:rsidRDefault="00B33BF5" w:rsidP="007D1E36">
      <w:pPr>
        <w:rPr>
          <w:sz w:val="26"/>
          <w:szCs w:val="26"/>
        </w:rPr>
      </w:pPr>
      <w:r w:rsidRPr="00033DBE">
        <w:rPr>
          <w:sz w:val="26"/>
          <w:szCs w:val="26"/>
        </w:rPr>
        <w:t>Территориально сброс сточных вод осуществляется в п.</w:t>
      </w:r>
      <w:r w:rsidR="001B14C1" w:rsidRPr="00033DBE">
        <w:rPr>
          <w:sz w:val="26"/>
          <w:szCs w:val="26"/>
        </w:rPr>
        <w:t xml:space="preserve"> Новые Зори</w:t>
      </w:r>
      <w:r w:rsidRPr="00033DBE">
        <w:rPr>
          <w:sz w:val="26"/>
          <w:szCs w:val="26"/>
        </w:rPr>
        <w:t>.</w:t>
      </w:r>
    </w:p>
    <w:p w:rsidR="008B2AE6" w:rsidRDefault="008B2AE6" w:rsidP="007D1E36">
      <w:pPr>
        <w:rPr>
          <w:sz w:val="26"/>
          <w:szCs w:val="26"/>
        </w:rPr>
      </w:pPr>
    </w:p>
    <w:p w:rsidR="008B2AE6" w:rsidRDefault="008B2AE6" w:rsidP="007D1E36">
      <w:pPr>
        <w:rPr>
          <w:sz w:val="26"/>
          <w:szCs w:val="26"/>
        </w:rPr>
      </w:pPr>
    </w:p>
    <w:p w:rsidR="00B00C99" w:rsidRDefault="00B00C99" w:rsidP="007D1E36">
      <w:pPr>
        <w:rPr>
          <w:sz w:val="26"/>
          <w:szCs w:val="26"/>
        </w:rPr>
      </w:pPr>
    </w:p>
    <w:p w:rsidR="008B2AE6" w:rsidRPr="00033DBE" w:rsidRDefault="008B2AE6" w:rsidP="007D1E36">
      <w:pPr>
        <w:rPr>
          <w:sz w:val="26"/>
          <w:szCs w:val="26"/>
        </w:rPr>
      </w:pPr>
    </w:p>
    <w:p w:rsidR="00B33BF5" w:rsidRPr="008B2AE6" w:rsidRDefault="00B33BF5" w:rsidP="007D1E36">
      <w:r w:rsidRPr="008B2AE6">
        <w:lastRenderedPageBreak/>
        <w:t>Таблица 7. Расход сточных вод</w:t>
      </w:r>
      <w:r w:rsidR="005D2A9E" w:rsidRPr="008B2AE6">
        <w:t xml:space="preserve"> по п.</w:t>
      </w:r>
      <w:r w:rsidR="001B14C1" w:rsidRPr="008B2AE6">
        <w:t xml:space="preserve"> Новые Зори.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4157"/>
        <w:gridCol w:w="2357"/>
        <w:gridCol w:w="2287"/>
      </w:tblGrid>
      <w:tr w:rsidR="005D2A9E" w:rsidTr="00D12471">
        <w:tc>
          <w:tcPr>
            <w:tcW w:w="391" w:type="dxa"/>
          </w:tcPr>
          <w:p w:rsidR="005D2A9E" w:rsidRDefault="005D2A9E" w:rsidP="007D1E36">
            <w:r>
              <w:t>№п/п</w:t>
            </w:r>
          </w:p>
        </w:tc>
        <w:tc>
          <w:tcPr>
            <w:tcW w:w="4393" w:type="dxa"/>
          </w:tcPr>
          <w:p w:rsidR="005D2A9E" w:rsidRDefault="005D2A9E" w:rsidP="007D1E36">
            <w:r>
              <w:t>Населённый пункт</w:t>
            </w:r>
          </w:p>
        </w:tc>
        <w:tc>
          <w:tcPr>
            <w:tcW w:w="2393" w:type="dxa"/>
          </w:tcPr>
          <w:p w:rsidR="005D2A9E" w:rsidRPr="005D2A9E" w:rsidRDefault="005D2A9E" w:rsidP="007D1E36">
            <w:r>
              <w:t>Среднесуточный расход сточных вод, м</w:t>
            </w:r>
            <w:r w:rsidRPr="00D12471">
              <w:rPr>
                <w:vertAlign w:val="superscript"/>
              </w:rPr>
              <w:t xml:space="preserve">3 </w:t>
            </w:r>
            <w:r>
              <w:t>/сут</w:t>
            </w:r>
            <w:r w:rsidR="001B14C1">
              <w:t>.</w:t>
            </w:r>
          </w:p>
        </w:tc>
        <w:tc>
          <w:tcPr>
            <w:tcW w:w="2393" w:type="dxa"/>
          </w:tcPr>
          <w:p w:rsidR="005D2A9E" w:rsidRPr="005D2A9E" w:rsidRDefault="005D2A9E" w:rsidP="007D1E36">
            <w:r>
              <w:t>Годовой расход сточных вод, тыс.</w:t>
            </w:r>
            <w:r w:rsidR="00DB28E3">
              <w:t xml:space="preserve"> </w:t>
            </w:r>
            <w:r>
              <w:t>м</w:t>
            </w:r>
            <w:r w:rsidRPr="00D12471">
              <w:rPr>
                <w:vertAlign w:val="superscript"/>
              </w:rPr>
              <w:t xml:space="preserve">3 </w:t>
            </w:r>
            <w:r>
              <w:t>/год</w:t>
            </w:r>
          </w:p>
        </w:tc>
      </w:tr>
      <w:tr w:rsidR="005D2A9E" w:rsidTr="00D12471">
        <w:tc>
          <w:tcPr>
            <w:tcW w:w="391" w:type="dxa"/>
          </w:tcPr>
          <w:p w:rsidR="005D2A9E" w:rsidRDefault="005D2A9E" w:rsidP="007D1E36">
            <w:r>
              <w:t>1</w:t>
            </w:r>
          </w:p>
        </w:tc>
        <w:tc>
          <w:tcPr>
            <w:tcW w:w="4393" w:type="dxa"/>
          </w:tcPr>
          <w:p w:rsidR="005D2A9E" w:rsidRDefault="001B14C1" w:rsidP="001B14C1">
            <w:r>
              <w:t>п</w:t>
            </w:r>
            <w:r w:rsidR="005D2A9E">
              <w:t>.</w:t>
            </w:r>
            <w:r>
              <w:t xml:space="preserve"> Новые Зори</w:t>
            </w:r>
          </w:p>
        </w:tc>
        <w:tc>
          <w:tcPr>
            <w:tcW w:w="2393" w:type="dxa"/>
          </w:tcPr>
          <w:p w:rsidR="005D2A9E" w:rsidRDefault="000A607F" w:rsidP="007D1E36">
            <w:r>
              <w:t>156,7</w:t>
            </w:r>
          </w:p>
        </w:tc>
        <w:tc>
          <w:tcPr>
            <w:tcW w:w="2393" w:type="dxa"/>
          </w:tcPr>
          <w:p w:rsidR="005D2A9E" w:rsidRDefault="000A607F" w:rsidP="007D1E36">
            <w:r>
              <w:t>57,18</w:t>
            </w:r>
          </w:p>
        </w:tc>
      </w:tr>
    </w:tbl>
    <w:p w:rsidR="005D2A9E" w:rsidRDefault="005D2A9E" w:rsidP="007D1E36"/>
    <w:p w:rsidR="005D2A9E" w:rsidRDefault="005D2A9E" w:rsidP="007D1E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3.3.Расчёт требуемой мощности </w:t>
      </w:r>
      <w:r w:rsidR="003A0EC9">
        <w:rPr>
          <w:b/>
          <w:sz w:val="28"/>
          <w:szCs w:val="28"/>
        </w:rPr>
        <w:t>очистных сооружений исходя из данных о перспективном расходе сточных вод с указанием требуемых объёмов приёма и очистки сточных вод</w:t>
      </w:r>
      <w:r w:rsidR="00A565F8">
        <w:rPr>
          <w:b/>
          <w:sz w:val="28"/>
          <w:szCs w:val="28"/>
        </w:rPr>
        <w:t>.</w:t>
      </w:r>
    </w:p>
    <w:p w:rsidR="00A565F8" w:rsidRDefault="00A565F8" w:rsidP="007D1E36">
      <w:pPr>
        <w:rPr>
          <w:b/>
          <w:sz w:val="28"/>
          <w:szCs w:val="28"/>
        </w:rPr>
      </w:pPr>
    </w:p>
    <w:p w:rsidR="003A0EC9" w:rsidRPr="00033DBE" w:rsidRDefault="003A0EC9" w:rsidP="007D1E36">
      <w:pPr>
        <w:rPr>
          <w:sz w:val="26"/>
          <w:szCs w:val="26"/>
        </w:rPr>
      </w:pPr>
      <w:r w:rsidRPr="00033DBE">
        <w:rPr>
          <w:sz w:val="26"/>
          <w:szCs w:val="26"/>
        </w:rPr>
        <w:t>На территории муниципального образования п.</w:t>
      </w:r>
      <w:r w:rsidR="001B14C1" w:rsidRPr="00033DBE">
        <w:rPr>
          <w:sz w:val="26"/>
          <w:szCs w:val="26"/>
        </w:rPr>
        <w:t xml:space="preserve"> Новые Зори</w:t>
      </w:r>
      <w:r w:rsidRPr="00033DBE">
        <w:rPr>
          <w:sz w:val="26"/>
          <w:szCs w:val="26"/>
        </w:rPr>
        <w:t xml:space="preserve"> в настоящее время функци</w:t>
      </w:r>
      <w:r w:rsidRPr="00033DBE">
        <w:rPr>
          <w:sz w:val="26"/>
          <w:szCs w:val="26"/>
        </w:rPr>
        <w:t>о</w:t>
      </w:r>
      <w:r w:rsidRPr="00033DBE">
        <w:rPr>
          <w:sz w:val="26"/>
          <w:szCs w:val="26"/>
        </w:rPr>
        <w:t>нируют очистные сооружения биологической очистки в п.</w:t>
      </w:r>
      <w:r w:rsidR="001B14C1" w:rsidRPr="00033DBE">
        <w:rPr>
          <w:sz w:val="26"/>
          <w:szCs w:val="26"/>
        </w:rPr>
        <w:t xml:space="preserve"> Новые Зори</w:t>
      </w:r>
      <w:r w:rsidRPr="00033DBE">
        <w:rPr>
          <w:sz w:val="26"/>
          <w:szCs w:val="26"/>
        </w:rPr>
        <w:t>, имеющие дост</w:t>
      </w:r>
      <w:r w:rsidRPr="00033DBE">
        <w:rPr>
          <w:sz w:val="26"/>
          <w:szCs w:val="26"/>
        </w:rPr>
        <w:t>а</w:t>
      </w:r>
      <w:r w:rsidRPr="00033DBE">
        <w:rPr>
          <w:sz w:val="26"/>
          <w:szCs w:val="26"/>
        </w:rPr>
        <w:t>точный резерв мощности.</w:t>
      </w:r>
    </w:p>
    <w:p w:rsidR="003A0EC9" w:rsidRDefault="003A0EC9" w:rsidP="007D1E36"/>
    <w:p w:rsidR="003A0EC9" w:rsidRDefault="003A0EC9" w:rsidP="007D1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2F02D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редложения по строительству, реконструкции и модернизации (те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ническому перевооружению) объектов централизованных систем вод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отведения</w:t>
      </w:r>
      <w:r w:rsidR="00A565F8">
        <w:rPr>
          <w:b/>
          <w:sz w:val="28"/>
          <w:szCs w:val="28"/>
        </w:rPr>
        <w:t>.</w:t>
      </w:r>
    </w:p>
    <w:p w:rsidR="00A565F8" w:rsidRDefault="00A565F8" w:rsidP="007D1E36">
      <w:pPr>
        <w:rPr>
          <w:b/>
          <w:sz w:val="28"/>
          <w:szCs w:val="28"/>
        </w:rPr>
      </w:pPr>
    </w:p>
    <w:p w:rsidR="003A0EC9" w:rsidRDefault="003A0EC9" w:rsidP="007D1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4.1.Сведения об объектах, планируемых к новому строительству для обеспечения транспортировки и очистки перспективного увеличения объёма сточных вод</w:t>
      </w:r>
      <w:r w:rsidR="00A565F8">
        <w:rPr>
          <w:b/>
          <w:sz w:val="28"/>
          <w:szCs w:val="28"/>
        </w:rPr>
        <w:t>.</w:t>
      </w:r>
    </w:p>
    <w:p w:rsidR="00A565F8" w:rsidRDefault="00A565F8" w:rsidP="007D1E36">
      <w:pPr>
        <w:rPr>
          <w:b/>
          <w:sz w:val="28"/>
          <w:szCs w:val="28"/>
        </w:rPr>
      </w:pPr>
    </w:p>
    <w:p w:rsidR="003A0EC9" w:rsidRDefault="003A0EC9" w:rsidP="007D1E36">
      <w:pPr>
        <w:rPr>
          <w:sz w:val="26"/>
          <w:szCs w:val="26"/>
        </w:rPr>
      </w:pPr>
      <w:r w:rsidRPr="00033DBE">
        <w:rPr>
          <w:sz w:val="26"/>
          <w:szCs w:val="26"/>
        </w:rPr>
        <w:t>На расчётный срок Схемы водоотведе</w:t>
      </w:r>
      <w:r w:rsidR="00222392" w:rsidRPr="00033DBE">
        <w:rPr>
          <w:sz w:val="26"/>
          <w:szCs w:val="26"/>
        </w:rPr>
        <w:t xml:space="preserve">ния </w:t>
      </w:r>
      <w:r w:rsidRPr="00033DBE">
        <w:rPr>
          <w:sz w:val="26"/>
          <w:szCs w:val="26"/>
        </w:rPr>
        <w:t xml:space="preserve"> планируется новое строительство объе</w:t>
      </w:r>
      <w:r w:rsidRPr="00033DBE">
        <w:rPr>
          <w:sz w:val="26"/>
          <w:szCs w:val="26"/>
        </w:rPr>
        <w:t>к</w:t>
      </w:r>
      <w:r w:rsidRPr="00033DBE">
        <w:rPr>
          <w:sz w:val="26"/>
          <w:szCs w:val="26"/>
        </w:rPr>
        <w:t xml:space="preserve">тов </w:t>
      </w:r>
      <w:r w:rsidR="00782874" w:rsidRPr="00033DBE">
        <w:rPr>
          <w:sz w:val="26"/>
          <w:szCs w:val="26"/>
        </w:rPr>
        <w:t>с</w:t>
      </w:r>
      <w:r w:rsidR="00782874" w:rsidRPr="00033DBE">
        <w:rPr>
          <w:sz w:val="26"/>
          <w:szCs w:val="26"/>
        </w:rPr>
        <w:t>и</w:t>
      </w:r>
      <w:r w:rsidR="001B14C1" w:rsidRPr="00033DBE">
        <w:rPr>
          <w:sz w:val="26"/>
          <w:szCs w:val="26"/>
        </w:rPr>
        <w:t xml:space="preserve">стемы водоотведения </w:t>
      </w:r>
      <w:r w:rsidR="00222392" w:rsidRPr="00033DBE">
        <w:rPr>
          <w:sz w:val="26"/>
          <w:szCs w:val="26"/>
        </w:rPr>
        <w:t>(разработка проектной документации, строительство).</w:t>
      </w:r>
    </w:p>
    <w:p w:rsidR="00A565F8" w:rsidRPr="00033DBE" w:rsidRDefault="00A565F8" w:rsidP="007D1E36">
      <w:pPr>
        <w:rPr>
          <w:sz w:val="26"/>
          <w:szCs w:val="26"/>
        </w:rPr>
      </w:pPr>
    </w:p>
    <w:p w:rsidR="00782874" w:rsidRDefault="00782874" w:rsidP="007D1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4.2.Сведения о действующих объектах, предлагаемых к реконструкции (техническому перевооружению) для обеспечения транспортировки и очистки перспективного увеличения объёма сточных вод</w:t>
      </w:r>
      <w:r w:rsidR="00A565F8">
        <w:rPr>
          <w:b/>
          <w:sz w:val="28"/>
          <w:szCs w:val="28"/>
        </w:rPr>
        <w:t>.</w:t>
      </w:r>
    </w:p>
    <w:p w:rsidR="00A565F8" w:rsidRDefault="00A565F8" w:rsidP="007D1E36">
      <w:pPr>
        <w:rPr>
          <w:b/>
          <w:sz w:val="28"/>
          <w:szCs w:val="28"/>
        </w:rPr>
      </w:pPr>
    </w:p>
    <w:p w:rsidR="00782874" w:rsidRDefault="00782874" w:rsidP="007D1E36">
      <w:pPr>
        <w:rPr>
          <w:sz w:val="26"/>
          <w:szCs w:val="26"/>
        </w:rPr>
      </w:pPr>
      <w:r w:rsidRPr="00033DBE">
        <w:rPr>
          <w:sz w:val="26"/>
          <w:szCs w:val="26"/>
        </w:rPr>
        <w:t>Схемой водоотведения п.</w:t>
      </w:r>
      <w:r w:rsidR="001B14C1" w:rsidRPr="00033DBE">
        <w:rPr>
          <w:sz w:val="26"/>
          <w:szCs w:val="26"/>
        </w:rPr>
        <w:t xml:space="preserve"> Новые Зори</w:t>
      </w:r>
      <w:r w:rsidRPr="00033DBE">
        <w:rPr>
          <w:sz w:val="26"/>
          <w:szCs w:val="26"/>
        </w:rPr>
        <w:t xml:space="preserve"> предусматриваются мероприятия по реко</w:t>
      </w:r>
      <w:r w:rsidRPr="00033DBE">
        <w:rPr>
          <w:sz w:val="26"/>
          <w:szCs w:val="26"/>
        </w:rPr>
        <w:t>н</w:t>
      </w:r>
      <w:r w:rsidRPr="00033DBE">
        <w:rPr>
          <w:sz w:val="26"/>
          <w:szCs w:val="26"/>
        </w:rPr>
        <w:t xml:space="preserve">струкции действующих объектов для обеспечения </w:t>
      </w:r>
      <w:r w:rsidR="001B14C1" w:rsidRPr="00033DBE">
        <w:rPr>
          <w:sz w:val="26"/>
          <w:szCs w:val="26"/>
        </w:rPr>
        <w:t>транспортировки</w:t>
      </w:r>
      <w:r w:rsidRPr="00033DBE">
        <w:rPr>
          <w:sz w:val="26"/>
          <w:szCs w:val="26"/>
        </w:rPr>
        <w:t xml:space="preserve"> и очистки пе</w:t>
      </w:r>
      <w:r w:rsidRPr="00033DBE">
        <w:rPr>
          <w:sz w:val="26"/>
          <w:szCs w:val="26"/>
        </w:rPr>
        <w:t>р</w:t>
      </w:r>
      <w:r w:rsidRPr="00033DBE">
        <w:rPr>
          <w:sz w:val="26"/>
          <w:szCs w:val="26"/>
        </w:rPr>
        <w:t>спективного ув</w:t>
      </w:r>
      <w:r w:rsidRPr="00033DBE">
        <w:rPr>
          <w:sz w:val="26"/>
          <w:szCs w:val="26"/>
        </w:rPr>
        <w:t>е</w:t>
      </w:r>
      <w:r w:rsidRPr="00033DBE">
        <w:rPr>
          <w:sz w:val="26"/>
          <w:szCs w:val="26"/>
        </w:rPr>
        <w:t>личения сточных вод.</w:t>
      </w:r>
    </w:p>
    <w:p w:rsidR="008B2AE6" w:rsidRPr="00033DBE" w:rsidRDefault="008B2AE6" w:rsidP="007D1E36">
      <w:pPr>
        <w:rPr>
          <w:sz w:val="26"/>
          <w:szCs w:val="26"/>
        </w:rPr>
      </w:pPr>
    </w:p>
    <w:p w:rsidR="00D45090" w:rsidRPr="001E7E4A" w:rsidRDefault="00782874" w:rsidP="00405AD3">
      <w:r w:rsidRPr="00033DBE">
        <w:rPr>
          <w:sz w:val="26"/>
          <w:szCs w:val="26"/>
        </w:rPr>
        <w:t xml:space="preserve">  </w:t>
      </w:r>
      <w:r w:rsidRPr="008B2AE6">
        <w:t>Таблица.8.</w:t>
      </w:r>
      <w:r w:rsidR="002F02DC">
        <w:t xml:space="preserve"> </w:t>
      </w:r>
      <w:r w:rsidRPr="008B2AE6">
        <w:t>План мероприятий по реконструкции действующих объектов систем водоо</w:t>
      </w:r>
      <w:r w:rsidRPr="008B2AE6">
        <w:t>т</w:t>
      </w:r>
      <w:r w:rsidRPr="008B2AE6">
        <w:t>ведения</w:t>
      </w:r>
      <w:r w:rsidR="001E7E4A"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42"/>
        <w:gridCol w:w="3188"/>
      </w:tblGrid>
      <w:tr w:rsidR="00782874" w:rsidTr="00D12471">
        <w:tc>
          <w:tcPr>
            <w:tcW w:w="532" w:type="dxa"/>
          </w:tcPr>
          <w:p w:rsidR="00782874" w:rsidRDefault="00782874" w:rsidP="007D1E36">
            <w:r>
              <w:t>№</w:t>
            </w:r>
            <w:r w:rsidR="00D70304">
              <w:t xml:space="preserve"> </w:t>
            </w:r>
            <w:r>
              <w:t>п/п</w:t>
            </w:r>
          </w:p>
        </w:tc>
        <w:tc>
          <w:tcPr>
            <w:tcW w:w="5848" w:type="dxa"/>
          </w:tcPr>
          <w:p w:rsidR="00782874" w:rsidRDefault="00782874" w:rsidP="007D1E36">
            <w:r>
              <w:t>Мероприятие</w:t>
            </w:r>
          </w:p>
        </w:tc>
        <w:tc>
          <w:tcPr>
            <w:tcW w:w="3190" w:type="dxa"/>
          </w:tcPr>
          <w:p w:rsidR="00782874" w:rsidRDefault="001E7E4A" w:rsidP="007D1E36">
            <w:r>
              <w:t>С</w:t>
            </w:r>
            <w:r w:rsidR="00782874">
              <w:t xml:space="preserve">рок осуществления </w:t>
            </w:r>
          </w:p>
        </w:tc>
      </w:tr>
      <w:tr w:rsidR="00782874" w:rsidTr="00D12471">
        <w:tc>
          <w:tcPr>
            <w:tcW w:w="532" w:type="dxa"/>
          </w:tcPr>
          <w:p w:rsidR="00782874" w:rsidRDefault="00782874" w:rsidP="007D1E36">
            <w:r>
              <w:t>1</w:t>
            </w:r>
          </w:p>
        </w:tc>
        <w:tc>
          <w:tcPr>
            <w:tcW w:w="5848" w:type="dxa"/>
          </w:tcPr>
          <w:p w:rsidR="00782874" w:rsidRDefault="00782874" w:rsidP="006B0701">
            <w:r>
              <w:t xml:space="preserve">Замена </w:t>
            </w:r>
            <w:r w:rsidR="00967DB2">
              <w:t xml:space="preserve">фекального насоса </w:t>
            </w:r>
            <w:r w:rsidR="006B0701">
              <w:t>СМ 100-65-200-2</w:t>
            </w:r>
          </w:p>
          <w:p w:rsidR="002F02DC" w:rsidRDefault="002F02DC" w:rsidP="006B0701"/>
        </w:tc>
        <w:tc>
          <w:tcPr>
            <w:tcW w:w="3190" w:type="dxa"/>
          </w:tcPr>
          <w:p w:rsidR="00782874" w:rsidRDefault="00612335" w:rsidP="006B0701">
            <w:r>
              <w:t>202</w:t>
            </w:r>
            <w:r w:rsidR="006B0701">
              <w:t>2</w:t>
            </w:r>
            <w:r w:rsidR="00782874">
              <w:t>г</w:t>
            </w:r>
            <w:r w:rsidR="00B00C99">
              <w:t>.</w:t>
            </w:r>
          </w:p>
        </w:tc>
      </w:tr>
    </w:tbl>
    <w:p w:rsidR="00782874" w:rsidRDefault="00782874" w:rsidP="007D1E36"/>
    <w:p w:rsidR="00A565F8" w:rsidRDefault="00967DB2" w:rsidP="007D1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4.3.Сведения о действующих объектах, предлагаемых к выводу из эк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плуатации</w:t>
      </w:r>
      <w:r w:rsidR="00A565F8">
        <w:rPr>
          <w:b/>
          <w:sz w:val="28"/>
          <w:szCs w:val="28"/>
        </w:rPr>
        <w:t>.</w:t>
      </w:r>
    </w:p>
    <w:p w:rsidR="002F02DC" w:rsidRDefault="002F02DC" w:rsidP="007D1E36">
      <w:pPr>
        <w:rPr>
          <w:b/>
          <w:sz w:val="28"/>
          <w:szCs w:val="28"/>
        </w:rPr>
      </w:pPr>
    </w:p>
    <w:p w:rsidR="00967DB2" w:rsidRDefault="00967DB2" w:rsidP="007D1E36">
      <w:pPr>
        <w:rPr>
          <w:sz w:val="26"/>
          <w:szCs w:val="26"/>
        </w:rPr>
      </w:pPr>
      <w:r w:rsidRPr="00033DBE">
        <w:rPr>
          <w:sz w:val="26"/>
          <w:szCs w:val="26"/>
        </w:rPr>
        <w:t>На расчётный срок Схемы водоотведения не планируются к выводу из эксплуат</w:t>
      </w:r>
      <w:r w:rsidRPr="00033DBE">
        <w:rPr>
          <w:sz w:val="26"/>
          <w:szCs w:val="26"/>
        </w:rPr>
        <w:t>а</w:t>
      </w:r>
      <w:r w:rsidRPr="00033DBE">
        <w:rPr>
          <w:sz w:val="26"/>
          <w:szCs w:val="26"/>
        </w:rPr>
        <w:t>ции об</w:t>
      </w:r>
      <w:r w:rsidRPr="00033DBE">
        <w:rPr>
          <w:sz w:val="26"/>
          <w:szCs w:val="26"/>
        </w:rPr>
        <w:t>ъ</w:t>
      </w:r>
      <w:r w:rsidRPr="00033DBE">
        <w:rPr>
          <w:sz w:val="26"/>
          <w:szCs w:val="26"/>
        </w:rPr>
        <w:t>екты систем водоотведения.</w:t>
      </w:r>
    </w:p>
    <w:p w:rsidR="00A565F8" w:rsidRPr="00033DBE" w:rsidRDefault="00A565F8" w:rsidP="007D1E36">
      <w:pPr>
        <w:rPr>
          <w:sz w:val="26"/>
          <w:szCs w:val="26"/>
        </w:rPr>
      </w:pPr>
    </w:p>
    <w:p w:rsidR="00967DB2" w:rsidRDefault="00967DB2" w:rsidP="007D1E3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5.Предложения по строительству, реконструкции и модернизации об</w:t>
      </w:r>
      <w:r>
        <w:rPr>
          <w:b/>
          <w:sz w:val="28"/>
          <w:szCs w:val="28"/>
        </w:rPr>
        <w:t>ъ</w:t>
      </w:r>
      <w:r>
        <w:rPr>
          <w:b/>
          <w:sz w:val="28"/>
          <w:szCs w:val="28"/>
        </w:rPr>
        <w:t>ектов централизованных систем водоотведения</w:t>
      </w:r>
      <w:r w:rsidR="00A565F8">
        <w:rPr>
          <w:b/>
          <w:sz w:val="28"/>
          <w:szCs w:val="28"/>
        </w:rPr>
        <w:t>.</w:t>
      </w:r>
    </w:p>
    <w:p w:rsidR="00A565F8" w:rsidRDefault="00A565F8" w:rsidP="007D1E36">
      <w:pPr>
        <w:rPr>
          <w:b/>
          <w:sz w:val="28"/>
          <w:szCs w:val="28"/>
        </w:rPr>
      </w:pPr>
    </w:p>
    <w:p w:rsidR="00967DB2" w:rsidRDefault="00967DB2" w:rsidP="007D1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5.1.Сведения о реконструируемых и предлагаемых к новому строител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ству канализационных сетях</w:t>
      </w:r>
      <w:r w:rsidR="00A565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33DBE" w:rsidRDefault="00033DBE" w:rsidP="007D1E36">
      <w:pPr>
        <w:rPr>
          <w:b/>
          <w:sz w:val="28"/>
          <w:szCs w:val="28"/>
        </w:rPr>
      </w:pPr>
    </w:p>
    <w:p w:rsidR="00967DB2" w:rsidRDefault="00967DB2" w:rsidP="007D1E36">
      <w:pPr>
        <w:rPr>
          <w:sz w:val="26"/>
          <w:szCs w:val="26"/>
        </w:rPr>
      </w:pPr>
      <w:r w:rsidRPr="00033DBE">
        <w:rPr>
          <w:sz w:val="26"/>
          <w:szCs w:val="26"/>
        </w:rPr>
        <w:t>Сведения о реконструируемых участках канализационной сети,  обеспечивающих тран</w:t>
      </w:r>
      <w:r w:rsidRPr="00033DBE">
        <w:rPr>
          <w:sz w:val="26"/>
          <w:szCs w:val="26"/>
        </w:rPr>
        <w:t>с</w:t>
      </w:r>
      <w:r w:rsidRPr="00033DBE">
        <w:rPr>
          <w:sz w:val="26"/>
          <w:szCs w:val="26"/>
        </w:rPr>
        <w:t>портировку перспективного увеличения объёма вод  отсутствуют.</w:t>
      </w:r>
    </w:p>
    <w:p w:rsidR="00033DBE" w:rsidRPr="00033DBE" w:rsidRDefault="00033DBE" w:rsidP="007D1E36">
      <w:pPr>
        <w:rPr>
          <w:sz w:val="26"/>
          <w:szCs w:val="26"/>
        </w:rPr>
      </w:pPr>
    </w:p>
    <w:p w:rsidR="00967DB2" w:rsidRDefault="00967DB2" w:rsidP="007D1E36">
      <w:pPr>
        <w:rPr>
          <w:b/>
          <w:sz w:val="28"/>
          <w:szCs w:val="28"/>
        </w:rPr>
      </w:pPr>
      <w:r w:rsidRPr="00967DB2">
        <w:rPr>
          <w:b/>
          <w:sz w:val="28"/>
          <w:szCs w:val="28"/>
        </w:rPr>
        <w:t>5.2.</w:t>
      </w:r>
      <w:r w:rsidR="00767894">
        <w:rPr>
          <w:b/>
          <w:sz w:val="28"/>
          <w:szCs w:val="28"/>
        </w:rPr>
        <w:t>Сведения о реконструируемых участках канализационной сети, по</w:t>
      </w:r>
      <w:r w:rsidR="00767894">
        <w:rPr>
          <w:b/>
          <w:sz w:val="28"/>
          <w:szCs w:val="28"/>
        </w:rPr>
        <w:t>д</w:t>
      </w:r>
      <w:r w:rsidR="00767894">
        <w:rPr>
          <w:b/>
          <w:sz w:val="28"/>
          <w:szCs w:val="28"/>
        </w:rPr>
        <w:t>лежащих замене в связи с исчерпанием эксплуатационного ресурса</w:t>
      </w:r>
      <w:r w:rsidR="00A565F8">
        <w:rPr>
          <w:b/>
          <w:sz w:val="28"/>
          <w:szCs w:val="28"/>
        </w:rPr>
        <w:t>.</w:t>
      </w:r>
    </w:p>
    <w:p w:rsidR="00A565F8" w:rsidRDefault="00A565F8" w:rsidP="007D1E36">
      <w:pPr>
        <w:rPr>
          <w:b/>
          <w:sz w:val="28"/>
          <w:szCs w:val="28"/>
        </w:rPr>
      </w:pPr>
    </w:p>
    <w:p w:rsidR="00767894" w:rsidRDefault="00767894" w:rsidP="007D1E36">
      <w:pPr>
        <w:rPr>
          <w:sz w:val="26"/>
          <w:szCs w:val="26"/>
        </w:rPr>
      </w:pPr>
      <w:r w:rsidRPr="00033DBE">
        <w:rPr>
          <w:sz w:val="26"/>
          <w:szCs w:val="26"/>
        </w:rPr>
        <w:t>Сведения о реконструируемых и планируемых к новому строительству канализ</w:t>
      </w:r>
      <w:r w:rsidRPr="00033DBE">
        <w:rPr>
          <w:sz w:val="26"/>
          <w:szCs w:val="26"/>
        </w:rPr>
        <w:t>а</w:t>
      </w:r>
      <w:r w:rsidRPr="00033DBE">
        <w:rPr>
          <w:sz w:val="26"/>
          <w:szCs w:val="26"/>
        </w:rPr>
        <w:t>ционных сетей, для обеспечения сбора и транспортировки перспективного увел</w:t>
      </w:r>
      <w:r w:rsidRPr="00033DBE">
        <w:rPr>
          <w:sz w:val="26"/>
          <w:szCs w:val="26"/>
        </w:rPr>
        <w:t>и</w:t>
      </w:r>
      <w:r w:rsidRPr="00033DBE">
        <w:rPr>
          <w:sz w:val="26"/>
          <w:szCs w:val="26"/>
        </w:rPr>
        <w:t>чения объёма сточных вод во вновь осваиваемых районах муниципального образ</w:t>
      </w:r>
      <w:r w:rsidRPr="00033DBE">
        <w:rPr>
          <w:sz w:val="26"/>
          <w:szCs w:val="26"/>
        </w:rPr>
        <w:t>о</w:t>
      </w:r>
      <w:r w:rsidRPr="00033DBE">
        <w:rPr>
          <w:sz w:val="26"/>
          <w:szCs w:val="26"/>
        </w:rPr>
        <w:t>вания под жилищную</w:t>
      </w:r>
      <w:r w:rsidR="00560609">
        <w:rPr>
          <w:sz w:val="26"/>
          <w:szCs w:val="26"/>
        </w:rPr>
        <w:t>,</w:t>
      </w:r>
      <w:r w:rsidRPr="00033DBE">
        <w:rPr>
          <w:sz w:val="26"/>
          <w:szCs w:val="26"/>
        </w:rPr>
        <w:t xml:space="preserve"> комплексную или производственную застройку отсутств</w:t>
      </w:r>
      <w:r w:rsidRPr="00033DBE">
        <w:rPr>
          <w:sz w:val="26"/>
          <w:szCs w:val="26"/>
        </w:rPr>
        <w:t>у</w:t>
      </w:r>
      <w:r w:rsidRPr="00033DBE">
        <w:rPr>
          <w:sz w:val="26"/>
          <w:szCs w:val="26"/>
        </w:rPr>
        <w:t>ют.</w:t>
      </w:r>
    </w:p>
    <w:p w:rsidR="00D70304" w:rsidRPr="00033DBE" w:rsidRDefault="00D70304" w:rsidP="007D1E36">
      <w:pPr>
        <w:rPr>
          <w:sz w:val="26"/>
          <w:szCs w:val="26"/>
        </w:rPr>
      </w:pPr>
    </w:p>
    <w:p w:rsidR="00767894" w:rsidRDefault="00767894" w:rsidP="007D1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5.3.Сведения о новом строительстве и реконструкции канализационных сетей, насосных станций</w:t>
      </w:r>
      <w:r w:rsidR="00A565F8">
        <w:rPr>
          <w:b/>
          <w:sz w:val="28"/>
          <w:szCs w:val="28"/>
        </w:rPr>
        <w:t>.</w:t>
      </w:r>
    </w:p>
    <w:p w:rsidR="00A565F8" w:rsidRPr="008B2AE6" w:rsidRDefault="00A565F8" w:rsidP="007D1E36">
      <w:pPr>
        <w:rPr>
          <w:b/>
          <w:sz w:val="26"/>
          <w:szCs w:val="26"/>
        </w:rPr>
      </w:pPr>
    </w:p>
    <w:p w:rsidR="00767894" w:rsidRPr="008B2AE6" w:rsidRDefault="00767894" w:rsidP="007D1E36">
      <w:pPr>
        <w:rPr>
          <w:sz w:val="26"/>
          <w:szCs w:val="26"/>
        </w:rPr>
      </w:pPr>
      <w:r w:rsidRPr="008B2AE6">
        <w:rPr>
          <w:sz w:val="26"/>
          <w:szCs w:val="26"/>
        </w:rPr>
        <w:t xml:space="preserve">На расчётный срок Схемы водоотведения планируется </w:t>
      </w:r>
      <w:r w:rsidR="008B2AE6" w:rsidRPr="008B2AE6">
        <w:rPr>
          <w:sz w:val="26"/>
          <w:szCs w:val="26"/>
        </w:rPr>
        <w:t>проведение мероприятий.</w:t>
      </w:r>
    </w:p>
    <w:p w:rsidR="00033DBE" w:rsidRDefault="00E97E5F" w:rsidP="00405AD3">
      <w:pPr>
        <w:rPr>
          <w:sz w:val="26"/>
          <w:szCs w:val="26"/>
        </w:rPr>
      </w:pPr>
      <w:r w:rsidRPr="008B2AE6">
        <w:t>Таблица 9. План мероприятий</w:t>
      </w:r>
      <w:r w:rsidR="00D45090">
        <w:rPr>
          <w:sz w:val="26"/>
          <w:szCs w:val="26"/>
        </w:rPr>
        <w:t>.</w:t>
      </w:r>
    </w:p>
    <w:p w:rsidR="00D70304" w:rsidRPr="001E7E4A" w:rsidRDefault="00D70304" w:rsidP="00405A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0"/>
      </w:tblGrid>
      <w:tr w:rsidR="00E97E5F" w:rsidTr="00D12471">
        <w:tc>
          <w:tcPr>
            <w:tcW w:w="675" w:type="dxa"/>
          </w:tcPr>
          <w:p w:rsidR="00E97E5F" w:rsidRDefault="00E97E5F" w:rsidP="007D1E36">
            <w:r>
              <w:t>№</w:t>
            </w:r>
            <w:r w:rsidR="00D70304">
              <w:t xml:space="preserve"> </w:t>
            </w:r>
            <w:r>
              <w:t>п/п</w:t>
            </w:r>
          </w:p>
        </w:tc>
        <w:tc>
          <w:tcPr>
            <w:tcW w:w="5705" w:type="dxa"/>
          </w:tcPr>
          <w:p w:rsidR="00E97E5F" w:rsidRDefault="00E97E5F" w:rsidP="007D1E36">
            <w:r>
              <w:t>Мероприятие</w:t>
            </w:r>
          </w:p>
        </w:tc>
        <w:tc>
          <w:tcPr>
            <w:tcW w:w="3190" w:type="dxa"/>
          </w:tcPr>
          <w:p w:rsidR="00E97E5F" w:rsidRDefault="00E97E5F" w:rsidP="007D1E36">
            <w:r>
              <w:t>Срок осуществления</w:t>
            </w:r>
          </w:p>
        </w:tc>
      </w:tr>
      <w:tr w:rsidR="00E97E5F" w:rsidTr="00D12471">
        <w:tc>
          <w:tcPr>
            <w:tcW w:w="675" w:type="dxa"/>
          </w:tcPr>
          <w:p w:rsidR="00E97E5F" w:rsidRDefault="00E97E5F" w:rsidP="007D1E36">
            <w:r>
              <w:t>1</w:t>
            </w:r>
          </w:p>
        </w:tc>
        <w:tc>
          <w:tcPr>
            <w:tcW w:w="5705" w:type="dxa"/>
          </w:tcPr>
          <w:p w:rsidR="00E97E5F" w:rsidRDefault="00E97E5F" w:rsidP="007D1E36">
            <w:r>
              <w:t xml:space="preserve">Разработка проектной документации, </w:t>
            </w:r>
            <w:r w:rsidR="002F02DC">
              <w:t>текущий р</w:t>
            </w:r>
            <w:r w:rsidR="002F02DC">
              <w:t>е</w:t>
            </w:r>
            <w:r w:rsidR="002F02DC">
              <w:t>монт</w:t>
            </w:r>
          </w:p>
          <w:p w:rsidR="00D70304" w:rsidRDefault="00D70304" w:rsidP="007D1E36"/>
        </w:tc>
        <w:tc>
          <w:tcPr>
            <w:tcW w:w="3190" w:type="dxa"/>
          </w:tcPr>
          <w:p w:rsidR="00E97E5F" w:rsidRDefault="00612335" w:rsidP="00033DBE">
            <w:r>
              <w:t>202</w:t>
            </w:r>
            <w:r w:rsidR="00033DBE">
              <w:t>2</w:t>
            </w:r>
            <w:r w:rsidR="00E97E5F">
              <w:t>-203</w:t>
            </w:r>
            <w:r w:rsidR="00033DBE">
              <w:t>2</w:t>
            </w:r>
            <w:r w:rsidR="00E97E5F">
              <w:t>гг</w:t>
            </w:r>
          </w:p>
        </w:tc>
      </w:tr>
    </w:tbl>
    <w:p w:rsidR="00E97E5F" w:rsidRPr="00E97E5F" w:rsidRDefault="00E97E5F" w:rsidP="007D1E36"/>
    <w:p w:rsidR="00967DB2" w:rsidRPr="00967DB2" w:rsidRDefault="00967DB2" w:rsidP="007D1E36"/>
    <w:p w:rsidR="003A0EC9" w:rsidRDefault="00E97E5F" w:rsidP="007D1E36">
      <w:pPr>
        <w:rPr>
          <w:b/>
          <w:sz w:val="28"/>
          <w:szCs w:val="28"/>
        </w:rPr>
      </w:pPr>
      <w:r>
        <w:t xml:space="preserve"> </w:t>
      </w:r>
      <w:r w:rsidR="002F02DC">
        <w:rPr>
          <w:b/>
          <w:sz w:val="28"/>
          <w:szCs w:val="28"/>
        </w:rPr>
        <w:t>5.4.С</w:t>
      </w:r>
      <w:r>
        <w:rPr>
          <w:b/>
          <w:sz w:val="28"/>
          <w:szCs w:val="28"/>
        </w:rPr>
        <w:t>ведения о развитии систем диспетчеризации, телемеханизации и систем управления режимами водоотведения на объектах организаций, осуществляющих водоотведение</w:t>
      </w:r>
      <w:r w:rsidR="00A565F8">
        <w:rPr>
          <w:b/>
          <w:sz w:val="28"/>
          <w:szCs w:val="28"/>
        </w:rPr>
        <w:t>.</w:t>
      </w:r>
    </w:p>
    <w:p w:rsidR="00A565F8" w:rsidRDefault="00A565F8" w:rsidP="007D1E36">
      <w:pPr>
        <w:rPr>
          <w:b/>
          <w:sz w:val="28"/>
          <w:szCs w:val="28"/>
        </w:rPr>
      </w:pPr>
    </w:p>
    <w:p w:rsidR="00E97E5F" w:rsidRDefault="00E97E5F" w:rsidP="007D1E36">
      <w:pPr>
        <w:rPr>
          <w:sz w:val="26"/>
          <w:szCs w:val="26"/>
        </w:rPr>
      </w:pPr>
      <w:r w:rsidRPr="00033DBE">
        <w:rPr>
          <w:sz w:val="26"/>
          <w:szCs w:val="26"/>
        </w:rPr>
        <w:t>В течении рассматриваемого периода ожидается проектирование и устройство си</w:t>
      </w:r>
      <w:r w:rsidRPr="00033DBE">
        <w:rPr>
          <w:sz w:val="26"/>
          <w:szCs w:val="26"/>
        </w:rPr>
        <w:t>с</w:t>
      </w:r>
      <w:r w:rsidRPr="00033DBE">
        <w:rPr>
          <w:sz w:val="26"/>
          <w:szCs w:val="26"/>
        </w:rPr>
        <w:t>тем диспетчеризации, телемеханизации и автоматизированных систем управления режимами водоотведения на объектах организаций, осуществляющих водоотвед</w:t>
      </w:r>
      <w:r w:rsidRPr="00033DBE">
        <w:rPr>
          <w:sz w:val="26"/>
          <w:szCs w:val="26"/>
        </w:rPr>
        <w:t>е</w:t>
      </w:r>
      <w:r w:rsidRPr="00033DBE">
        <w:rPr>
          <w:sz w:val="26"/>
          <w:szCs w:val="26"/>
        </w:rPr>
        <w:t>ние.</w:t>
      </w:r>
    </w:p>
    <w:p w:rsidR="00D70304" w:rsidRPr="00033DBE" w:rsidRDefault="00D70304" w:rsidP="007D1E36">
      <w:pPr>
        <w:rPr>
          <w:sz w:val="26"/>
          <w:szCs w:val="26"/>
        </w:rPr>
      </w:pPr>
    </w:p>
    <w:p w:rsidR="00E97E5F" w:rsidRDefault="00E97E5F" w:rsidP="007D1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5.5.Сведения о развитии системы коммерческого учёта водопотребления организациями, осуществляющими водоотведение</w:t>
      </w:r>
      <w:r w:rsidR="00A565F8">
        <w:rPr>
          <w:b/>
          <w:sz w:val="28"/>
          <w:szCs w:val="28"/>
        </w:rPr>
        <w:t>.</w:t>
      </w:r>
    </w:p>
    <w:p w:rsidR="00A565F8" w:rsidRDefault="00A565F8" w:rsidP="007D1E36">
      <w:pPr>
        <w:rPr>
          <w:b/>
          <w:sz w:val="28"/>
          <w:szCs w:val="28"/>
        </w:rPr>
      </w:pPr>
    </w:p>
    <w:p w:rsidR="00E97E5F" w:rsidRPr="00033DBE" w:rsidRDefault="00484D3A" w:rsidP="007D1E36">
      <w:pPr>
        <w:rPr>
          <w:sz w:val="26"/>
          <w:szCs w:val="26"/>
        </w:rPr>
      </w:pPr>
      <w:r w:rsidRPr="00033DBE">
        <w:rPr>
          <w:sz w:val="26"/>
          <w:szCs w:val="26"/>
        </w:rPr>
        <w:t xml:space="preserve">В настоящее время коммерческий учёт принимаемых сточных вод осуществляется в соответствии с законодательством. Способ учёта сточных вод </w:t>
      </w:r>
      <w:r w:rsidR="002A311C" w:rsidRPr="00033DBE">
        <w:rPr>
          <w:sz w:val="26"/>
          <w:szCs w:val="26"/>
        </w:rPr>
        <w:t>потребителей с</w:t>
      </w:r>
      <w:r w:rsidR="002A311C" w:rsidRPr="00033DBE">
        <w:rPr>
          <w:sz w:val="26"/>
          <w:szCs w:val="26"/>
        </w:rPr>
        <w:t>о</w:t>
      </w:r>
      <w:r w:rsidR="002A311C" w:rsidRPr="00033DBE">
        <w:rPr>
          <w:sz w:val="26"/>
          <w:szCs w:val="26"/>
        </w:rPr>
        <w:t>ставляет-</w:t>
      </w:r>
      <w:r w:rsidR="00033DBE" w:rsidRPr="00033DBE">
        <w:rPr>
          <w:sz w:val="26"/>
          <w:szCs w:val="26"/>
        </w:rPr>
        <w:t>92,4</w:t>
      </w:r>
      <w:r w:rsidRPr="00033DBE">
        <w:rPr>
          <w:sz w:val="26"/>
          <w:szCs w:val="26"/>
        </w:rPr>
        <w:t>% по счётчикам.</w:t>
      </w:r>
    </w:p>
    <w:p w:rsidR="002A311C" w:rsidRDefault="002A311C" w:rsidP="007D1E36"/>
    <w:p w:rsidR="002A311C" w:rsidRDefault="002A311C" w:rsidP="007D1E3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Экологические аспекты мероприятий по строительству и реконстру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ции объектов централизованной системы водоотведения</w:t>
      </w:r>
      <w:r w:rsidR="00A565F8">
        <w:rPr>
          <w:b/>
          <w:sz w:val="28"/>
          <w:szCs w:val="28"/>
        </w:rPr>
        <w:t>.</w:t>
      </w:r>
    </w:p>
    <w:p w:rsidR="00A565F8" w:rsidRDefault="00A565F8" w:rsidP="007D1E36">
      <w:pPr>
        <w:rPr>
          <w:b/>
          <w:sz w:val="28"/>
          <w:szCs w:val="28"/>
        </w:rPr>
      </w:pPr>
    </w:p>
    <w:p w:rsidR="00D70304" w:rsidRDefault="002A311C" w:rsidP="007D1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6.1. Сведения о мерах по предотвращению вредного воздействия на во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ный бассейн предлагаемых к новому строительству канализационных сетей</w:t>
      </w:r>
      <w:r w:rsidR="00A565F8">
        <w:rPr>
          <w:b/>
          <w:sz w:val="28"/>
          <w:szCs w:val="28"/>
        </w:rPr>
        <w:t>.</w:t>
      </w:r>
    </w:p>
    <w:p w:rsidR="002F02DC" w:rsidRDefault="002A311C" w:rsidP="007D1E36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952F2A" w:rsidRPr="00033DBE">
        <w:rPr>
          <w:sz w:val="26"/>
          <w:szCs w:val="26"/>
        </w:rPr>
        <w:t>Для снижения вредного воздействия на водный бассейн необходимо поддерживать в рабочем состоянии очистные сооружения. Постоянно проводить текущи</w:t>
      </w:r>
      <w:r w:rsidR="002F02DC">
        <w:rPr>
          <w:sz w:val="26"/>
          <w:szCs w:val="26"/>
        </w:rPr>
        <w:t>й</w:t>
      </w:r>
      <w:r w:rsidR="00952F2A" w:rsidRPr="00033DBE">
        <w:rPr>
          <w:sz w:val="26"/>
          <w:szCs w:val="26"/>
        </w:rPr>
        <w:t xml:space="preserve"> ремо</w:t>
      </w:r>
      <w:r w:rsidR="00952F2A" w:rsidRPr="00033DBE">
        <w:rPr>
          <w:sz w:val="26"/>
          <w:szCs w:val="26"/>
        </w:rPr>
        <w:t>н</w:t>
      </w:r>
      <w:r w:rsidR="002F02DC">
        <w:rPr>
          <w:sz w:val="26"/>
          <w:szCs w:val="26"/>
        </w:rPr>
        <w:t>т</w:t>
      </w:r>
    </w:p>
    <w:p w:rsidR="00D70304" w:rsidRPr="00033DBE" w:rsidRDefault="00952F2A" w:rsidP="007D1E36">
      <w:pPr>
        <w:rPr>
          <w:sz w:val="26"/>
          <w:szCs w:val="26"/>
        </w:rPr>
      </w:pPr>
      <w:r w:rsidRPr="00033DBE">
        <w:rPr>
          <w:sz w:val="26"/>
          <w:szCs w:val="26"/>
        </w:rPr>
        <w:t>.</w:t>
      </w:r>
    </w:p>
    <w:p w:rsidR="00D70304" w:rsidRDefault="00781200" w:rsidP="00370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370D4D">
        <w:rPr>
          <w:b/>
          <w:sz w:val="28"/>
          <w:szCs w:val="28"/>
        </w:rPr>
        <w:t>Оценка капитальных вложений в новое строительство и реконстру</w:t>
      </w:r>
      <w:r w:rsidR="00370D4D">
        <w:rPr>
          <w:b/>
          <w:sz w:val="28"/>
          <w:szCs w:val="28"/>
        </w:rPr>
        <w:t>к</w:t>
      </w:r>
      <w:r w:rsidR="00370D4D">
        <w:rPr>
          <w:b/>
          <w:sz w:val="28"/>
          <w:szCs w:val="28"/>
        </w:rPr>
        <w:t>цию объектов централизованных систем в</w:t>
      </w:r>
      <w:r w:rsidR="00370D4D">
        <w:rPr>
          <w:b/>
          <w:sz w:val="28"/>
          <w:szCs w:val="28"/>
        </w:rPr>
        <w:t>о</w:t>
      </w:r>
      <w:r w:rsidR="00370D4D">
        <w:rPr>
          <w:b/>
          <w:sz w:val="28"/>
          <w:szCs w:val="28"/>
        </w:rPr>
        <w:t>доснабжения, выполненную в соответствии сметными нормативами, утверждённую федеральным о</w:t>
      </w:r>
      <w:r w:rsidR="00370D4D">
        <w:rPr>
          <w:b/>
          <w:sz w:val="28"/>
          <w:szCs w:val="28"/>
        </w:rPr>
        <w:t>р</w:t>
      </w:r>
      <w:r w:rsidR="00370D4D">
        <w:rPr>
          <w:b/>
          <w:sz w:val="28"/>
          <w:szCs w:val="28"/>
        </w:rPr>
        <w:t>ганом исполн</w:t>
      </w:r>
      <w:r w:rsidR="00370D4D">
        <w:rPr>
          <w:b/>
          <w:sz w:val="28"/>
          <w:szCs w:val="28"/>
        </w:rPr>
        <w:t>и</w:t>
      </w:r>
      <w:r w:rsidR="00370D4D">
        <w:rPr>
          <w:b/>
          <w:sz w:val="28"/>
          <w:szCs w:val="28"/>
        </w:rPr>
        <w:t>тельной власти, осуществляющим функции по выработке государственной политики и нормативно-правовому рег</w:t>
      </w:r>
      <w:r w:rsidR="00370D4D">
        <w:rPr>
          <w:b/>
          <w:sz w:val="28"/>
          <w:szCs w:val="28"/>
        </w:rPr>
        <w:t>у</w:t>
      </w:r>
      <w:r w:rsidR="00370D4D">
        <w:rPr>
          <w:b/>
          <w:sz w:val="28"/>
          <w:szCs w:val="28"/>
        </w:rPr>
        <w:t>лированию в сфере строительства по видам капитального строительства и видам р</w:t>
      </w:r>
      <w:r w:rsidR="00370D4D">
        <w:rPr>
          <w:b/>
          <w:sz w:val="28"/>
          <w:szCs w:val="28"/>
        </w:rPr>
        <w:t>а</w:t>
      </w:r>
      <w:r w:rsidR="00370D4D">
        <w:rPr>
          <w:b/>
          <w:sz w:val="28"/>
          <w:szCs w:val="28"/>
        </w:rPr>
        <w:t>бот</w:t>
      </w:r>
      <w:r w:rsidR="00A565F8">
        <w:rPr>
          <w:b/>
          <w:sz w:val="28"/>
          <w:szCs w:val="28"/>
        </w:rPr>
        <w:t>.</w:t>
      </w:r>
    </w:p>
    <w:p w:rsidR="00370D4D" w:rsidRPr="00033DBE" w:rsidRDefault="00370D4D" w:rsidP="00370D4D">
      <w:pPr>
        <w:jc w:val="both"/>
        <w:rPr>
          <w:sz w:val="26"/>
          <w:szCs w:val="26"/>
        </w:rPr>
      </w:pPr>
      <w:r w:rsidRPr="00033DBE">
        <w:rPr>
          <w:sz w:val="26"/>
          <w:szCs w:val="26"/>
        </w:rPr>
        <w:t>На расчётный срок схемы водо</w:t>
      </w:r>
      <w:r w:rsidR="00033DBE" w:rsidRPr="00033DBE">
        <w:rPr>
          <w:sz w:val="26"/>
          <w:szCs w:val="26"/>
        </w:rPr>
        <w:t>отвед</w:t>
      </w:r>
      <w:r w:rsidRPr="00033DBE">
        <w:rPr>
          <w:sz w:val="26"/>
          <w:szCs w:val="26"/>
        </w:rPr>
        <w:t>ения муниципального образования п.</w:t>
      </w:r>
      <w:r w:rsidR="001B14C1" w:rsidRPr="00033DBE">
        <w:rPr>
          <w:sz w:val="26"/>
          <w:szCs w:val="26"/>
        </w:rPr>
        <w:t xml:space="preserve"> Новые Зори</w:t>
      </w:r>
      <w:r w:rsidRPr="00033DBE">
        <w:rPr>
          <w:sz w:val="26"/>
          <w:szCs w:val="26"/>
        </w:rPr>
        <w:t xml:space="preserve">  согласно генерального плана планируется разработка проектной документ</w:t>
      </w:r>
      <w:r w:rsidRPr="00033DBE">
        <w:rPr>
          <w:sz w:val="26"/>
          <w:szCs w:val="26"/>
        </w:rPr>
        <w:t>а</w:t>
      </w:r>
      <w:r w:rsidRPr="00033DBE">
        <w:rPr>
          <w:sz w:val="26"/>
          <w:szCs w:val="26"/>
        </w:rPr>
        <w:t xml:space="preserve">ции, </w:t>
      </w:r>
      <w:r w:rsidR="002F02DC">
        <w:rPr>
          <w:sz w:val="26"/>
          <w:szCs w:val="26"/>
        </w:rPr>
        <w:t>по текущему ремонту</w:t>
      </w:r>
      <w:r w:rsidR="00612335" w:rsidRPr="00033DBE">
        <w:rPr>
          <w:sz w:val="26"/>
          <w:szCs w:val="26"/>
        </w:rPr>
        <w:t xml:space="preserve"> канализационных сетей  202</w:t>
      </w:r>
      <w:r w:rsidR="001B14C1" w:rsidRPr="00033DBE">
        <w:rPr>
          <w:sz w:val="26"/>
          <w:szCs w:val="26"/>
        </w:rPr>
        <w:t>2</w:t>
      </w:r>
      <w:r w:rsidRPr="00033DBE">
        <w:rPr>
          <w:sz w:val="26"/>
          <w:szCs w:val="26"/>
        </w:rPr>
        <w:t>-203</w:t>
      </w:r>
      <w:r w:rsidR="001B14C1" w:rsidRPr="00033DBE">
        <w:rPr>
          <w:sz w:val="26"/>
          <w:szCs w:val="26"/>
        </w:rPr>
        <w:t>2</w:t>
      </w:r>
      <w:r w:rsidRPr="00033DBE">
        <w:rPr>
          <w:sz w:val="26"/>
          <w:szCs w:val="26"/>
        </w:rPr>
        <w:t xml:space="preserve">гг. </w:t>
      </w:r>
      <w:r w:rsidR="002F02DC">
        <w:rPr>
          <w:sz w:val="26"/>
          <w:szCs w:val="26"/>
        </w:rPr>
        <w:t xml:space="preserve">Текущий ремонт </w:t>
      </w:r>
      <w:r w:rsidRPr="00033DBE">
        <w:rPr>
          <w:sz w:val="26"/>
          <w:szCs w:val="26"/>
        </w:rPr>
        <w:t>объектов систем централизованного водо</w:t>
      </w:r>
      <w:r w:rsidR="00612335" w:rsidRPr="00033DBE">
        <w:rPr>
          <w:sz w:val="26"/>
          <w:szCs w:val="26"/>
        </w:rPr>
        <w:t xml:space="preserve">отведения выполняется силами </w:t>
      </w:r>
      <w:r w:rsidR="00033DBE" w:rsidRPr="00033DBE">
        <w:rPr>
          <w:sz w:val="26"/>
          <w:szCs w:val="26"/>
        </w:rPr>
        <w:t>ООО</w:t>
      </w:r>
      <w:r w:rsidRPr="00033DBE">
        <w:rPr>
          <w:sz w:val="26"/>
          <w:szCs w:val="26"/>
        </w:rPr>
        <w:t xml:space="preserve"> «</w:t>
      </w:r>
      <w:r w:rsidR="001B14C1" w:rsidRPr="00033DBE">
        <w:rPr>
          <w:sz w:val="26"/>
          <w:szCs w:val="26"/>
        </w:rPr>
        <w:t>Новозоринские</w:t>
      </w:r>
      <w:r w:rsidRPr="00033DBE">
        <w:rPr>
          <w:sz w:val="26"/>
          <w:szCs w:val="26"/>
        </w:rPr>
        <w:t xml:space="preserve"> коммунальные с</w:t>
      </w:r>
      <w:r w:rsidRPr="00033DBE">
        <w:rPr>
          <w:sz w:val="26"/>
          <w:szCs w:val="26"/>
        </w:rPr>
        <w:t>е</w:t>
      </w:r>
      <w:r w:rsidRPr="00033DBE">
        <w:rPr>
          <w:sz w:val="26"/>
          <w:szCs w:val="26"/>
        </w:rPr>
        <w:t>ти».</w:t>
      </w:r>
    </w:p>
    <w:p w:rsidR="00781200" w:rsidRPr="00033DBE" w:rsidRDefault="00781200" w:rsidP="00033DBE">
      <w:pPr>
        <w:jc w:val="right"/>
        <w:rPr>
          <w:sz w:val="26"/>
          <w:szCs w:val="26"/>
        </w:rPr>
      </w:pPr>
    </w:p>
    <w:p w:rsidR="00781200" w:rsidRDefault="00781200" w:rsidP="00781200">
      <w:pPr>
        <w:jc w:val="both"/>
        <w:rPr>
          <w:b/>
          <w:bCs/>
          <w:sz w:val="28"/>
          <w:szCs w:val="28"/>
        </w:rPr>
      </w:pPr>
      <w:r w:rsidRPr="00A565F8">
        <w:rPr>
          <w:b/>
          <w:bCs/>
          <w:sz w:val="28"/>
          <w:szCs w:val="28"/>
        </w:rPr>
        <w:t>8. Цены и тарифы в сфере водоснабжения</w:t>
      </w:r>
    </w:p>
    <w:p w:rsidR="00D70304" w:rsidRPr="00A565F8" w:rsidRDefault="00D70304" w:rsidP="00781200">
      <w:pPr>
        <w:jc w:val="both"/>
        <w:rPr>
          <w:sz w:val="28"/>
          <w:szCs w:val="28"/>
        </w:rPr>
      </w:pPr>
    </w:p>
    <w:p w:rsidR="00D70304" w:rsidRDefault="00781200" w:rsidP="00781200">
      <w:pPr>
        <w:jc w:val="both"/>
        <w:rPr>
          <w:sz w:val="26"/>
          <w:szCs w:val="26"/>
        </w:rPr>
      </w:pPr>
      <w:r>
        <w:rPr>
          <w:sz w:val="26"/>
          <w:szCs w:val="26"/>
        </w:rPr>
        <w:t>Динамика утвержденных тари</w:t>
      </w:r>
      <w:r w:rsidR="00BB083D">
        <w:rPr>
          <w:sz w:val="26"/>
          <w:szCs w:val="26"/>
        </w:rPr>
        <w:t>фов с учетом последних четыре</w:t>
      </w:r>
      <w:r w:rsidR="00560609">
        <w:rPr>
          <w:sz w:val="26"/>
          <w:szCs w:val="26"/>
        </w:rPr>
        <w:t>х</w:t>
      </w:r>
      <w:r w:rsidR="00BB083D">
        <w:rPr>
          <w:sz w:val="26"/>
          <w:szCs w:val="26"/>
        </w:rPr>
        <w:t xml:space="preserve"> год</w:t>
      </w:r>
      <w:r w:rsidR="00560609">
        <w:rPr>
          <w:sz w:val="26"/>
          <w:szCs w:val="26"/>
        </w:rPr>
        <w:t>ов</w:t>
      </w:r>
      <w:r w:rsidR="00BB083D">
        <w:rPr>
          <w:sz w:val="26"/>
          <w:szCs w:val="26"/>
        </w:rPr>
        <w:t xml:space="preserve"> п</w:t>
      </w:r>
      <w:r>
        <w:rPr>
          <w:sz w:val="26"/>
          <w:szCs w:val="26"/>
        </w:rPr>
        <w:t>риведена в табл.15</w:t>
      </w:r>
      <w:r w:rsidR="00405AD3">
        <w:rPr>
          <w:sz w:val="26"/>
          <w:szCs w:val="26"/>
        </w:rPr>
        <w:t>.</w:t>
      </w:r>
    </w:p>
    <w:p w:rsidR="00436EF5" w:rsidRDefault="00781200" w:rsidP="00405AD3">
      <w:pPr>
        <w:jc w:val="both"/>
      </w:pPr>
      <w:r>
        <w:rPr>
          <w:sz w:val="26"/>
          <w:szCs w:val="26"/>
        </w:rPr>
        <w:tab/>
      </w:r>
      <w:r w:rsidRPr="008B2AE6">
        <w:t>Таблица 15. Динамика тарифов на водоснабжение, действующих на террито</w:t>
      </w:r>
      <w:r w:rsidR="00BB083D" w:rsidRPr="008B2AE6">
        <w:t xml:space="preserve">рии МО </w:t>
      </w:r>
      <w:r w:rsidR="001B14C1" w:rsidRPr="008B2AE6">
        <w:t>Новозоринский</w:t>
      </w:r>
      <w:r w:rsidRPr="008B2AE6">
        <w:t xml:space="preserve"> сельсовет (НДС не облагается)</w:t>
      </w:r>
      <w:r w:rsidR="00405AD3">
        <w:t>.</w:t>
      </w:r>
    </w:p>
    <w:p w:rsidR="00D70304" w:rsidRDefault="00D70304" w:rsidP="00405AD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1680"/>
        <w:gridCol w:w="231"/>
        <w:gridCol w:w="954"/>
        <w:gridCol w:w="995"/>
        <w:gridCol w:w="325"/>
        <w:gridCol w:w="1625"/>
        <w:gridCol w:w="295"/>
        <w:gridCol w:w="1531"/>
        <w:gridCol w:w="164"/>
        <w:gridCol w:w="1662"/>
      </w:tblGrid>
      <w:tr w:rsidR="00436EF5" w:rsidTr="00D70304">
        <w:tc>
          <w:tcPr>
            <w:tcW w:w="2019" w:type="dxa"/>
            <w:gridSpan w:val="3"/>
            <w:shd w:val="clear" w:color="auto" w:fill="auto"/>
          </w:tcPr>
          <w:p w:rsidR="00436EF5" w:rsidRPr="00D70304" w:rsidRDefault="00436EF5" w:rsidP="009B40F4">
            <w:pPr>
              <w:jc w:val="both"/>
              <w:rPr>
                <w:b/>
              </w:rPr>
            </w:pPr>
            <w:r w:rsidRPr="00D70304">
              <w:rPr>
                <w:b/>
              </w:rPr>
              <w:t>года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436EF5" w:rsidRPr="00D70304" w:rsidRDefault="00436EF5" w:rsidP="009B40F4">
            <w:pPr>
              <w:jc w:val="both"/>
              <w:rPr>
                <w:b/>
              </w:rPr>
            </w:pPr>
            <w:r w:rsidRPr="00D70304">
              <w:rPr>
                <w:b/>
              </w:rPr>
              <w:t>2015 г.</w:t>
            </w:r>
          </w:p>
          <w:p w:rsidR="00436EF5" w:rsidRPr="00D70304" w:rsidRDefault="00436EF5" w:rsidP="009B40F4">
            <w:pPr>
              <w:jc w:val="both"/>
              <w:rPr>
                <w:b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436EF5" w:rsidRPr="00D70304" w:rsidRDefault="00436EF5" w:rsidP="009B40F4">
            <w:pPr>
              <w:jc w:val="both"/>
              <w:rPr>
                <w:b/>
              </w:rPr>
            </w:pPr>
            <w:r w:rsidRPr="00D70304">
              <w:rPr>
                <w:b/>
              </w:rPr>
              <w:t>2016 г.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436EF5" w:rsidRPr="00D70304" w:rsidRDefault="00436EF5" w:rsidP="009B40F4">
            <w:pPr>
              <w:jc w:val="both"/>
              <w:rPr>
                <w:b/>
              </w:rPr>
            </w:pPr>
            <w:r w:rsidRPr="00D70304">
              <w:rPr>
                <w:b/>
              </w:rPr>
              <w:t>2017 г.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436EF5" w:rsidRPr="00D70304" w:rsidRDefault="00436EF5" w:rsidP="009B40F4">
            <w:pPr>
              <w:jc w:val="both"/>
              <w:rPr>
                <w:b/>
              </w:rPr>
            </w:pPr>
            <w:r w:rsidRPr="00D70304">
              <w:rPr>
                <w:b/>
              </w:rPr>
              <w:t>2018 г.</w:t>
            </w:r>
          </w:p>
        </w:tc>
      </w:tr>
      <w:tr w:rsidR="00436EF5" w:rsidTr="00D70304">
        <w:tc>
          <w:tcPr>
            <w:tcW w:w="2019" w:type="dxa"/>
            <w:gridSpan w:val="3"/>
            <w:shd w:val="clear" w:color="auto" w:fill="auto"/>
          </w:tcPr>
          <w:p w:rsidR="00436EF5" w:rsidRDefault="00436EF5" w:rsidP="009B40F4">
            <w:pPr>
              <w:jc w:val="both"/>
            </w:pPr>
            <w:r>
              <w:t>Сумма, руб.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436EF5" w:rsidRDefault="00436EF5" w:rsidP="009B40F4">
            <w:pPr>
              <w:jc w:val="both"/>
            </w:pPr>
            <w:r>
              <w:t>37,29</w:t>
            </w:r>
          </w:p>
          <w:p w:rsidR="00436EF5" w:rsidRDefault="00436EF5" w:rsidP="009B40F4">
            <w:pPr>
              <w:jc w:val="both"/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436EF5" w:rsidRDefault="00436EF5" w:rsidP="009B40F4">
            <w:pPr>
              <w:jc w:val="both"/>
            </w:pPr>
            <w:r>
              <w:t>38,25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436EF5" w:rsidRDefault="00436EF5" w:rsidP="009B40F4">
            <w:pPr>
              <w:jc w:val="both"/>
            </w:pPr>
            <w:r>
              <w:t>39,69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436EF5" w:rsidRDefault="00436EF5" w:rsidP="009B40F4">
            <w:pPr>
              <w:jc w:val="both"/>
            </w:pPr>
            <w:r>
              <w:t>40,17</w:t>
            </w:r>
          </w:p>
        </w:tc>
      </w:tr>
      <w:tr w:rsidR="00436EF5" w:rsidTr="00D70304">
        <w:tc>
          <w:tcPr>
            <w:tcW w:w="2019" w:type="dxa"/>
            <w:gridSpan w:val="3"/>
            <w:shd w:val="clear" w:color="auto" w:fill="auto"/>
          </w:tcPr>
          <w:p w:rsidR="00436EF5" w:rsidRDefault="00436EF5" w:rsidP="009B40F4">
            <w:pPr>
              <w:jc w:val="both"/>
            </w:pPr>
            <w:r>
              <w:t>% роста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436EF5" w:rsidRDefault="00436EF5" w:rsidP="009B40F4">
            <w:pPr>
              <w:jc w:val="both"/>
            </w:pPr>
            <w:r>
              <w:t>5,2</w:t>
            </w:r>
          </w:p>
          <w:p w:rsidR="00436EF5" w:rsidRDefault="00436EF5" w:rsidP="009B40F4">
            <w:pPr>
              <w:jc w:val="both"/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436EF5" w:rsidRDefault="00436EF5" w:rsidP="009B40F4">
            <w:pPr>
              <w:jc w:val="both"/>
            </w:pPr>
            <w:r>
              <w:t>3,0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436EF5" w:rsidRDefault="00436EF5" w:rsidP="009B40F4">
            <w:pPr>
              <w:jc w:val="both"/>
            </w:pPr>
            <w:r>
              <w:t>3,8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436EF5" w:rsidRDefault="00436EF5" w:rsidP="009B40F4">
            <w:pPr>
              <w:jc w:val="both"/>
            </w:pPr>
            <w:r>
              <w:t>1,2</w:t>
            </w:r>
          </w:p>
        </w:tc>
      </w:tr>
      <w:tr w:rsidR="004D0673" w:rsidTr="00D70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8" w:type="dxa"/>
          <w:wAfter w:w="1662" w:type="dxa"/>
        </w:trPr>
        <w:tc>
          <w:tcPr>
            <w:tcW w:w="1680" w:type="dxa"/>
            <w:hideMark/>
          </w:tcPr>
          <w:p w:rsidR="004D0673" w:rsidRDefault="004D0673" w:rsidP="00A37AAD">
            <w:pPr>
              <w:pStyle w:val="ab"/>
            </w:pPr>
          </w:p>
        </w:tc>
        <w:tc>
          <w:tcPr>
            <w:tcW w:w="1185" w:type="dxa"/>
            <w:gridSpan w:val="2"/>
            <w:hideMark/>
          </w:tcPr>
          <w:p w:rsidR="004D0673" w:rsidRDefault="004D0673" w:rsidP="00A37AAD">
            <w:pPr>
              <w:pStyle w:val="ab"/>
              <w:snapToGrid w:val="0"/>
              <w:jc w:val="center"/>
            </w:pPr>
          </w:p>
        </w:tc>
        <w:tc>
          <w:tcPr>
            <w:tcW w:w="1320" w:type="dxa"/>
            <w:gridSpan w:val="2"/>
            <w:hideMark/>
          </w:tcPr>
          <w:p w:rsidR="004D0673" w:rsidRDefault="004D0673" w:rsidP="00A37AAD">
            <w:pPr>
              <w:pStyle w:val="ab"/>
              <w:snapToGrid w:val="0"/>
              <w:jc w:val="center"/>
            </w:pPr>
          </w:p>
        </w:tc>
        <w:tc>
          <w:tcPr>
            <w:tcW w:w="1920" w:type="dxa"/>
            <w:gridSpan w:val="2"/>
            <w:hideMark/>
          </w:tcPr>
          <w:p w:rsidR="004D0673" w:rsidRDefault="004D0673" w:rsidP="00436EF5">
            <w:pPr>
              <w:pStyle w:val="ab"/>
              <w:snapToGrid w:val="0"/>
            </w:pPr>
            <w:r>
              <w:t xml:space="preserve">         </w:t>
            </w:r>
          </w:p>
        </w:tc>
        <w:tc>
          <w:tcPr>
            <w:tcW w:w="1695" w:type="dxa"/>
            <w:gridSpan w:val="2"/>
            <w:hideMark/>
          </w:tcPr>
          <w:p w:rsidR="004D0673" w:rsidRDefault="004D0673" w:rsidP="00A37AAD">
            <w:pPr>
              <w:pStyle w:val="ab"/>
              <w:snapToGrid w:val="0"/>
              <w:jc w:val="center"/>
            </w:pPr>
          </w:p>
        </w:tc>
      </w:tr>
      <w:tr w:rsidR="004D0673" w:rsidTr="00D70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8" w:type="dxa"/>
          <w:wAfter w:w="1662" w:type="dxa"/>
        </w:trPr>
        <w:tc>
          <w:tcPr>
            <w:tcW w:w="1680" w:type="dxa"/>
            <w:hideMark/>
          </w:tcPr>
          <w:p w:rsidR="00D70304" w:rsidRDefault="00D70304" w:rsidP="00A37AAD">
            <w:pPr>
              <w:pStyle w:val="ab"/>
              <w:snapToGrid w:val="0"/>
              <w:jc w:val="both"/>
            </w:pPr>
          </w:p>
        </w:tc>
        <w:tc>
          <w:tcPr>
            <w:tcW w:w="1185" w:type="dxa"/>
            <w:gridSpan w:val="2"/>
            <w:hideMark/>
          </w:tcPr>
          <w:p w:rsidR="004D0673" w:rsidRDefault="004D0673" w:rsidP="00A37AAD">
            <w:pPr>
              <w:pStyle w:val="ab"/>
              <w:snapToGrid w:val="0"/>
              <w:jc w:val="center"/>
            </w:pPr>
          </w:p>
        </w:tc>
        <w:tc>
          <w:tcPr>
            <w:tcW w:w="1320" w:type="dxa"/>
            <w:gridSpan w:val="2"/>
            <w:hideMark/>
          </w:tcPr>
          <w:p w:rsidR="004D0673" w:rsidRPr="004D0673" w:rsidRDefault="004D0673" w:rsidP="00A37AAD">
            <w:pPr>
              <w:pStyle w:val="ab"/>
              <w:snapToGrid w:val="0"/>
              <w:jc w:val="center"/>
              <w:rPr>
                <w:lang w:val="en-US"/>
              </w:rPr>
            </w:pPr>
          </w:p>
        </w:tc>
        <w:tc>
          <w:tcPr>
            <w:tcW w:w="1920" w:type="dxa"/>
            <w:gridSpan w:val="2"/>
            <w:hideMark/>
          </w:tcPr>
          <w:p w:rsidR="004D0673" w:rsidRPr="004D0673" w:rsidRDefault="004D0673" w:rsidP="00A37AAD">
            <w:pPr>
              <w:pStyle w:val="ab"/>
              <w:snapToGrid w:val="0"/>
              <w:jc w:val="center"/>
              <w:rPr>
                <w:lang w:val="en-US"/>
              </w:rPr>
            </w:pPr>
          </w:p>
        </w:tc>
        <w:tc>
          <w:tcPr>
            <w:tcW w:w="1695" w:type="dxa"/>
            <w:gridSpan w:val="2"/>
            <w:hideMark/>
          </w:tcPr>
          <w:p w:rsidR="004D0673" w:rsidRPr="004D0673" w:rsidRDefault="004D0673" w:rsidP="00A37AAD">
            <w:pPr>
              <w:pStyle w:val="ab"/>
              <w:snapToGrid w:val="0"/>
              <w:jc w:val="center"/>
              <w:rPr>
                <w:lang w:val="en-US"/>
              </w:rPr>
            </w:pPr>
          </w:p>
        </w:tc>
      </w:tr>
      <w:tr w:rsidR="004D0673" w:rsidTr="00D70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8" w:type="dxa"/>
          <w:wAfter w:w="1662" w:type="dxa"/>
        </w:trPr>
        <w:tc>
          <w:tcPr>
            <w:tcW w:w="1680" w:type="dxa"/>
            <w:hideMark/>
          </w:tcPr>
          <w:p w:rsidR="004D0673" w:rsidRDefault="004D0673" w:rsidP="00A37AAD">
            <w:pPr>
              <w:pStyle w:val="ab"/>
              <w:snapToGrid w:val="0"/>
              <w:jc w:val="both"/>
            </w:pPr>
          </w:p>
        </w:tc>
        <w:tc>
          <w:tcPr>
            <w:tcW w:w="1185" w:type="dxa"/>
            <w:gridSpan w:val="2"/>
            <w:hideMark/>
          </w:tcPr>
          <w:p w:rsidR="004D0673" w:rsidRDefault="004D0673" w:rsidP="00A37AAD">
            <w:pPr>
              <w:pStyle w:val="ab"/>
              <w:snapToGrid w:val="0"/>
              <w:jc w:val="center"/>
            </w:pPr>
          </w:p>
        </w:tc>
        <w:tc>
          <w:tcPr>
            <w:tcW w:w="1320" w:type="dxa"/>
            <w:gridSpan w:val="2"/>
            <w:hideMark/>
          </w:tcPr>
          <w:p w:rsidR="004D0673" w:rsidRPr="00033DBE" w:rsidRDefault="004D0673" w:rsidP="00A37AAD">
            <w:pPr>
              <w:pStyle w:val="ab"/>
              <w:snapToGrid w:val="0"/>
              <w:jc w:val="center"/>
            </w:pPr>
          </w:p>
        </w:tc>
        <w:tc>
          <w:tcPr>
            <w:tcW w:w="1920" w:type="dxa"/>
            <w:gridSpan w:val="2"/>
            <w:hideMark/>
          </w:tcPr>
          <w:p w:rsidR="004D0673" w:rsidRPr="00033DBE" w:rsidRDefault="004D0673" w:rsidP="00A37AAD">
            <w:pPr>
              <w:pStyle w:val="ab"/>
              <w:snapToGrid w:val="0"/>
              <w:jc w:val="center"/>
            </w:pPr>
          </w:p>
        </w:tc>
        <w:tc>
          <w:tcPr>
            <w:tcW w:w="1695" w:type="dxa"/>
            <w:gridSpan w:val="2"/>
            <w:hideMark/>
          </w:tcPr>
          <w:p w:rsidR="004D0673" w:rsidRPr="004D0673" w:rsidRDefault="004D0673" w:rsidP="00033DBE">
            <w:pPr>
              <w:pStyle w:val="ab"/>
              <w:snapToGrid w:val="0"/>
              <w:jc w:val="center"/>
              <w:rPr>
                <w:lang w:val="en-US"/>
              </w:rPr>
            </w:pPr>
          </w:p>
        </w:tc>
      </w:tr>
    </w:tbl>
    <w:p w:rsidR="00781200" w:rsidRPr="00D45090" w:rsidRDefault="00781200" w:rsidP="00781200">
      <w:pPr>
        <w:jc w:val="both"/>
      </w:pPr>
      <w:r w:rsidRPr="00D45090">
        <w:t>Рис. 15. Динамика тарифов на водоснабж</w:t>
      </w:r>
      <w:r w:rsidRPr="00D45090">
        <w:t>е</w:t>
      </w:r>
      <w:r w:rsidRPr="00D45090">
        <w:t>ние.</w:t>
      </w:r>
    </w:p>
    <w:p w:rsidR="00781200" w:rsidRDefault="00DC7213" w:rsidP="00781200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267325" cy="19050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1200" w:rsidRDefault="00781200" w:rsidP="00781200">
      <w:pPr>
        <w:jc w:val="both"/>
      </w:pPr>
    </w:p>
    <w:p w:rsidR="00781200" w:rsidRPr="00A565F8" w:rsidRDefault="00781200" w:rsidP="00781200">
      <w:pPr>
        <w:jc w:val="both"/>
        <w:rPr>
          <w:sz w:val="28"/>
          <w:szCs w:val="28"/>
        </w:rPr>
      </w:pPr>
      <w:r w:rsidRPr="00A565F8">
        <w:rPr>
          <w:b/>
          <w:bCs/>
          <w:sz w:val="28"/>
          <w:szCs w:val="28"/>
        </w:rPr>
        <w:t>Раздел 9. Инвестиции в строительство, реконструкцию и техническое перевооружение</w:t>
      </w:r>
      <w:r w:rsidR="00A565F8" w:rsidRPr="00A565F8">
        <w:rPr>
          <w:b/>
          <w:bCs/>
          <w:sz w:val="28"/>
          <w:szCs w:val="28"/>
        </w:rPr>
        <w:t>.</w:t>
      </w:r>
    </w:p>
    <w:p w:rsidR="00781200" w:rsidRDefault="00781200" w:rsidP="00781200">
      <w:pPr>
        <w:jc w:val="both"/>
        <w:rPr>
          <w:sz w:val="26"/>
          <w:szCs w:val="26"/>
        </w:rPr>
      </w:pPr>
    </w:p>
    <w:p w:rsidR="00781200" w:rsidRDefault="00781200" w:rsidP="0078120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Предложения по инвестированию средств в существующие объекты или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вестиции, предлагаемые для осуществления определенными организациями, у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верждаются в схеме водо</w:t>
      </w:r>
      <w:r w:rsidR="00033DBE">
        <w:rPr>
          <w:sz w:val="26"/>
          <w:szCs w:val="26"/>
        </w:rPr>
        <w:t>отвед</w:t>
      </w:r>
      <w:r>
        <w:rPr>
          <w:sz w:val="26"/>
          <w:szCs w:val="26"/>
        </w:rPr>
        <w:t>ения  только при наличии согласия лиц, владе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щих на  праве собственности или ином законном праве данными объектами, или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ветствующих организаций на реализацию инвестиционных проектов.</w:t>
      </w:r>
    </w:p>
    <w:p w:rsidR="00781200" w:rsidRDefault="00781200" w:rsidP="00781200">
      <w:pPr>
        <w:jc w:val="both"/>
        <w:rPr>
          <w:sz w:val="26"/>
          <w:szCs w:val="26"/>
        </w:rPr>
      </w:pPr>
    </w:p>
    <w:p w:rsidR="00781200" w:rsidRPr="00A565F8" w:rsidRDefault="00781200" w:rsidP="00781200">
      <w:pPr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</w:t>
      </w:r>
      <w:r w:rsidRPr="00A565F8">
        <w:rPr>
          <w:b/>
          <w:bCs/>
          <w:sz w:val="28"/>
          <w:szCs w:val="28"/>
        </w:rPr>
        <w:t>Раздел 10. Решение об определении единой   организации по оказ</w:t>
      </w:r>
      <w:r w:rsidRPr="00A565F8">
        <w:rPr>
          <w:b/>
          <w:bCs/>
          <w:sz w:val="28"/>
          <w:szCs w:val="28"/>
        </w:rPr>
        <w:t>а</w:t>
      </w:r>
      <w:r w:rsidRPr="00A565F8">
        <w:rPr>
          <w:b/>
          <w:bCs/>
          <w:sz w:val="28"/>
          <w:szCs w:val="28"/>
        </w:rPr>
        <w:t>нию услуг по водоотведению.</w:t>
      </w:r>
    </w:p>
    <w:p w:rsidR="00781200" w:rsidRDefault="00781200" w:rsidP="00781200">
      <w:pPr>
        <w:jc w:val="both"/>
        <w:rPr>
          <w:b/>
          <w:bCs/>
          <w:sz w:val="26"/>
          <w:szCs w:val="26"/>
        </w:rPr>
      </w:pPr>
    </w:p>
    <w:p w:rsidR="00781200" w:rsidRDefault="00781200" w:rsidP="0078120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качестве единой   организации по оказанию услуг по водоотведению опр</w:t>
      </w:r>
      <w:r>
        <w:rPr>
          <w:sz w:val="26"/>
          <w:szCs w:val="26"/>
        </w:rPr>
        <w:t>е</w:t>
      </w:r>
      <w:r w:rsidR="004D0673">
        <w:rPr>
          <w:sz w:val="26"/>
          <w:szCs w:val="26"/>
        </w:rPr>
        <w:t>деляется</w:t>
      </w:r>
      <w:r w:rsidR="00E50F2C">
        <w:rPr>
          <w:sz w:val="26"/>
          <w:szCs w:val="26"/>
        </w:rPr>
        <w:t xml:space="preserve"> Общество с ограниченной ответственностью</w:t>
      </w:r>
      <w:r w:rsidR="004D0673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="00033DBE">
        <w:rPr>
          <w:sz w:val="26"/>
          <w:szCs w:val="26"/>
        </w:rPr>
        <w:t>Новозоринские</w:t>
      </w:r>
      <w:r>
        <w:rPr>
          <w:sz w:val="26"/>
          <w:szCs w:val="26"/>
        </w:rPr>
        <w:t xml:space="preserve"> коммунал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ные сети"</w:t>
      </w:r>
      <w:r w:rsidR="00E50F2C">
        <w:rPr>
          <w:sz w:val="26"/>
          <w:szCs w:val="26"/>
        </w:rPr>
        <w:t xml:space="preserve"> (ООО "Новозоринские ко</w:t>
      </w:r>
      <w:r w:rsidR="00E50F2C">
        <w:rPr>
          <w:sz w:val="26"/>
          <w:szCs w:val="26"/>
        </w:rPr>
        <w:t>м</w:t>
      </w:r>
      <w:r w:rsidR="00E50F2C">
        <w:rPr>
          <w:sz w:val="26"/>
          <w:szCs w:val="26"/>
        </w:rPr>
        <w:t>мунальные сети")</w:t>
      </w:r>
      <w:r w:rsidR="00033DBE">
        <w:rPr>
          <w:sz w:val="26"/>
          <w:szCs w:val="26"/>
        </w:rPr>
        <w:t>.</w:t>
      </w:r>
    </w:p>
    <w:p w:rsidR="00781200" w:rsidRDefault="00781200" w:rsidP="00781200">
      <w:pPr>
        <w:jc w:val="both"/>
        <w:rPr>
          <w:sz w:val="26"/>
          <w:szCs w:val="26"/>
        </w:rPr>
      </w:pPr>
    </w:p>
    <w:p w:rsidR="00781200" w:rsidRPr="00A565F8" w:rsidRDefault="00781200" w:rsidP="00781200">
      <w:pPr>
        <w:jc w:val="both"/>
        <w:rPr>
          <w:sz w:val="28"/>
          <w:szCs w:val="28"/>
        </w:rPr>
      </w:pPr>
      <w:r w:rsidRPr="00A565F8">
        <w:rPr>
          <w:b/>
          <w:bCs/>
          <w:sz w:val="28"/>
          <w:szCs w:val="28"/>
        </w:rPr>
        <w:t>Раздел 11. Решения по бесхозным сетям</w:t>
      </w:r>
      <w:r w:rsidR="00A565F8" w:rsidRPr="00A565F8">
        <w:rPr>
          <w:b/>
          <w:bCs/>
          <w:sz w:val="28"/>
          <w:szCs w:val="28"/>
        </w:rPr>
        <w:t>.</w:t>
      </w:r>
    </w:p>
    <w:p w:rsidR="00781200" w:rsidRDefault="00781200" w:rsidP="00781200">
      <w:pPr>
        <w:jc w:val="both"/>
        <w:rPr>
          <w:sz w:val="26"/>
          <w:szCs w:val="26"/>
        </w:rPr>
      </w:pPr>
    </w:p>
    <w:p w:rsidR="00781200" w:rsidRDefault="00781200" w:rsidP="0078120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Бесхозные сети отсутствуют.</w:t>
      </w:r>
    </w:p>
    <w:p w:rsidR="00781200" w:rsidRDefault="00781200" w:rsidP="00781200">
      <w:pPr>
        <w:jc w:val="both"/>
      </w:pPr>
    </w:p>
    <w:p w:rsidR="00781200" w:rsidRDefault="00781200" w:rsidP="00781200">
      <w:pPr>
        <w:jc w:val="both"/>
      </w:pPr>
    </w:p>
    <w:p w:rsidR="00781200" w:rsidRDefault="00781200" w:rsidP="00781200">
      <w:pPr>
        <w:jc w:val="both"/>
      </w:pPr>
    </w:p>
    <w:p w:rsidR="00781200" w:rsidRDefault="00781200" w:rsidP="00781200">
      <w:pPr>
        <w:jc w:val="both"/>
      </w:pPr>
    </w:p>
    <w:p w:rsidR="00781200" w:rsidRDefault="00781200" w:rsidP="00781200">
      <w:pPr>
        <w:jc w:val="both"/>
      </w:pPr>
    </w:p>
    <w:p w:rsidR="00781200" w:rsidRDefault="00781200" w:rsidP="00781200">
      <w:pPr>
        <w:jc w:val="both"/>
      </w:pPr>
    </w:p>
    <w:p w:rsidR="00781200" w:rsidRDefault="00781200" w:rsidP="00781200">
      <w:pPr>
        <w:jc w:val="both"/>
      </w:pPr>
    </w:p>
    <w:p w:rsidR="00781200" w:rsidRDefault="00781200" w:rsidP="00781200">
      <w:pPr>
        <w:jc w:val="both"/>
      </w:pPr>
    </w:p>
    <w:p w:rsidR="00781200" w:rsidRDefault="00781200" w:rsidP="00781200">
      <w:pPr>
        <w:jc w:val="both"/>
      </w:pPr>
    </w:p>
    <w:p w:rsidR="00781200" w:rsidRDefault="00781200" w:rsidP="00781200">
      <w:pPr>
        <w:jc w:val="both"/>
      </w:pPr>
    </w:p>
    <w:p w:rsidR="00781200" w:rsidRDefault="00781200" w:rsidP="00781200">
      <w:pPr>
        <w:jc w:val="both"/>
      </w:pPr>
    </w:p>
    <w:p w:rsidR="00781200" w:rsidRDefault="00781200" w:rsidP="00781200">
      <w:pPr>
        <w:jc w:val="both"/>
      </w:pPr>
    </w:p>
    <w:p w:rsidR="00781200" w:rsidRDefault="00781200" w:rsidP="00781200">
      <w:pPr>
        <w:jc w:val="both"/>
      </w:pPr>
    </w:p>
    <w:p w:rsidR="00781200" w:rsidRDefault="00781200" w:rsidP="00781200">
      <w:pPr>
        <w:jc w:val="both"/>
      </w:pPr>
    </w:p>
    <w:p w:rsidR="00781200" w:rsidRDefault="00781200" w:rsidP="00781200">
      <w:pPr>
        <w:jc w:val="both"/>
      </w:pPr>
    </w:p>
    <w:p w:rsidR="00781200" w:rsidRDefault="00781200" w:rsidP="00781200">
      <w:pPr>
        <w:jc w:val="both"/>
      </w:pPr>
    </w:p>
    <w:p w:rsidR="00484D3A" w:rsidRPr="00484D3A" w:rsidRDefault="00484D3A" w:rsidP="007D1E36"/>
    <w:sectPr w:rsidR="00484D3A" w:rsidRPr="00484D3A" w:rsidSect="002C58B1">
      <w:footerReference w:type="even" r:id="rId14"/>
      <w:footerReference w:type="default" r:id="rId15"/>
      <w:footerReference w:type="first" r:id="rId16"/>
      <w:pgSz w:w="11906" w:h="16838"/>
      <w:pgMar w:top="1134" w:right="851" w:bottom="567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DE" w:rsidRDefault="008C50DE">
      <w:r>
        <w:separator/>
      </w:r>
    </w:p>
  </w:endnote>
  <w:endnote w:type="continuationSeparator" w:id="0">
    <w:p w:rsidR="008C50DE" w:rsidRDefault="008C5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F8" w:rsidRDefault="00A565F8">
    <w:pPr>
      <w:pStyle w:val="af"/>
      <w:jc w:val="center"/>
    </w:pPr>
    <w:fldSimple w:instr=" PAGE \*Arabic ">
      <w:r w:rsidR="00DC7213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F8" w:rsidRDefault="00A565F8">
    <w:pPr>
      <w:pStyle w:val="af"/>
      <w:jc w:val="center"/>
    </w:pPr>
    <w:fldSimple w:instr=" PAGE \*Arabic ">
      <w:r w:rsidR="00DC7213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F8" w:rsidRDefault="00A565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DE" w:rsidRDefault="008C50DE">
      <w:r>
        <w:separator/>
      </w:r>
    </w:p>
  </w:footnote>
  <w:footnote w:type="continuationSeparator" w:id="0">
    <w:p w:rsidR="008C50DE" w:rsidRDefault="008C5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B493E0F"/>
    <w:multiLevelType w:val="hybridMultilevel"/>
    <w:tmpl w:val="F5D8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97F3A"/>
    <w:multiLevelType w:val="multilevel"/>
    <w:tmpl w:val="E1147F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406"/>
    <w:rsid w:val="000034B8"/>
    <w:rsid w:val="00003A4D"/>
    <w:rsid w:val="000162FE"/>
    <w:rsid w:val="00030076"/>
    <w:rsid w:val="0003296C"/>
    <w:rsid w:val="00033DBE"/>
    <w:rsid w:val="0004660A"/>
    <w:rsid w:val="00055398"/>
    <w:rsid w:val="00056F63"/>
    <w:rsid w:val="000643EE"/>
    <w:rsid w:val="000650F0"/>
    <w:rsid w:val="00067B17"/>
    <w:rsid w:val="000722A5"/>
    <w:rsid w:val="0007336A"/>
    <w:rsid w:val="000747C7"/>
    <w:rsid w:val="00075A7B"/>
    <w:rsid w:val="000761F5"/>
    <w:rsid w:val="00080816"/>
    <w:rsid w:val="0008216E"/>
    <w:rsid w:val="00082D86"/>
    <w:rsid w:val="00085328"/>
    <w:rsid w:val="00090E92"/>
    <w:rsid w:val="0009608F"/>
    <w:rsid w:val="000964BC"/>
    <w:rsid w:val="000A4439"/>
    <w:rsid w:val="000A607F"/>
    <w:rsid w:val="000A6A46"/>
    <w:rsid w:val="000B1898"/>
    <w:rsid w:val="000B2943"/>
    <w:rsid w:val="000B5936"/>
    <w:rsid w:val="000C5FE6"/>
    <w:rsid w:val="000C6498"/>
    <w:rsid w:val="000D18BC"/>
    <w:rsid w:val="000D75F8"/>
    <w:rsid w:val="000F1BF6"/>
    <w:rsid w:val="000F780F"/>
    <w:rsid w:val="00100BCD"/>
    <w:rsid w:val="00101C91"/>
    <w:rsid w:val="001048BF"/>
    <w:rsid w:val="0012304A"/>
    <w:rsid w:val="00123912"/>
    <w:rsid w:val="001250B6"/>
    <w:rsid w:val="0012548A"/>
    <w:rsid w:val="0012736F"/>
    <w:rsid w:val="0013094F"/>
    <w:rsid w:val="001309BA"/>
    <w:rsid w:val="00135DC4"/>
    <w:rsid w:val="00136481"/>
    <w:rsid w:val="0015077F"/>
    <w:rsid w:val="00150990"/>
    <w:rsid w:val="00150D92"/>
    <w:rsid w:val="00165F79"/>
    <w:rsid w:val="00170EAE"/>
    <w:rsid w:val="00172E74"/>
    <w:rsid w:val="0017406B"/>
    <w:rsid w:val="001876D6"/>
    <w:rsid w:val="001A6F7A"/>
    <w:rsid w:val="001B14C1"/>
    <w:rsid w:val="001B3C9A"/>
    <w:rsid w:val="001C28AD"/>
    <w:rsid w:val="001D10C4"/>
    <w:rsid w:val="001E015B"/>
    <w:rsid w:val="001E2F63"/>
    <w:rsid w:val="001E77B0"/>
    <w:rsid w:val="001E7E4A"/>
    <w:rsid w:val="001F5402"/>
    <w:rsid w:val="0020117D"/>
    <w:rsid w:val="0021235A"/>
    <w:rsid w:val="00212B2B"/>
    <w:rsid w:val="00214F15"/>
    <w:rsid w:val="00222392"/>
    <w:rsid w:val="00222FB3"/>
    <w:rsid w:val="00226896"/>
    <w:rsid w:val="00230CB3"/>
    <w:rsid w:val="00231750"/>
    <w:rsid w:val="00231AF7"/>
    <w:rsid w:val="002352E5"/>
    <w:rsid w:val="00240F4D"/>
    <w:rsid w:val="00241BE9"/>
    <w:rsid w:val="00245570"/>
    <w:rsid w:val="002505D4"/>
    <w:rsid w:val="00254EA5"/>
    <w:rsid w:val="0026466D"/>
    <w:rsid w:val="0026628B"/>
    <w:rsid w:val="002676FD"/>
    <w:rsid w:val="00267F86"/>
    <w:rsid w:val="00284AF7"/>
    <w:rsid w:val="00291F21"/>
    <w:rsid w:val="00293719"/>
    <w:rsid w:val="00297CF5"/>
    <w:rsid w:val="00297EBD"/>
    <w:rsid w:val="002A0FAC"/>
    <w:rsid w:val="002A311C"/>
    <w:rsid w:val="002A5A79"/>
    <w:rsid w:val="002B4377"/>
    <w:rsid w:val="002B65BF"/>
    <w:rsid w:val="002B7346"/>
    <w:rsid w:val="002B7804"/>
    <w:rsid w:val="002C25D4"/>
    <w:rsid w:val="002C58B1"/>
    <w:rsid w:val="002C6856"/>
    <w:rsid w:val="002D66C7"/>
    <w:rsid w:val="002D6816"/>
    <w:rsid w:val="002D6A90"/>
    <w:rsid w:val="002D6CFF"/>
    <w:rsid w:val="002E3D67"/>
    <w:rsid w:val="002E5D1B"/>
    <w:rsid w:val="002F02DC"/>
    <w:rsid w:val="002F06D1"/>
    <w:rsid w:val="002F1C54"/>
    <w:rsid w:val="002F2013"/>
    <w:rsid w:val="00307EFF"/>
    <w:rsid w:val="003135E1"/>
    <w:rsid w:val="003154CE"/>
    <w:rsid w:val="00320725"/>
    <w:rsid w:val="003244D9"/>
    <w:rsid w:val="00332C15"/>
    <w:rsid w:val="003456AF"/>
    <w:rsid w:val="00346A76"/>
    <w:rsid w:val="0035081B"/>
    <w:rsid w:val="003558A8"/>
    <w:rsid w:val="0035612B"/>
    <w:rsid w:val="003604B9"/>
    <w:rsid w:val="00361347"/>
    <w:rsid w:val="003613B8"/>
    <w:rsid w:val="00361585"/>
    <w:rsid w:val="0036262C"/>
    <w:rsid w:val="0036471E"/>
    <w:rsid w:val="003647EB"/>
    <w:rsid w:val="0036505C"/>
    <w:rsid w:val="00370D4D"/>
    <w:rsid w:val="0038052B"/>
    <w:rsid w:val="00390A97"/>
    <w:rsid w:val="00392DF0"/>
    <w:rsid w:val="003A0EC9"/>
    <w:rsid w:val="003A7739"/>
    <w:rsid w:val="003B6FBA"/>
    <w:rsid w:val="003D6D86"/>
    <w:rsid w:val="003D7C1A"/>
    <w:rsid w:val="003E7944"/>
    <w:rsid w:val="003F08E1"/>
    <w:rsid w:val="003F106E"/>
    <w:rsid w:val="003F3BAA"/>
    <w:rsid w:val="0040275C"/>
    <w:rsid w:val="00404034"/>
    <w:rsid w:val="0040456B"/>
    <w:rsid w:val="00405AD3"/>
    <w:rsid w:val="00411588"/>
    <w:rsid w:val="00412F85"/>
    <w:rsid w:val="00413B7A"/>
    <w:rsid w:val="004164D5"/>
    <w:rsid w:val="0042150C"/>
    <w:rsid w:val="00427033"/>
    <w:rsid w:val="00431E8E"/>
    <w:rsid w:val="0043478D"/>
    <w:rsid w:val="00436EF5"/>
    <w:rsid w:val="00440767"/>
    <w:rsid w:val="00441E71"/>
    <w:rsid w:val="00444064"/>
    <w:rsid w:val="00445150"/>
    <w:rsid w:val="00445D81"/>
    <w:rsid w:val="004552D2"/>
    <w:rsid w:val="00473B17"/>
    <w:rsid w:val="00474875"/>
    <w:rsid w:val="00482199"/>
    <w:rsid w:val="00484AC1"/>
    <w:rsid w:val="00484D3A"/>
    <w:rsid w:val="00491911"/>
    <w:rsid w:val="00495D3A"/>
    <w:rsid w:val="004963AA"/>
    <w:rsid w:val="004A00A0"/>
    <w:rsid w:val="004A6DA2"/>
    <w:rsid w:val="004B0904"/>
    <w:rsid w:val="004B2A9A"/>
    <w:rsid w:val="004C0355"/>
    <w:rsid w:val="004C2215"/>
    <w:rsid w:val="004C22A2"/>
    <w:rsid w:val="004C23A7"/>
    <w:rsid w:val="004C6162"/>
    <w:rsid w:val="004C6A79"/>
    <w:rsid w:val="004C7A81"/>
    <w:rsid w:val="004D0673"/>
    <w:rsid w:val="004D2850"/>
    <w:rsid w:val="004E41B4"/>
    <w:rsid w:val="004E4CF8"/>
    <w:rsid w:val="004E6E05"/>
    <w:rsid w:val="004F09E3"/>
    <w:rsid w:val="00511545"/>
    <w:rsid w:val="00511C8C"/>
    <w:rsid w:val="00512608"/>
    <w:rsid w:val="0051579B"/>
    <w:rsid w:val="005206D6"/>
    <w:rsid w:val="00523FB8"/>
    <w:rsid w:val="00532516"/>
    <w:rsid w:val="005358D4"/>
    <w:rsid w:val="0054082C"/>
    <w:rsid w:val="00540DA2"/>
    <w:rsid w:val="00544005"/>
    <w:rsid w:val="00544E96"/>
    <w:rsid w:val="00546661"/>
    <w:rsid w:val="00547933"/>
    <w:rsid w:val="00557E4A"/>
    <w:rsid w:val="00560609"/>
    <w:rsid w:val="005635E1"/>
    <w:rsid w:val="00563F68"/>
    <w:rsid w:val="00571029"/>
    <w:rsid w:val="005773A3"/>
    <w:rsid w:val="00581C52"/>
    <w:rsid w:val="00581D9E"/>
    <w:rsid w:val="0058202B"/>
    <w:rsid w:val="005826BE"/>
    <w:rsid w:val="005900C8"/>
    <w:rsid w:val="005911E4"/>
    <w:rsid w:val="005A1000"/>
    <w:rsid w:val="005B32D6"/>
    <w:rsid w:val="005B5061"/>
    <w:rsid w:val="005B7348"/>
    <w:rsid w:val="005C5279"/>
    <w:rsid w:val="005D2A9E"/>
    <w:rsid w:val="005D531C"/>
    <w:rsid w:val="005D5E58"/>
    <w:rsid w:val="005D627A"/>
    <w:rsid w:val="005D7E6D"/>
    <w:rsid w:val="005E6C4D"/>
    <w:rsid w:val="0060588E"/>
    <w:rsid w:val="006064E5"/>
    <w:rsid w:val="00607D3C"/>
    <w:rsid w:val="006104BD"/>
    <w:rsid w:val="00612335"/>
    <w:rsid w:val="0061637D"/>
    <w:rsid w:val="006245FE"/>
    <w:rsid w:val="0064353F"/>
    <w:rsid w:val="006511EC"/>
    <w:rsid w:val="006573EE"/>
    <w:rsid w:val="00662963"/>
    <w:rsid w:val="00662F5A"/>
    <w:rsid w:val="00663C8B"/>
    <w:rsid w:val="00663E64"/>
    <w:rsid w:val="006670AF"/>
    <w:rsid w:val="0067495D"/>
    <w:rsid w:val="00676964"/>
    <w:rsid w:val="00677554"/>
    <w:rsid w:val="0067799C"/>
    <w:rsid w:val="006809E1"/>
    <w:rsid w:val="00681E79"/>
    <w:rsid w:val="006822D9"/>
    <w:rsid w:val="00682502"/>
    <w:rsid w:val="00687B0C"/>
    <w:rsid w:val="00691F17"/>
    <w:rsid w:val="00693A83"/>
    <w:rsid w:val="006A20F5"/>
    <w:rsid w:val="006B0701"/>
    <w:rsid w:val="006B09DA"/>
    <w:rsid w:val="006B2AF3"/>
    <w:rsid w:val="006B347A"/>
    <w:rsid w:val="006B6854"/>
    <w:rsid w:val="006C7406"/>
    <w:rsid w:val="006D1783"/>
    <w:rsid w:val="006D4219"/>
    <w:rsid w:val="006E0B7A"/>
    <w:rsid w:val="006E193E"/>
    <w:rsid w:val="006E2788"/>
    <w:rsid w:val="006F3617"/>
    <w:rsid w:val="006F7A63"/>
    <w:rsid w:val="00701A68"/>
    <w:rsid w:val="00705092"/>
    <w:rsid w:val="007128AD"/>
    <w:rsid w:val="00712F29"/>
    <w:rsid w:val="0071335B"/>
    <w:rsid w:val="007161B7"/>
    <w:rsid w:val="00716BDF"/>
    <w:rsid w:val="0072641E"/>
    <w:rsid w:val="00737AF4"/>
    <w:rsid w:val="00737CBF"/>
    <w:rsid w:val="00752AAC"/>
    <w:rsid w:val="00757BE0"/>
    <w:rsid w:val="00760092"/>
    <w:rsid w:val="0076342E"/>
    <w:rsid w:val="0076482E"/>
    <w:rsid w:val="00766668"/>
    <w:rsid w:val="0076725C"/>
    <w:rsid w:val="00767894"/>
    <w:rsid w:val="00772292"/>
    <w:rsid w:val="00777AB0"/>
    <w:rsid w:val="00777B57"/>
    <w:rsid w:val="00781200"/>
    <w:rsid w:val="0078216C"/>
    <w:rsid w:val="00782874"/>
    <w:rsid w:val="00787498"/>
    <w:rsid w:val="00791BB3"/>
    <w:rsid w:val="00792B4B"/>
    <w:rsid w:val="00794824"/>
    <w:rsid w:val="0079508A"/>
    <w:rsid w:val="00796569"/>
    <w:rsid w:val="00796D75"/>
    <w:rsid w:val="007A181B"/>
    <w:rsid w:val="007A2EE1"/>
    <w:rsid w:val="007B3020"/>
    <w:rsid w:val="007B7935"/>
    <w:rsid w:val="007C146A"/>
    <w:rsid w:val="007C41B4"/>
    <w:rsid w:val="007C4B3C"/>
    <w:rsid w:val="007D1E36"/>
    <w:rsid w:val="007D2DDE"/>
    <w:rsid w:val="007D4AA7"/>
    <w:rsid w:val="007E6E9F"/>
    <w:rsid w:val="007E6F2B"/>
    <w:rsid w:val="007F520B"/>
    <w:rsid w:val="007F66CD"/>
    <w:rsid w:val="0081041B"/>
    <w:rsid w:val="008105D2"/>
    <w:rsid w:val="00815D17"/>
    <w:rsid w:val="00817301"/>
    <w:rsid w:val="0082511F"/>
    <w:rsid w:val="008326E1"/>
    <w:rsid w:val="008333B5"/>
    <w:rsid w:val="008343F6"/>
    <w:rsid w:val="0084072D"/>
    <w:rsid w:val="00844BBC"/>
    <w:rsid w:val="00861071"/>
    <w:rsid w:val="00863802"/>
    <w:rsid w:val="00865E96"/>
    <w:rsid w:val="00873B18"/>
    <w:rsid w:val="00874B20"/>
    <w:rsid w:val="00880B9D"/>
    <w:rsid w:val="00884287"/>
    <w:rsid w:val="00890241"/>
    <w:rsid w:val="008952D9"/>
    <w:rsid w:val="00895878"/>
    <w:rsid w:val="0089777A"/>
    <w:rsid w:val="008A0097"/>
    <w:rsid w:val="008A2500"/>
    <w:rsid w:val="008A2D59"/>
    <w:rsid w:val="008A3A3D"/>
    <w:rsid w:val="008B2AE6"/>
    <w:rsid w:val="008B7202"/>
    <w:rsid w:val="008C0213"/>
    <w:rsid w:val="008C0AA8"/>
    <w:rsid w:val="008C50DE"/>
    <w:rsid w:val="008C6B6E"/>
    <w:rsid w:val="008D3C2B"/>
    <w:rsid w:val="008D7277"/>
    <w:rsid w:val="008F1F30"/>
    <w:rsid w:val="008F5B64"/>
    <w:rsid w:val="00902203"/>
    <w:rsid w:val="00903B80"/>
    <w:rsid w:val="00912D0B"/>
    <w:rsid w:val="00913BD4"/>
    <w:rsid w:val="0091592D"/>
    <w:rsid w:val="00916632"/>
    <w:rsid w:val="009216B4"/>
    <w:rsid w:val="00925875"/>
    <w:rsid w:val="00930306"/>
    <w:rsid w:val="00931616"/>
    <w:rsid w:val="0094267B"/>
    <w:rsid w:val="00952F2A"/>
    <w:rsid w:val="00954FAB"/>
    <w:rsid w:val="00967C03"/>
    <w:rsid w:val="00967DB2"/>
    <w:rsid w:val="00974ADE"/>
    <w:rsid w:val="0098119C"/>
    <w:rsid w:val="0098327A"/>
    <w:rsid w:val="009869B6"/>
    <w:rsid w:val="0098720D"/>
    <w:rsid w:val="00987B9F"/>
    <w:rsid w:val="00991C65"/>
    <w:rsid w:val="00992E12"/>
    <w:rsid w:val="009958CF"/>
    <w:rsid w:val="00997A4D"/>
    <w:rsid w:val="009B01E5"/>
    <w:rsid w:val="009B267E"/>
    <w:rsid w:val="009B40F4"/>
    <w:rsid w:val="009B5170"/>
    <w:rsid w:val="009C4AE4"/>
    <w:rsid w:val="009D151D"/>
    <w:rsid w:val="009D3F9A"/>
    <w:rsid w:val="009D5D97"/>
    <w:rsid w:val="009D6D74"/>
    <w:rsid w:val="009E06EC"/>
    <w:rsid w:val="009E3EFA"/>
    <w:rsid w:val="009F1615"/>
    <w:rsid w:val="009F670D"/>
    <w:rsid w:val="009F6A54"/>
    <w:rsid w:val="00A03984"/>
    <w:rsid w:val="00A052AB"/>
    <w:rsid w:val="00A06134"/>
    <w:rsid w:val="00A121C9"/>
    <w:rsid w:val="00A24C34"/>
    <w:rsid w:val="00A2753D"/>
    <w:rsid w:val="00A35B24"/>
    <w:rsid w:val="00A37AAD"/>
    <w:rsid w:val="00A45727"/>
    <w:rsid w:val="00A53A19"/>
    <w:rsid w:val="00A54695"/>
    <w:rsid w:val="00A565F8"/>
    <w:rsid w:val="00A66E9A"/>
    <w:rsid w:val="00A71B9D"/>
    <w:rsid w:val="00A73B93"/>
    <w:rsid w:val="00A818AE"/>
    <w:rsid w:val="00A81DBE"/>
    <w:rsid w:val="00AB1C6F"/>
    <w:rsid w:val="00AC1DC0"/>
    <w:rsid w:val="00AC3CEA"/>
    <w:rsid w:val="00AC52AA"/>
    <w:rsid w:val="00AD1F0F"/>
    <w:rsid w:val="00AD4AE7"/>
    <w:rsid w:val="00AD4C24"/>
    <w:rsid w:val="00AD4E13"/>
    <w:rsid w:val="00AE78BD"/>
    <w:rsid w:val="00AF2AA6"/>
    <w:rsid w:val="00AF71FE"/>
    <w:rsid w:val="00AF78FB"/>
    <w:rsid w:val="00B00C99"/>
    <w:rsid w:val="00B00FF3"/>
    <w:rsid w:val="00B10FDE"/>
    <w:rsid w:val="00B16E29"/>
    <w:rsid w:val="00B17BFE"/>
    <w:rsid w:val="00B24BFE"/>
    <w:rsid w:val="00B3112A"/>
    <w:rsid w:val="00B316DC"/>
    <w:rsid w:val="00B316EE"/>
    <w:rsid w:val="00B32A7E"/>
    <w:rsid w:val="00B33BF5"/>
    <w:rsid w:val="00B34110"/>
    <w:rsid w:val="00B371E8"/>
    <w:rsid w:val="00B47C03"/>
    <w:rsid w:val="00B52302"/>
    <w:rsid w:val="00B53BEE"/>
    <w:rsid w:val="00B65FB2"/>
    <w:rsid w:val="00B66423"/>
    <w:rsid w:val="00B9294D"/>
    <w:rsid w:val="00BA6CC6"/>
    <w:rsid w:val="00BB083D"/>
    <w:rsid w:val="00BB3CFF"/>
    <w:rsid w:val="00BC0587"/>
    <w:rsid w:val="00BC205D"/>
    <w:rsid w:val="00BC36CE"/>
    <w:rsid w:val="00BD29B7"/>
    <w:rsid w:val="00BE39EB"/>
    <w:rsid w:val="00BF6838"/>
    <w:rsid w:val="00C0264F"/>
    <w:rsid w:val="00C05B2A"/>
    <w:rsid w:val="00C0655C"/>
    <w:rsid w:val="00C13236"/>
    <w:rsid w:val="00C23478"/>
    <w:rsid w:val="00C25D60"/>
    <w:rsid w:val="00C37FBE"/>
    <w:rsid w:val="00C45D80"/>
    <w:rsid w:val="00C54712"/>
    <w:rsid w:val="00C55A11"/>
    <w:rsid w:val="00C57CD5"/>
    <w:rsid w:val="00C64F1E"/>
    <w:rsid w:val="00C65B2E"/>
    <w:rsid w:val="00C9211F"/>
    <w:rsid w:val="00C931E3"/>
    <w:rsid w:val="00C938BC"/>
    <w:rsid w:val="00CA4157"/>
    <w:rsid w:val="00CC5DA6"/>
    <w:rsid w:val="00CD5D6D"/>
    <w:rsid w:val="00CD6478"/>
    <w:rsid w:val="00CE0F95"/>
    <w:rsid w:val="00CE4B47"/>
    <w:rsid w:val="00CF5881"/>
    <w:rsid w:val="00D03E79"/>
    <w:rsid w:val="00D077CE"/>
    <w:rsid w:val="00D12471"/>
    <w:rsid w:val="00D22E89"/>
    <w:rsid w:val="00D2505B"/>
    <w:rsid w:val="00D257E4"/>
    <w:rsid w:val="00D304E5"/>
    <w:rsid w:val="00D338C2"/>
    <w:rsid w:val="00D42FD0"/>
    <w:rsid w:val="00D42FE3"/>
    <w:rsid w:val="00D437C7"/>
    <w:rsid w:val="00D45090"/>
    <w:rsid w:val="00D457E9"/>
    <w:rsid w:val="00D566F9"/>
    <w:rsid w:val="00D56B27"/>
    <w:rsid w:val="00D60920"/>
    <w:rsid w:val="00D64057"/>
    <w:rsid w:val="00D660F8"/>
    <w:rsid w:val="00D70304"/>
    <w:rsid w:val="00D8161D"/>
    <w:rsid w:val="00D8435E"/>
    <w:rsid w:val="00D85A7D"/>
    <w:rsid w:val="00D87BC7"/>
    <w:rsid w:val="00D87ECD"/>
    <w:rsid w:val="00D94A8D"/>
    <w:rsid w:val="00DA5482"/>
    <w:rsid w:val="00DB02FA"/>
    <w:rsid w:val="00DB0730"/>
    <w:rsid w:val="00DB28E3"/>
    <w:rsid w:val="00DB5B82"/>
    <w:rsid w:val="00DC2365"/>
    <w:rsid w:val="00DC4829"/>
    <w:rsid w:val="00DC7213"/>
    <w:rsid w:val="00DD2079"/>
    <w:rsid w:val="00DD5157"/>
    <w:rsid w:val="00DD670B"/>
    <w:rsid w:val="00DD7C2D"/>
    <w:rsid w:val="00DE1232"/>
    <w:rsid w:val="00DE1DA5"/>
    <w:rsid w:val="00DF0319"/>
    <w:rsid w:val="00DF6AD3"/>
    <w:rsid w:val="00DF79D6"/>
    <w:rsid w:val="00E150C4"/>
    <w:rsid w:val="00E20378"/>
    <w:rsid w:val="00E209A0"/>
    <w:rsid w:val="00E218DD"/>
    <w:rsid w:val="00E23CAF"/>
    <w:rsid w:val="00E30AC7"/>
    <w:rsid w:val="00E34E02"/>
    <w:rsid w:val="00E3513D"/>
    <w:rsid w:val="00E36DCE"/>
    <w:rsid w:val="00E37FD0"/>
    <w:rsid w:val="00E42834"/>
    <w:rsid w:val="00E43DAA"/>
    <w:rsid w:val="00E43EE1"/>
    <w:rsid w:val="00E44F30"/>
    <w:rsid w:val="00E50F2C"/>
    <w:rsid w:val="00E548F7"/>
    <w:rsid w:val="00E60F12"/>
    <w:rsid w:val="00E637E7"/>
    <w:rsid w:val="00E71BD6"/>
    <w:rsid w:val="00E7756A"/>
    <w:rsid w:val="00E84229"/>
    <w:rsid w:val="00E86BFB"/>
    <w:rsid w:val="00E951E3"/>
    <w:rsid w:val="00E96833"/>
    <w:rsid w:val="00E97E5F"/>
    <w:rsid w:val="00EA0A8E"/>
    <w:rsid w:val="00EA371E"/>
    <w:rsid w:val="00EA74FE"/>
    <w:rsid w:val="00EB26B6"/>
    <w:rsid w:val="00EB7BCB"/>
    <w:rsid w:val="00EC3542"/>
    <w:rsid w:val="00EC5AAD"/>
    <w:rsid w:val="00EC7C79"/>
    <w:rsid w:val="00ED27DA"/>
    <w:rsid w:val="00EE258C"/>
    <w:rsid w:val="00EE2D7E"/>
    <w:rsid w:val="00EE7DB4"/>
    <w:rsid w:val="00F11EE1"/>
    <w:rsid w:val="00F123E2"/>
    <w:rsid w:val="00F168C2"/>
    <w:rsid w:val="00F3159E"/>
    <w:rsid w:val="00F333B6"/>
    <w:rsid w:val="00F33C0E"/>
    <w:rsid w:val="00F40FAF"/>
    <w:rsid w:val="00F43138"/>
    <w:rsid w:val="00F456E3"/>
    <w:rsid w:val="00F45D36"/>
    <w:rsid w:val="00F5390C"/>
    <w:rsid w:val="00F5487F"/>
    <w:rsid w:val="00F560A3"/>
    <w:rsid w:val="00F66BD5"/>
    <w:rsid w:val="00F7297C"/>
    <w:rsid w:val="00F77792"/>
    <w:rsid w:val="00F877A3"/>
    <w:rsid w:val="00F87809"/>
    <w:rsid w:val="00F903CE"/>
    <w:rsid w:val="00F97592"/>
    <w:rsid w:val="00FA5E48"/>
    <w:rsid w:val="00FA73DA"/>
    <w:rsid w:val="00FD14C8"/>
    <w:rsid w:val="00FD1B20"/>
    <w:rsid w:val="00FD460C"/>
    <w:rsid w:val="00FD5AF9"/>
    <w:rsid w:val="00FD67A1"/>
    <w:rsid w:val="00FE2D5B"/>
    <w:rsid w:val="00FE2F74"/>
    <w:rsid w:val="00FE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00"/>
    <w:rPr>
      <w:sz w:val="24"/>
      <w:szCs w:val="24"/>
      <w:lang w:eastAsia="zh-CN"/>
    </w:rPr>
  </w:style>
  <w:style w:type="paragraph" w:styleId="4">
    <w:name w:val="heading 4"/>
    <w:basedOn w:val="a0"/>
    <w:next w:val="a1"/>
    <w:link w:val="4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link w:val="a5"/>
    <w:pPr>
      <w:spacing w:after="120"/>
    </w:pPr>
  </w:style>
  <w:style w:type="character" w:customStyle="1" w:styleId="a5">
    <w:name w:val="Основной текст Знак"/>
    <w:link w:val="a1"/>
    <w:rsid w:val="004E41B4"/>
    <w:rPr>
      <w:sz w:val="24"/>
      <w:szCs w:val="24"/>
      <w:lang w:eastAsia="zh-CN"/>
    </w:rPr>
  </w:style>
  <w:style w:type="character" w:customStyle="1" w:styleId="40">
    <w:name w:val="Заголовок 4 Знак"/>
    <w:link w:val="4"/>
    <w:rsid w:val="004E41B4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1">
    <w:name w:val="Основной шрифт абзаца1"/>
  </w:style>
  <w:style w:type="character" w:styleId="a6">
    <w:name w:val="Hyperlink"/>
    <w:rPr>
      <w:color w:val="000080"/>
      <w:u w:val="single"/>
      <w:lang/>
    </w:r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E41B4"/>
    <w:rPr>
      <w:rFonts w:ascii="Tahoma" w:hAnsi="Tahoma" w:cs="Tahoma"/>
      <w:sz w:val="16"/>
      <w:szCs w:val="16"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pPr>
      <w:suppressLineNumbers/>
      <w:tabs>
        <w:tab w:val="center" w:pos="4677"/>
        <w:tab w:val="right" w:pos="9354"/>
      </w:tabs>
    </w:pPr>
  </w:style>
  <w:style w:type="character" w:customStyle="1" w:styleId="ae">
    <w:name w:val="Верхний колонтитул Знак"/>
    <w:link w:val="ad"/>
    <w:rsid w:val="004E41B4"/>
    <w:rPr>
      <w:sz w:val="24"/>
      <w:szCs w:val="24"/>
      <w:lang w:eastAsia="zh-CN"/>
    </w:rPr>
  </w:style>
  <w:style w:type="paragraph" w:styleId="af">
    <w:name w:val="footer"/>
    <w:basedOn w:val="a"/>
    <w:link w:val="af0"/>
    <w:pPr>
      <w:suppressLineNumbers/>
      <w:tabs>
        <w:tab w:val="center" w:pos="4819"/>
        <w:tab w:val="right" w:pos="9638"/>
      </w:tabs>
    </w:pPr>
  </w:style>
  <w:style w:type="character" w:customStyle="1" w:styleId="af0">
    <w:name w:val="Нижний колонтитул Знак"/>
    <w:link w:val="af"/>
    <w:rsid w:val="004E41B4"/>
    <w:rPr>
      <w:sz w:val="24"/>
      <w:szCs w:val="24"/>
      <w:lang w:eastAsia="zh-CN"/>
    </w:rPr>
  </w:style>
  <w:style w:type="paragraph" w:customStyle="1" w:styleId="af1">
    <w:name w:val="Иллюстрация"/>
    <w:basedOn w:val="a8"/>
  </w:style>
  <w:style w:type="table" w:styleId="af2">
    <w:name w:val="Table Grid"/>
    <w:basedOn w:val="a3"/>
    <w:uiPriority w:val="59"/>
    <w:rsid w:val="00032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true7">
    <w:name w:val="WW8Num1ztrue7"/>
    <w:rsid w:val="004E41B4"/>
  </w:style>
  <w:style w:type="character" w:customStyle="1" w:styleId="WW8Num1ztrue60">
    <w:name w:val="WW8Num1ztrue6"/>
    <w:rsid w:val="004E41B4"/>
  </w:style>
  <w:style w:type="character" w:customStyle="1" w:styleId="WW8Num1ztrue50">
    <w:name w:val="WW8Num1ztrue5"/>
    <w:rsid w:val="004E41B4"/>
  </w:style>
  <w:style w:type="character" w:customStyle="1" w:styleId="WW8Num1ztrue40">
    <w:name w:val="WW8Num1ztrue4"/>
    <w:rsid w:val="004E41B4"/>
  </w:style>
  <w:style w:type="character" w:customStyle="1" w:styleId="WW8Num1ztrue30">
    <w:name w:val="WW8Num1ztrue3"/>
    <w:rsid w:val="004E41B4"/>
  </w:style>
  <w:style w:type="character" w:customStyle="1" w:styleId="WW8Num1ztrue20">
    <w:name w:val="WW8Num1ztrue2"/>
    <w:rsid w:val="004E41B4"/>
  </w:style>
  <w:style w:type="character" w:customStyle="1" w:styleId="WW8Num1ztrue10">
    <w:name w:val="WW8Num1ztrue1"/>
    <w:rsid w:val="004E4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843270868824538"/>
          <c:y val="0.10891089108910891"/>
          <c:w val="0.68483816013628618"/>
          <c:h val="0.7920792079207923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Рисунок 1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2.1</c:v>
                </c:pt>
                <c:pt idx="1">
                  <c:v>1.2</c:v>
                </c:pt>
                <c:pt idx="2">
                  <c:v>86.5</c:v>
                </c:pt>
                <c:pt idx="3">
                  <c:v>9.6</c:v>
                </c:pt>
              </c:numCache>
            </c:numRef>
          </c:val>
        </c:ser>
        <c:ser>
          <c:idx val="1"/>
          <c:order val="1"/>
          <c:tx>
            <c:strRef>
              <c:f>Sheet1!$A$22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Sheet1!$B$22:$E$22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9566003616636558E-2"/>
          <c:y val="0.10970464135021107"/>
          <c:w val="0.84448462929475587"/>
          <c:h val="0.78481012658227844"/>
        </c:manualLayout>
      </c:layout>
      <c:pie3DChart>
        <c:varyColors val="1"/>
        <c:ser>
          <c:idx val="1"/>
          <c:order val="0"/>
          <c:tx>
            <c:strRef>
              <c:f>Sheet1!$A$14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  <c:pt idx="0">
                  <c:v>1.2</c:v>
                </c:pt>
                <c:pt idx="1">
                  <c:v>2.1</c:v>
                </c:pt>
                <c:pt idx="2">
                  <c:v>86.5</c:v>
                </c:pt>
                <c:pt idx="3">
                  <c:v>9.6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5734265734265743E-2"/>
          <c:y val="3.3457249070631981E-2"/>
          <c:w val="0.94580419580419584"/>
          <c:h val="0.84758364312267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34">
              <a:solidFill>
                <a:srgbClr val="000000"/>
              </a:solidFill>
              <a:prstDash val="solid"/>
            </a:ln>
          </c:spPr>
          <c:cat>
            <c:strRef>
              <c:f>Sheet1!$B$1:$R$1</c:f>
              <c:strCache>
                <c:ptCount val="11"/>
                <c:pt idx="0">
                  <c:v>2015г</c:v>
                </c:pt>
                <c:pt idx="4">
                  <c:v>2016г</c:v>
                </c:pt>
                <c:pt idx="6">
                  <c:v>2017г</c:v>
                </c:pt>
                <c:pt idx="10">
                  <c:v>2018г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15"/>
                <c:pt idx="0">
                  <c:v>24.23</c:v>
                </c:pt>
                <c:pt idx="4">
                  <c:v>36.25</c:v>
                </c:pt>
                <c:pt idx="6">
                  <c:v>37.700000000000003</c:v>
                </c:pt>
                <c:pt idx="10">
                  <c:v>38.450000000000003</c:v>
                </c:pt>
              </c:numCache>
            </c:numRef>
          </c:val>
        </c:ser>
        <c:gapDepth val="0"/>
        <c:shape val="box"/>
        <c:axId val="139223808"/>
        <c:axId val="139225344"/>
        <c:axId val="0"/>
      </c:bar3DChart>
      <c:catAx>
        <c:axId val="139223808"/>
        <c:scaling>
          <c:orientation val="minMax"/>
        </c:scaling>
        <c:axPos val="b"/>
        <c:numFmt formatCode="General" sourceLinked="1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225344"/>
        <c:crosses val="autoZero"/>
        <c:auto val="1"/>
        <c:lblAlgn val="ctr"/>
        <c:lblOffset val="100"/>
        <c:tickLblSkip val="2"/>
        <c:tickMarkSkip val="1"/>
      </c:catAx>
      <c:valAx>
        <c:axId val="139225344"/>
        <c:scaling>
          <c:orientation val="minMax"/>
        </c:scaling>
        <c:delete val="1"/>
        <c:axPos val="l"/>
        <c:numFmt formatCode="General" sourceLinked="1"/>
        <c:tickLblPos val="none"/>
        <c:crossAx val="139223808"/>
        <c:crosses val="autoZero"/>
        <c:crossBetween val="between"/>
      </c:valAx>
      <c:spPr>
        <a:noFill/>
        <a:ln w="25269">
          <a:noFill/>
        </a:ln>
      </c:spPr>
    </c:plotArea>
    <c:legend>
      <c:legendPos val="r"/>
      <c:layout>
        <c:manualLayout>
          <c:xMode val="edge"/>
          <c:yMode val="edge"/>
          <c:x val="0.84615384615384648"/>
          <c:y val="0.45724907063197023"/>
          <c:w val="4.5454545454545463E-2"/>
          <c:h val="8.9219330855018583E-2"/>
        </c:manualLayout>
      </c:layout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107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6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21234119782214167"/>
          <c:y val="9.7276264591439704E-2"/>
          <c:w val="0.37931034482758635"/>
          <c:h val="0.813229571984435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58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58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58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58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население</c:v>
                </c:pt>
                <c:pt idx="1">
                  <c:v>бюджет</c:v>
                </c:pt>
                <c:pt idx="2">
                  <c:v>прочие</c:v>
                </c:pt>
                <c:pt idx="3">
                  <c:v>собственное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53.620000000000012</c:v>
                </c:pt>
                <c:pt idx="1">
                  <c:v>2.5</c:v>
                </c:pt>
                <c:pt idx="2">
                  <c:v>0.94000000000000017</c:v>
                </c:pt>
                <c:pt idx="3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58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58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58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58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население</c:v>
                </c:pt>
                <c:pt idx="1">
                  <c:v>бюджет</c:v>
                </c:pt>
                <c:pt idx="2">
                  <c:v>прочие</c:v>
                </c:pt>
                <c:pt idx="3">
                  <c:v>собственное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58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58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58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58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население</c:v>
                </c:pt>
                <c:pt idx="1">
                  <c:v>бюджет</c:v>
                </c:pt>
                <c:pt idx="2">
                  <c:v>прочие</c:v>
                </c:pt>
                <c:pt idx="3">
                  <c:v>собственное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firstSliceAng val="0"/>
      </c:pieChart>
      <c:spPr>
        <a:solidFill>
          <a:srgbClr val="C0C0C0"/>
        </a:solidFill>
        <a:ln w="1258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39927404718693"/>
          <c:y val="0.31906614785992238"/>
          <c:w val="0.18874773139745932"/>
          <c:h val="0.36186770428015586"/>
        </c:manualLayout>
      </c:layout>
      <c:spPr>
        <a:noFill/>
        <a:ln w="3147">
          <a:solidFill>
            <a:srgbClr val="000000"/>
          </a:solidFill>
          <a:prstDash val="solid"/>
        </a:ln>
      </c:spPr>
      <c:txPr>
        <a:bodyPr/>
        <a:lstStyle/>
        <a:p>
          <a:pPr>
            <a:defRPr sz="102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1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631578947368432E-2"/>
          <c:y val="5.4744525547445293E-2"/>
          <c:w val="0.80427631578947367"/>
          <c:h val="0.7919708029197082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Объём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1">
                  <c:v>54.07</c:v>
                </c:pt>
                <c:pt idx="2">
                  <c:v>58.35</c:v>
                </c:pt>
                <c:pt idx="3">
                  <c:v>57.65</c:v>
                </c:pt>
                <c:pt idx="4">
                  <c:v>57.18</c:v>
                </c:pt>
              </c:numCache>
            </c:numRef>
          </c:val>
        </c:ser>
        <c:gapDepth val="0"/>
        <c:shape val="box"/>
        <c:axId val="147648896"/>
        <c:axId val="147650432"/>
        <c:axId val="0"/>
      </c:bar3DChart>
      <c:catAx>
        <c:axId val="1476488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650432"/>
        <c:crosses val="autoZero"/>
        <c:auto val="1"/>
        <c:lblAlgn val="ctr"/>
        <c:lblOffset val="100"/>
        <c:tickLblSkip val="1"/>
        <c:tickMarkSkip val="1"/>
      </c:catAx>
      <c:valAx>
        <c:axId val="1476504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6488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500000000000022"/>
          <c:y val="0.45620437956204396"/>
          <c:w val="0.11842105263157897"/>
          <c:h val="9.1240875912408773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6483516483516487E-2"/>
          <c:y val="4.7368421052631643E-2"/>
          <c:w val="0.94322344322344343"/>
          <c:h val="0.821052631578947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cat>
            <c:strRef>
              <c:f>Sheet1!$B$1:$O$1</c:f>
              <c:strCache>
                <c:ptCount val="9"/>
                <c:pt idx="0">
                  <c:v>2015г</c:v>
                </c:pt>
                <c:pt idx="3">
                  <c:v>2016г</c:v>
                </c:pt>
                <c:pt idx="5">
                  <c:v>2017г</c:v>
                </c:pt>
                <c:pt idx="8">
                  <c:v>2018г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12"/>
                <c:pt idx="0">
                  <c:v>37.290000000000013</c:v>
                </c:pt>
                <c:pt idx="3">
                  <c:v>38.25</c:v>
                </c:pt>
                <c:pt idx="5">
                  <c:v>39.690000000000012</c:v>
                </c:pt>
                <c:pt idx="8">
                  <c:v>40.17</c:v>
                </c:pt>
              </c:numCache>
            </c:numRef>
          </c:val>
        </c:ser>
        <c:gapDepth val="0"/>
        <c:shape val="box"/>
        <c:axId val="147670528"/>
        <c:axId val="147672064"/>
        <c:axId val="0"/>
      </c:bar3DChart>
      <c:catAx>
        <c:axId val="147670528"/>
        <c:scaling>
          <c:orientation val="minMax"/>
        </c:scaling>
        <c:axPos val="b"/>
        <c:numFmt formatCode="General" sourceLinked="1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672064"/>
        <c:crosses val="autoZero"/>
        <c:auto val="1"/>
        <c:lblAlgn val="ctr"/>
        <c:lblOffset val="100"/>
        <c:tickLblSkip val="2"/>
        <c:tickMarkSkip val="1"/>
      </c:catAx>
      <c:valAx>
        <c:axId val="147672064"/>
        <c:scaling>
          <c:orientation val="minMax"/>
        </c:scaling>
        <c:delete val="1"/>
        <c:axPos val="l"/>
        <c:numFmt formatCode="General" sourceLinked="1"/>
        <c:tickLblPos val="none"/>
        <c:crossAx val="147670528"/>
        <c:crosses val="autoZero"/>
        <c:crossBetween val="between"/>
      </c:valAx>
      <c:spPr>
        <a:noFill/>
        <a:ln w="25263">
          <a:noFill/>
        </a:ln>
      </c:spPr>
    </c:plotArea>
    <c:legend>
      <c:legendPos val="r"/>
      <c:layout>
        <c:manualLayout>
          <c:xMode val="edge"/>
          <c:yMode val="edge"/>
          <c:x val="0.85164835164835184"/>
          <c:y val="0.4578947368421053"/>
          <c:w val="3.2967032967032975E-2"/>
          <c:h val="0.1"/>
        </c:manualLayout>
      </c:layout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75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6A1B-7604-4914-A81E-4AE82613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8776</Words>
  <Characters>50024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Mobrab</dc:creator>
  <cp:lastModifiedBy>RePack by SPecialiST</cp:lastModifiedBy>
  <cp:revision>2</cp:revision>
  <cp:lastPrinted>2021-02-09T02:22:00Z</cp:lastPrinted>
  <dcterms:created xsi:type="dcterms:W3CDTF">2021-03-15T02:22:00Z</dcterms:created>
  <dcterms:modified xsi:type="dcterms:W3CDTF">2021-03-15T02:22:00Z</dcterms:modified>
</cp:coreProperties>
</file>