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7" w:rsidRDefault="00524607" w:rsidP="00524607">
      <w:pPr>
        <w:pStyle w:val="20"/>
        <w:framePr w:w="7992" w:h="1016" w:hRule="exact" w:wrap="none" w:vAnchor="page" w:hAnchor="page" w:x="2187" w:y="2377"/>
        <w:shd w:val="clear" w:color="auto" w:fill="auto"/>
      </w:pPr>
      <w:r>
        <w:rPr>
          <w:color w:val="000000"/>
        </w:rPr>
        <w:t>РОССИЙСКАЯ ФЕДЕРАЦИЯ СОБРАНИЕ ДЕПУТАТОВ ПРУТСКОГО СЕЛЬСОВЕТА ПАВЛОВСКОГО РАЙОНА АЛТАЙСКОГО КРАЯ</w:t>
      </w:r>
    </w:p>
    <w:p w:rsidR="00524607" w:rsidRDefault="00524607" w:rsidP="00524607">
      <w:pPr>
        <w:pStyle w:val="11"/>
        <w:framePr w:wrap="none" w:vAnchor="page" w:hAnchor="page" w:x="1294" w:y="4105"/>
        <w:shd w:val="clear" w:color="auto" w:fill="auto"/>
        <w:spacing w:after="0" w:line="250" w:lineRule="exact"/>
        <w:ind w:left="14" w:right="8078"/>
      </w:pPr>
      <w:r>
        <w:rPr>
          <w:color w:val="000000"/>
        </w:rPr>
        <w:t>14.05.2021</w:t>
      </w:r>
    </w:p>
    <w:p w:rsidR="00524607" w:rsidRDefault="00524607" w:rsidP="00524607">
      <w:pPr>
        <w:framePr w:wrap="none" w:vAnchor="page" w:hAnchor="page" w:x="5288" w:y="376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90625" cy="390525"/>
            <wp:effectExtent l="19050" t="0" r="9525" b="0"/>
            <wp:docPr id="1" name="Рисунок 1" descr="C:\Users\levik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k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07" w:rsidRDefault="00524607" w:rsidP="00524607">
      <w:pPr>
        <w:pStyle w:val="11"/>
        <w:framePr w:wrap="none" w:vAnchor="page" w:hAnchor="page" w:x="9521" w:y="4124"/>
        <w:shd w:val="clear" w:color="auto" w:fill="auto"/>
        <w:spacing w:after="0" w:line="250" w:lineRule="exact"/>
        <w:ind w:left="100"/>
        <w:jc w:val="left"/>
      </w:pPr>
      <w:r>
        <w:rPr>
          <w:color w:val="000000"/>
        </w:rPr>
        <w:t>№ 16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shd w:val="clear" w:color="auto" w:fill="auto"/>
        <w:spacing w:after="600" w:line="322" w:lineRule="exact"/>
        <w:ind w:right="4980"/>
      </w:pPr>
      <w:r>
        <w:rPr>
          <w:color w:val="000000"/>
        </w:rPr>
        <w:t>О Положении об организации и про</w:t>
      </w:r>
      <w:r>
        <w:rPr>
          <w:color w:val="000000"/>
        </w:rPr>
        <w:softHyphen/>
        <w:t>ведении публичных слушаний, обще</w:t>
      </w:r>
      <w:r>
        <w:rPr>
          <w:color w:val="000000"/>
        </w:rPr>
        <w:softHyphen/>
        <w:t>ственных обсуждений по вопросам градостроительной деятельности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shd w:val="clear" w:color="auto" w:fill="auto"/>
        <w:spacing w:after="0" w:line="322" w:lineRule="exact"/>
        <w:ind w:right="20" w:firstLine="840"/>
      </w:pPr>
      <w:r>
        <w:rPr>
          <w:color w:val="000000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proofErr w:type="spellStart"/>
      <w:r>
        <w:rPr>
          <w:color w:val="000000"/>
        </w:rPr>
        <w:t>Прутской</w:t>
      </w:r>
      <w:proofErr w:type="spellEnd"/>
      <w:r>
        <w:rPr>
          <w:color w:val="000000"/>
        </w:rPr>
        <w:t xml:space="preserve"> сельсовет Павловский район Собрание депутатов района </w:t>
      </w:r>
      <w:r>
        <w:rPr>
          <w:rStyle w:val="2pt"/>
        </w:rPr>
        <w:t>решает: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shd w:val="clear" w:color="auto" w:fill="auto"/>
        <w:spacing w:after="244" w:line="322" w:lineRule="exact"/>
        <w:ind w:right="20" w:firstLine="1000"/>
      </w:pPr>
      <w:r>
        <w:rPr>
          <w:color w:val="000000"/>
        </w:rPr>
        <w:t>1.Принять Положение об организации и проведении публичных слушаний, общественных обсуждений по вопросам градостроительной деятельности согласно приложению № 1.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numPr>
          <w:ilvl w:val="0"/>
          <w:numId w:val="1"/>
        </w:numPr>
        <w:shd w:val="clear" w:color="auto" w:fill="auto"/>
        <w:tabs>
          <w:tab w:val="left" w:pos="2467"/>
        </w:tabs>
        <w:spacing w:after="233" w:line="317" w:lineRule="exact"/>
        <w:ind w:right="20" w:firstLine="840"/>
      </w:pPr>
      <w:r>
        <w:rPr>
          <w:color w:val="000000"/>
        </w:rPr>
        <w:t>Признать</w:t>
      </w:r>
      <w:r>
        <w:rPr>
          <w:color w:val="000000"/>
        </w:rPr>
        <w:tab/>
        <w:t xml:space="preserve">утратившим силу п. 12- п. 15 решения Собрания депутатов </w:t>
      </w:r>
      <w:proofErr w:type="spellStart"/>
      <w:r>
        <w:rPr>
          <w:color w:val="000000"/>
        </w:rPr>
        <w:t>Прутского</w:t>
      </w:r>
      <w:proofErr w:type="spellEnd"/>
      <w:r>
        <w:rPr>
          <w:color w:val="000000"/>
        </w:rPr>
        <w:t xml:space="preserve"> сельсовета Павловского района от 25.12.2013 № 39 «Положения о публичных слушаниях в муниципальном образовании </w:t>
      </w:r>
      <w:proofErr w:type="spellStart"/>
      <w:r>
        <w:rPr>
          <w:color w:val="000000"/>
        </w:rPr>
        <w:t>Прутской</w:t>
      </w:r>
      <w:proofErr w:type="spellEnd"/>
      <w:r>
        <w:rPr>
          <w:color w:val="000000"/>
        </w:rPr>
        <w:t xml:space="preserve"> сельсовет.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numPr>
          <w:ilvl w:val="0"/>
          <w:numId w:val="1"/>
        </w:numPr>
        <w:shd w:val="clear" w:color="auto" w:fill="auto"/>
        <w:tabs>
          <w:tab w:val="left" w:pos="2174"/>
        </w:tabs>
        <w:spacing w:after="0" w:line="326" w:lineRule="exact"/>
        <w:ind w:firstLine="840"/>
      </w:pPr>
      <w:r>
        <w:rPr>
          <w:color w:val="000000"/>
        </w:rPr>
        <w:t>Обнародовать данное решение в установленном законом порядке.</w:t>
      </w:r>
    </w:p>
    <w:p w:rsidR="00524607" w:rsidRDefault="00524607" w:rsidP="00524607">
      <w:pPr>
        <w:pStyle w:val="11"/>
        <w:framePr w:w="9322" w:h="6836" w:hRule="exact" w:wrap="none" w:vAnchor="page" w:hAnchor="page" w:x="1294" w:y="4687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326" w:lineRule="exact"/>
        <w:ind w:right="20" w:firstLine="840"/>
      </w:pPr>
      <w:r>
        <w:rPr>
          <w:color w:val="000000"/>
        </w:rPr>
        <w:t>Контроль исполнения решения возложить на заместителя председателя Собрания депутатов Копылову О.А.</w:t>
      </w:r>
    </w:p>
    <w:p w:rsidR="00524607" w:rsidRDefault="00524607" w:rsidP="00524607">
      <w:pPr>
        <w:pStyle w:val="11"/>
        <w:framePr w:wrap="none" w:vAnchor="page" w:hAnchor="page" w:x="1294" w:y="12659"/>
        <w:shd w:val="clear" w:color="auto" w:fill="auto"/>
        <w:spacing w:after="0" w:line="250" w:lineRule="exact"/>
        <w:ind w:left="57" w:right="7185"/>
      </w:pPr>
      <w:r>
        <w:rPr>
          <w:color w:val="000000"/>
        </w:rPr>
        <w:t>Г лава сельсовета</w:t>
      </w:r>
    </w:p>
    <w:p w:rsidR="00524607" w:rsidRDefault="00524607" w:rsidP="00524607">
      <w:pPr>
        <w:framePr w:wrap="none" w:vAnchor="page" w:hAnchor="page" w:x="4563" w:y="120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05100" cy="1762125"/>
            <wp:effectExtent l="19050" t="0" r="0" b="0"/>
            <wp:docPr id="2" name="Рисунок 2" descr="C:\Users\levikin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ikin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07" w:rsidRDefault="00524607" w:rsidP="00524607">
      <w:pPr>
        <w:pStyle w:val="a8"/>
        <w:framePr w:wrap="none" w:vAnchor="page" w:hAnchor="page" w:x="8542" w:y="12558"/>
        <w:shd w:val="clear" w:color="auto" w:fill="auto"/>
        <w:spacing w:line="250" w:lineRule="exact"/>
      </w:pPr>
      <w:r>
        <w:rPr>
          <w:color w:val="000000"/>
        </w:rPr>
        <w:t xml:space="preserve">И.В. </w:t>
      </w:r>
      <w:proofErr w:type="spellStart"/>
      <w:r>
        <w:rPr>
          <w:color w:val="000000"/>
        </w:rPr>
        <w:t>Самсоненко</w:t>
      </w:r>
      <w:proofErr w:type="spellEnd"/>
    </w:p>
    <w:p w:rsidR="00524607" w:rsidRDefault="00524607" w:rsidP="00524607">
      <w:pPr>
        <w:rPr>
          <w:sz w:val="2"/>
          <w:szCs w:val="2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524607" w:rsidRDefault="00524607" w:rsidP="00257254">
      <w:pPr>
        <w:contextualSpacing/>
        <w:jc w:val="center"/>
        <w:rPr>
          <w:b/>
          <w:sz w:val="28"/>
          <w:szCs w:val="28"/>
        </w:rPr>
      </w:pPr>
    </w:p>
    <w:p w:rsidR="00257254" w:rsidRPr="007501BA" w:rsidRDefault="00257254" w:rsidP="00257254">
      <w:pPr>
        <w:contextualSpacing/>
        <w:jc w:val="center"/>
        <w:rPr>
          <w:b/>
          <w:sz w:val="28"/>
          <w:szCs w:val="28"/>
        </w:rPr>
      </w:pPr>
      <w:r w:rsidRPr="007501BA">
        <w:rPr>
          <w:b/>
          <w:sz w:val="28"/>
          <w:szCs w:val="28"/>
        </w:rPr>
        <w:t>Положение</w:t>
      </w:r>
    </w:p>
    <w:p w:rsidR="00257254" w:rsidRPr="007501BA" w:rsidRDefault="00257254" w:rsidP="00257254">
      <w:pPr>
        <w:jc w:val="center"/>
        <w:rPr>
          <w:b/>
          <w:sz w:val="28"/>
          <w:szCs w:val="28"/>
        </w:rPr>
      </w:pPr>
      <w:r w:rsidRPr="007501BA">
        <w:rPr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257254" w:rsidRPr="007501BA" w:rsidRDefault="00257254" w:rsidP="00257254">
      <w:pPr>
        <w:contextualSpacing/>
        <w:jc w:val="center"/>
        <w:rPr>
          <w:b/>
          <w:sz w:val="28"/>
          <w:szCs w:val="28"/>
        </w:rPr>
      </w:pPr>
    </w:p>
    <w:p w:rsidR="00257254" w:rsidRPr="007501BA" w:rsidRDefault="00257254" w:rsidP="00257254">
      <w:pPr>
        <w:ind w:left="5103"/>
        <w:contextualSpacing/>
        <w:rPr>
          <w:sz w:val="28"/>
          <w:szCs w:val="28"/>
        </w:rPr>
      </w:pPr>
      <w:r w:rsidRPr="007501BA">
        <w:rPr>
          <w:sz w:val="28"/>
          <w:szCs w:val="28"/>
        </w:rPr>
        <w:t>принято решением Собрания</w:t>
      </w:r>
      <w:r w:rsidRPr="007501BA">
        <w:rPr>
          <w:sz w:val="28"/>
          <w:szCs w:val="28"/>
        </w:rPr>
        <w:br/>
        <w:t xml:space="preserve">депутатов </w:t>
      </w:r>
      <w:proofErr w:type="spellStart"/>
      <w:r>
        <w:rPr>
          <w:sz w:val="28"/>
          <w:szCs w:val="28"/>
        </w:rPr>
        <w:t>Прутского</w:t>
      </w:r>
      <w:proofErr w:type="spellEnd"/>
      <w:r>
        <w:rPr>
          <w:sz w:val="28"/>
          <w:szCs w:val="28"/>
        </w:rPr>
        <w:t xml:space="preserve"> сельсовета Павловского сельсовета </w:t>
      </w:r>
      <w:r w:rsidRPr="007501BA">
        <w:rPr>
          <w:sz w:val="28"/>
          <w:szCs w:val="28"/>
        </w:rPr>
        <w:t>Павловского района</w:t>
      </w:r>
    </w:p>
    <w:p w:rsidR="00257254" w:rsidRPr="007501BA" w:rsidRDefault="00257254" w:rsidP="00257254">
      <w:pPr>
        <w:ind w:left="5103"/>
        <w:contextualSpacing/>
        <w:rPr>
          <w:sz w:val="28"/>
          <w:szCs w:val="28"/>
        </w:rPr>
      </w:pPr>
      <w:r w:rsidRPr="007501BA">
        <w:rPr>
          <w:sz w:val="28"/>
          <w:szCs w:val="28"/>
        </w:rPr>
        <w:t xml:space="preserve">от </w:t>
      </w:r>
      <w:r>
        <w:rPr>
          <w:sz w:val="28"/>
          <w:szCs w:val="28"/>
        </w:rPr>
        <w:t>14.05.</w:t>
      </w:r>
      <w:r w:rsidRPr="007501BA">
        <w:rPr>
          <w:sz w:val="28"/>
          <w:szCs w:val="28"/>
        </w:rPr>
        <w:t xml:space="preserve"> 2021 № </w:t>
      </w:r>
      <w:r>
        <w:rPr>
          <w:sz w:val="28"/>
          <w:szCs w:val="28"/>
        </w:rPr>
        <w:t>16</w:t>
      </w:r>
    </w:p>
    <w:p w:rsidR="00257254" w:rsidRPr="002E2EC3" w:rsidRDefault="00257254" w:rsidP="00257254">
      <w:pPr>
        <w:ind w:right="-284"/>
        <w:jc w:val="center"/>
        <w:rPr>
          <w:sz w:val="28"/>
          <w:szCs w:val="28"/>
        </w:rPr>
      </w:pP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</w:t>
      </w:r>
      <w:r>
        <w:rPr>
          <w:sz w:val="28"/>
          <w:szCs w:val="28"/>
        </w:rPr>
        <w:t xml:space="preserve">на территории Администрации </w:t>
      </w:r>
      <w:proofErr w:type="spellStart"/>
      <w:r>
        <w:rPr>
          <w:sz w:val="28"/>
          <w:szCs w:val="28"/>
        </w:rPr>
        <w:t>Прутского</w:t>
      </w:r>
      <w:proofErr w:type="spellEnd"/>
      <w:r>
        <w:rPr>
          <w:sz w:val="28"/>
          <w:szCs w:val="28"/>
        </w:rPr>
        <w:t xml:space="preserve"> сельсовета </w:t>
      </w:r>
      <w:r w:rsidRPr="00146BD4">
        <w:rPr>
          <w:sz w:val="28"/>
          <w:szCs w:val="28"/>
        </w:rPr>
        <w:t xml:space="preserve">(далее - Положение) разработано в соответствии с </w:t>
      </w:r>
      <w:hyperlink r:id="rId7" w:history="1">
        <w:r w:rsidRPr="00C0138B">
          <w:rPr>
            <w:rStyle w:val="a3"/>
            <w:sz w:val="28"/>
            <w:szCs w:val="28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64U0IK" w:history="1">
        <w:r w:rsidRPr="00C0138B">
          <w:rPr>
            <w:rStyle w:val="a3"/>
            <w:sz w:val="28"/>
            <w:szCs w:val="28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9" w:anchor="7D20K3" w:history="1">
        <w:r w:rsidRPr="00C0138B">
          <w:rPr>
            <w:rStyle w:val="a3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sz w:val="28"/>
            <w:szCs w:val="28"/>
          </w:rPr>
          <w:t>законом Алтайского края от 29.12.2009 N 120-ЗС "О градостроительной деятельности на территории Алтайского</w:t>
        </w:r>
        <w:proofErr w:type="gramEnd"/>
        <w:r w:rsidRPr="00C0138B">
          <w:rPr>
            <w:rStyle w:val="a3"/>
            <w:sz w:val="28"/>
            <w:szCs w:val="28"/>
          </w:rPr>
          <w:t xml:space="preserve"> края"</w:t>
        </w:r>
      </w:hyperlink>
      <w:r w:rsidRPr="00C0138B">
        <w:rPr>
          <w:sz w:val="28"/>
          <w:szCs w:val="28"/>
        </w:rPr>
        <w:t xml:space="preserve">, </w:t>
      </w:r>
      <w:hyperlink r:id="rId11" w:history="1">
        <w:r w:rsidRPr="00C0138B">
          <w:rPr>
            <w:rStyle w:val="a3"/>
            <w:sz w:val="28"/>
            <w:szCs w:val="28"/>
          </w:rPr>
          <w:t>Уставом муниципального</w:t>
        </w:r>
      </w:hyperlink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Прутской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layout"/>
          <w:sz w:val="28"/>
          <w:szCs w:val="28"/>
        </w:rPr>
        <w:t>Публичные слушания, общественные обсуждения по вышеназванным  вопросам проводятся в случае осуществления соответствующих полномочий Администрацией сельсовета</w:t>
      </w:r>
      <w:proofErr w:type="gramStart"/>
      <w:r>
        <w:rPr>
          <w:rStyle w:val="layout"/>
          <w:sz w:val="28"/>
          <w:szCs w:val="28"/>
        </w:rPr>
        <w:t xml:space="preserve"> 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>
        <w:rPr>
          <w:sz w:val="28"/>
          <w:szCs w:val="28"/>
        </w:rPr>
        <w:t>сельсовета;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>
        <w:rPr>
          <w:sz w:val="28"/>
          <w:szCs w:val="28"/>
        </w:rPr>
        <w:t>ния города, Собранием (Советом) депутатов сельсовета</w:t>
      </w:r>
      <w:r w:rsidRPr="00146BD4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2" w:anchor="64U0IK" w:history="1">
        <w:r w:rsidRPr="006D1E49">
          <w:rPr>
            <w:rStyle w:val="a3"/>
            <w:sz w:val="28"/>
            <w:szCs w:val="28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</w:t>
      </w:r>
      <w:r w:rsidRPr="00146BD4">
        <w:rPr>
          <w:sz w:val="28"/>
          <w:szCs w:val="28"/>
        </w:rPr>
        <w:lastRenderedPageBreak/>
        <w:t>публичных слушаний, общественных обсуждений в соответствии с действующим законодательством не требуется).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>
        <w:rPr>
          <w:sz w:val="28"/>
          <w:szCs w:val="28"/>
        </w:rPr>
        <w:t>Собрания (Совета) 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3" w:anchor="64U0IK" w:history="1">
        <w:r w:rsidRPr="006D1E49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3. Порядок</w:t>
      </w:r>
      <w:r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Pr="009972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4" w:anchor="64U0IK" w:history="1">
        <w:r w:rsidRPr="00997239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</w:t>
      </w:r>
      <w:r w:rsidRPr="00146BD4">
        <w:rPr>
          <w:sz w:val="28"/>
          <w:szCs w:val="28"/>
        </w:rPr>
        <w:lastRenderedPageBreak/>
        <w:t xml:space="preserve">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 w:rsidRPr="00146BD4">
        <w:rPr>
          <w:sz w:val="28"/>
          <w:szCs w:val="28"/>
        </w:rPr>
        <w:t>и проведение общественных обсуждений</w:t>
      </w:r>
      <w:r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46BD4"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>
        <w:rPr>
          <w:sz w:val="28"/>
          <w:szCs w:val="28"/>
        </w:rPr>
        <w:t>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</w:t>
      </w:r>
      <w:r w:rsidRPr="00146BD4">
        <w:rPr>
          <w:sz w:val="28"/>
          <w:szCs w:val="28"/>
        </w:rPr>
        <w:lastRenderedPageBreak/>
        <w:t>обсуждениях в установленные в оповещении о начале общественных обсуждений часы посещения экспозиции.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>
        <w:rPr>
          <w:sz w:val="28"/>
          <w:szCs w:val="28"/>
        </w:rPr>
        <w:t>орядок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публичных слушаний</w:t>
      </w:r>
      <w:r w:rsidRPr="00146BD4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Pr="009972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5" w:anchor="64U0IK" w:history="1">
        <w:r w:rsidRPr="00CD6480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</w:t>
      </w:r>
      <w:r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</w:t>
      </w:r>
      <w:proofErr w:type="gramStart"/>
      <w:r w:rsidRPr="00146BD4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146BD4"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>
        <w:rPr>
          <w:sz w:val="28"/>
          <w:szCs w:val="28"/>
        </w:rPr>
        <w:t xml:space="preserve">Собранию (Совета) 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4.14. По окончании выступлений докладчика, содокладчика, участников публичных слушаний (или при истечении предоставленного </w:t>
      </w:r>
      <w:r w:rsidRPr="00146BD4">
        <w:rPr>
          <w:sz w:val="28"/>
          <w:szCs w:val="28"/>
        </w:rPr>
        <w:lastRenderedPageBreak/>
        <w:t>времени) председательствующий предоставляет время для ответов на поступившие вопросы.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>
        <w:rPr>
          <w:sz w:val="28"/>
          <w:szCs w:val="28"/>
        </w:rPr>
        <w:t xml:space="preserve">Собранию (Совету)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6" w:anchor="64U0IK" w:history="1">
        <w:r w:rsidRPr="00BC0D5D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</w:t>
      </w:r>
      <w:r w:rsidRPr="00146BD4">
        <w:rPr>
          <w:sz w:val="28"/>
          <w:szCs w:val="28"/>
        </w:rPr>
        <w:lastRenderedPageBreak/>
        <w:t>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7" w:anchor="64U0IK" w:history="1">
        <w:r w:rsidRPr="00721DA6">
          <w:rPr>
            <w:rStyle w:val="a3"/>
            <w:sz w:val="28"/>
            <w:szCs w:val="28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</w:t>
      </w:r>
      <w:r w:rsidRPr="00146BD4">
        <w:rPr>
          <w:sz w:val="28"/>
          <w:szCs w:val="28"/>
        </w:rPr>
        <w:lastRenderedPageBreak/>
        <w:t>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>
        <w:rPr>
          <w:sz w:val="28"/>
          <w:szCs w:val="28"/>
        </w:rPr>
        <w:t>ний или общественных обсуждений в Собрание (Совет) депутатов сельсовета.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257254" w:rsidRPr="00146BD4" w:rsidRDefault="00257254" w:rsidP="00257254">
      <w:pPr>
        <w:pStyle w:val="3"/>
        <w:spacing w:before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>
        <w:rPr>
          <w:sz w:val="28"/>
          <w:szCs w:val="28"/>
        </w:rPr>
        <w:lastRenderedPageBreak/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146BD4" w:rsidRDefault="00257254" w:rsidP="002572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t>Приложение 1</w:t>
      </w: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bCs/>
          <w:sz w:val="28"/>
          <w:szCs w:val="28"/>
        </w:rPr>
        <w:softHyphen/>
        <w:t>просам градостроительной дея</w:t>
      </w:r>
      <w:r w:rsidRPr="00C0138B">
        <w:rPr>
          <w:bCs/>
          <w:sz w:val="28"/>
          <w:szCs w:val="28"/>
        </w:rPr>
        <w:softHyphen/>
        <w:t>тельности</w:t>
      </w:r>
      <w:r w:rsidRPr="00C0138B">
        <w:rPr>
          <w:bCs/>
          <w:sz w:val="28"/>
          <w:szCs w:val="28"/>
        </w:rPr>
        <w:br/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br/>
        <w:t>ОПОВЕЩЕНИЕ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</w:t>
      </w:r>
    </w:p>
    <w:p w:rsidR="00257254" w:rsidRPr="00C0138B" w:rsidRDefault="00257254" w:rsidP="00257254">
      <w:pPr>
        <w:jc w:val="center"/>
      </w:pPr>
      <w:proofErr w:type="gramStart"/>
      <w:r w:rsidRPr="00C0138B"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По заявлению: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 __________________________________________________________________</w:t>
      </w:r>
    </w:p>
    <w:p w:rsidR="00257254" w:rsidRPr="00C0138B" w:rsidRDefault="00257254" w:rsidP="00257254">
      <w:pPr>
        <w:jc w:val="center"/>
      </w:pPr>
      <w:proofErr w:type="gramStart"/>
      <w:r w:rsidRPr="00C0138B">
        <w:lastRenderedPageBreak/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Перечень информационных материалов к рассматриваемому проекту: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1._________________________;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2._________________________;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3._________________________.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Проект и информационные материалы будут размещены на официальном сайте </w:t>
      </w:r>
      <w:r>
        <w:rPr>
          <w:sz w:val="28"/>
          <w:szCs w:val="28"/>
        </w:rPr>
        <w:t xml:space="preserve">Администрации сельсовета </w:t>
      </w:r>
      <w:r w:rsidRPr="00C0138B">
        <w:rPr>
          <w:sz w:val="28"/>
          <w:szCs w:val="28"/>
        </w:rPr>
        <w:t xml:space="preserve"> "___" __________ 20___ г.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Срок проведения публичных слушаний (общественных обсуждений):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с "___" __________ 20___ г. до "___" __________ 20___ г.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Для публичных слушаний: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Публичные слушания будут проведены "___" __________ 20___ г.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jc w:val="center"/>
      </w:pPr>
      <w:r w:rsidRPr="00C0138B">
        <w:t>(дата, время, адрес)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sz w:val="28"/>
          <w:szCs w:val="28"/>
        </w:rPr>
        <w:t>с</w:t>
      </w:r>
      <w:proofErr w:type="gramEnd"/>
      <w:r w:rsidRPr="00C0138B">
        <w:rPr>
          <w:sz w:val="28"/>
          <w:szCs w:val="28"/>
        </w:rPr>
        <w:t xml:space="preserve"> ______ до __________.</w:t>
      </w:r>
    </w:p>
    <w:p w:rsidR="00257254" w:rsidRPr="00C0138B" w:rsidRDefault="00257254" w:rsidP="00257254">
      <w:pPr>
        <w:jc w:val="center"/>
      </w:pPr>
      <w:r w:rsidRPr="00C0138B">
        <w:t>(время регистрации)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jc w:val="center"/>
      </w:pPr>
      <w:r w:rsidRPr="00C0138B">
        <w:t>(место, дата открытия экспозиции)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Срок проведения экспозиции: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lastRenderedPageBreak/>
        <w:t xml:space="preserve"> 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jc w:val="center"/>
      </w:pPr>
      <w:r w:rsidRPr="00C0138B">
        <w:t>(дни и часы, в которое возможно посещение экспозиции)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sz w:val="28"/>
          <w:szCs w:val="28"/>
        </w:rPr>
        <w:t>до</w:t>
      </w:r>
      <w:proofErr w:type="gramEnd"/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 "___"__________ 20___ г.: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1) посредством сайта (для общественных обсуждений);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257254" w:rsidRPr="00C0138B" w:rsidRDefault="00257254" w:rsidP="00257254">
      <w:pPr>
        <w:rPr>
          <w:sz w:val="28"/>
          <w:szCs w:val="28"/>
        </w:rPr>
      </w:pPr>
      <w:proofErr w:type="gramStart"/>
      <w:r w:rsidRPr="00C0138B">
        <w:rPr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sz w:val="28"/>
          <w:szCs w:val="28"/>
        </w:rPr>
        <w:t xml:space="preserve"> земельные </w:t>
      </w:r>
      <w:r w:rsidRPr="00C0138B">
        <w:rPr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Организатор публичных слушаний (общественных обсуждений)</w:t>
      </w: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/>
          <w:bCs/>
          <w:sz w:val="28"/>
          <w:szCs w:val="28"/>
        </w:rPr>
        <w:br w:type="page"/>
      </w:r>
      <w:r w:rsidRPr="00C0138B">
        <w:rPr>
          <w:bCs/>
          <w:sz w:val="28"/>
          <w:szCs w:val="28"/>
        </w:rPr>
        <w:lastRenderedPageBreak/>
        <w:t>Приложение 2</w:t>
      </w: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bCs/>
          <w:sz w:val="28"/>
          <w:szCs w:val="28"/>
        </w:rPr>
        <w:softHyphen/>
        <w:t>просам градостроительной дея</w:t>
      </w:r>
      <w:r w:rsidRPr="00C0138B">
        <w:rPr>
          <w:bCs/>
          <w:sz w:val="28"/>
          <w:szCs w:val="28"/>
        </w:rPr>
        <w:softHyphen/>
        <w:t>тельности</w:t>
      </w:r>
      <w:r w:rsidRPr="00C0138B">
        <w:rPr>
          <w:bCs/>
          <w:sz w:val="28"/>
          <w:szCs w:val="28"/>
        </w:rPr>
        <w:br/>
      </w:r>
    </w:p>
    <w:p w:rsidR="00257254" w:rsidRPr="00C0138B" w:rsidRDefault="00257254" w:rsidP="00257254">
      <w:pPr>
        <w:jc w:val="center"/>
        <w:rPr>
          <w:sz w:val="28"/>
          <w:szCs w:val="28"/>
        </w:rPr>
      </w:pP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ЖУРНАЛ</w:t>
      </w:r>
      <w:r w:rsidRPr="00C0138B">
        <w:rPr>
          <w:sz w:val="28"/>
          <w:szCs w:val="28"/>
        </w:rPr>
        <w:br/>
        <w:t xml:space="preserve"> учета посетителей экспозиции проекта 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по проекту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 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Время проведения: с "___" __________ 20__ г. до "___" ___________ 20__ г.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0"/>
        <w:gridCol w:w="1614"/>
        <w:gridCol w:w="1173"/>
        <w:gridCol w:w="1890"/>
        <w:gridCol w:w="1567"/>
        <w:gridCol w:w="659"/>
        <w:gridCol w:w="2137"/>
      </w:tblGrid>
      <w:tr w:rsidR="00257254" w:rsidRPr="00C0138B" w:rsidTr="001853CE">
        <w:tc>
          <w:tcPr>
            <w:tcW w:w="523" w:type="dxa"/>
          </w:tcPr>
          <w:p w:rsidR="00257254" w:rsidRPr="00C0138B" w:rsidRDefault="00257254" w:rsidP="001853CE">
            <w:r w:rsidRPr="00C0138B">
              <w:t xml:space="preserve">N </w:t>
            </w:r>
            <w:proofErr w:type="spellStart"/>
            <w:proofErr w:type="gramStart"/>
            <w:r w:rsidRPr="00C0138B">
              <w:t>п</w:t>
            </w:r>
            <w:proofErr w:type="spellEnd"/>
            <w:proofErr w:type="gramEnd"/>
            <w:r w:rsidRPr="00C0138B">
              <w:t>/</w:t>
            </w:r>
            <w:proofErr w:type="spellStart"/>
            <w:r w:rsidRPr="00C0138B">
              <w:t>п</w:t>
            </w:r>
            <w:proofErr w:type="spellEnd"/>
          </w:p>
        </w:tc>
        <w:tc>
          <w:tcPr>
            <w:tcW w:w="2427" w:type="dxa"/>
          </w:tcPr>
          <w:p w:rsidR="00257254" w:rsidRPr="00C0138B" w:rsidRDefault="00257254" w:rsidP="001853CE">
            <w:pPr>
              <w:jc w:val="center"/>
            </w:pPr>
            <w:r w:rsidRPr="00C0138B">
              <w:t>Ф.И.О.</w:t>
            </w:r>
          </w:p>
          <w:p w:rsidR="00257254" w:rsidRPr="00C0138B" w:rsidRDefault="00257254" w:rsidP="001853CE">
            <w:pPr>
              <w:jc w:val="center"/>
            </w:pPr>
            <w:r w:rsidRPr="00C0138B">
              <w:t>(последнее - при наличии)</w:t>
            </w:r>
          </w:p>
          <w:p w:rsidR="00257254" w:rsidRPr="00C0138B" w:rsidRDefault="00257254" w:rsidP="001853CE">
            <w:pPr>
              <w:jc w:val="center"/>
            </w:pPr>
            <w:r w:rsidRPr="00C0138B"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257254" w:rsidRPr="00C0138B" w:rsidRDefault="00257254" w:rsidP="001853CE">
            <w:pPr>
              <w:jc w:val="center"/>
            </w:pPr>
            <w:r w:rsidRPr="00C0138B">
              <w:t>Год рождения</w:t>
            </w:r>
          </w:p>
        </w:tc>
        <w:tc>
          <w:tcPr>
            <w:tcW w:w="1772" w:type="dxa"/>
          </w:tcPr>
          <w:p w:rsidR="00257254" w:rsidRPr="00C0138B" w:rsidRDefault="00257254" w:rsidP="001853CE">
            <w:pPr>
              <w:jc w:val="center"/>
            </w:pPr>
            <w:r w:rsidRPr="00C0138B">
              <w:t>Паспортные данные</w:t>
            </w:r>
          </w:p>
          <w:p w:rsidR="00257254" w:rsidRPr="00C0138B" w:rsidRDefault="00257254" w:rsidP="001853CE">
            <w:pPr>
              <w:jc w:val="center"/>
            </w:pPr>
            <w:r w:rsidRPr="00C0138B"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257254" w:rsidRPr="00C0138B" w:rsidRDefault="00257254" w:rsidP="001853CE">
            <w:pPr>
              <w:jc w:val="center"/>
            </w:pPr>
            <w:r w:rsidRPr="00C0138B">
              <w:t>Место жительства</w:t>
            </w:r>
          </w:p>
          <w:p w:rsidR="00257254" w:rsidRPr="00C0138B" w:rsidRDefault="00257254" w:rsidP="001853CE">
            <w:pPr>
              <w:jc w:val="center"/>
            </w:pPr>
            <w:r w:rsidRPr="00C0138B"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257254" w:rsidRPr="00C0138B" w:rsidRDefault="00257254" w:rsidP="001853CE">
            <w:pPr>
              <w:jc w:val="center"/>
            </w:pPr>
            <w:r w:rsidRPr="00C0138B">
              <w:t>Дата</w:t>
            </w:r>
          </w:p>
        </w:tc>
        <w:tc>
          <w:tcPr>
            <w:tcW w:w="1179" w:type="dxa"/>
          </w:tcPr>
          <w:p w:rsidR="00257254" w:rsidRPr="00C0138B" w:rsidRDefault="00257254" w:rsidP="001853CE">
            <w:pPr>
              <w:jc w:val="center"/>
            </w:pPr>
            <w:r w:rsidRPr="00C0138B">
              <w:t>Предложения и замечания (с приложением документов, идентифицирующих участника)</w:t>
            </w:r>
          </w:p>
        </w:tc>
      </w:tr>
      <w:tr w:rsidR="00257254" w:rsidRPr="00C0138B" w:rsidTr="001853CE">
        <w:tc>
          <w:tcPr>
            <w:tcW w:w="523" w:type="dxa"/>
          </w:tcPr>
          <w:p w:rsidR="00257254" w:rsidRPr="00C0138B" w:rsidRDefault="00257254" w:rsidP="001853CE"/>
        </w:tc>
        <w:tc>
          <w:tcPr>
            <w:tcW w:w="2427" w:type="dxa"/>
          </w:tcPr>
          <w:p w:rsidR="00257254" w:rsidRPr="00C0138B" w:rsidRDefault="00257254" w:rsidP="001853CE"/>
        </w:tc>
        <w:tc>
          <w:tcPr>
            <w:tcW w:w="1051" w:type="dxa"/>
          </w:tcPr>
          <w:p w:rsidR="00257254" w:rsidRPr="00C0138B" w:rsidRDefault="00257254" w:rsidP="001853CE"/>
        </w:tc>
        <w:tc>
          <w:tcPr>
            <w:tcW w:w="1772" w:type="dxa"/>
          </w:tcPr>
          <w:p w:rsidR="00257254" w:rsidRPr="00C0138B" w:rsidRDefault="00257254" w:rsidP="001853CE"/>
        </w:tc>
        <w:tc>
          <w:tcPr>
            <w:tcW w:w="1439" w:type="dxa"/>
          </w:tcPr>
          <w:p w:rsidR="00257254" w:rsidRPr="00C0138B" w:rsidRDefault="00257254" w:rsidP="001853CE"/>
        </w:tc>
        <w:tc>
          <w:tcPr>
            <w:tcW w:w="1179" w:type="dxa"/>
          </w:tcPr>
          <w:p w:rsidR="00257254" w:rsidRPr="00C0138B" w:rsidRDefault="00257254" w:rsidP="001853CE"/>
        </w:tc>
        <w:tc>
          <w:tcPr>
            <w:tcW w:w="1179" w:type="dxa"/>
          </w:tcPr>
          <w:p w:rsidR="00257254" w:rsidRPr="00C0138B" w:rsidRDefault="00257254" w:rsidP="001853CE"/>
        </w:tc>
      </w:tr>
    </w:tbl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 xml:space="preserve">Подпись представителя организатора проведения публичных слушаний, общественных обсуждений 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   _________________________  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t xml:space="preserve">                  должность      </w:t>
      </w:r>
      <w:r w:rsidRPr="00C0138B">
        <w:rPr>
          <w:sz w:val="28"/>
          <w:szCs w:val="28"/>
        </w:rPr>
        <w:t>                      </w:t>
      </w:r>
      <w:r w:rsidRPr="00C0138B">
        <w:t>подпись                                            Ф.И.О</w:t>
      </w:r>
      <w:r w:rsidRPr="00C0138B">
        <w:rPr>
          <w:sz w:val="28"/>
          <w:szCs w:val="28"/>
        </w:rPr>
        <w:t>.</w:t>
      </w:r>
    </w:p>
    <w:p w:rsidR="00257254" w:rsidRPr="00C0138B" w:rsidRDefault="00257254" w:rsidP="00257254">
      <w:pPr>
        <w:ind w:left="5103"/>
        <w:outlineLvl w:val="2"/>
        <w:rPr>
          <w:b/>
          <w:bCs/>
          <w:sz w:val="28"/>
          <w:szCs w:val="28"/>
        </w:rPr>
        <w:sectPr w:rsidR="00257254" w:rsidRPr="00C0138B" w:rsidSect="007A4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254" w:rsidRPr="00C0138B" w:rsidRDefault="00257254" w:rsidP="00257254">
      <w:pPr>
        <w:ind w:left="9072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lastRenderedPageBreak/>
        <w:t>Приложение 3</w:t>
      </w:r>
    </w:p>
    <w:p w:rsidR="00257254" w:rsidRPr="00C0138B" w:rsidRDefault="00257254" w:rsidP="00257254">
      <w:pPr>
        <w:ind w:left="9072"/>
        <w:outlineLvl w:val="2"/>
        <w:rPr>
          <w:b/>
          <w:bCs/>
          <w:sz w:val="28"/>
          <w:szCs w:val="28"/>
        </w:rPr>
      </w:pPr>
      <w:r w:rsidRPr="00C0138B">
        <w:rPr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bCs/>
          <w:sz w:val="28"/>
          <w:szCs w:val="28"/>
        </w:rPr>
        <w:br/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РЕГИСТРАЦИОННЫЙ ЛИСТ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участников публичных слушаний</w:t>
      </w:r>
    </w:p>
    <w:p w:rsidR="00257254" w:rsidRPr="00C0138B" w:rsidRDefault="00257254" w:rsidP="00257254">
      <w:pPr>
        <w:rPr>
          <w:sz w:val="16"/>
          <w:szCs w:val="16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по проекту:  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257254" w:rsidRPr="00C0138B" w:rsidTr="001853CE">
        <w:tc>
          <w:tcPr>
            <w:tcW w:w="587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13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0138B">
              <w:rPr>
                <w:sz w:val="20"/>
                <w:szCs w:val="20"/>
              </w:rPr>
              <w:t>/</w:t>
            </w:r>
            <w:proofErr w:type="spellStart"/>
            <w:r w:rsidRPr="00C013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257254" w:rsidRPr="00C0138B" w:rsidRDefault="00257254" w:rsidP="001853CE">
            <w:pPr>
              <w:tabs>
                <w:tab w:val="left" w:pos="19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0138B">
              <w:rPr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</w:t>
            </w:r>
            <w:r w:rsidRPr="00C0138B">
              <w:rPr>
                <w:sz w:val="20"/>
                <w:szCs w:val="20"/>
              </w:rPr>
              <w:lastRenderedPageBreak/>
              <w:t>акта ___________________</w:t>
            </w:r>
          </w:p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257254" w:rsidRPr="00C0138B" w:rsidRDefault="00257254" w:rsidP="001853CE">
            <w:pPr>
              <w:jc w:val="center"/>
              <w:rPr>
                <w:sz w:val="20"/>
                <w:szCs w:val="20"/>
              </w:rPr>
            </w:pPr>
            <w:r w:rsidRPr="00C0138B">
              <w:rPr>
                <w:sz w:val="20"/>
                <w:szCs w:val="20"/>
              </w:rPr>
              <w:lastRenderedPageBreak/>
              <w:t>Подпись</w:t>
            </w:r>
          </w:p>
        </w:tc>
      </w:tr>
      <w:tr w:rsidR="00257254" w:rsidRPr="00C0138B" w:rsidTr="001853CE">
        <w:tc>
          <w:tcPr>
            <w:tcW w:w="587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7254" w:rsidRPr="00C0138B" w:rsidRDefault="00257254" w:rsidP="001853CE">
            <w:pPr>
              <w:rPr>
                <w:sz w:val="20"/>
                <w:szCs w:val="20"/>
              </w:rPr>
            </w:pPr>
          </w:p>
        </w:tc>
      </w:tr>
    </w:tbl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   ______________________________   __________________</w:t>
      </w:r>
    </w:p>
    <w:p w:rsidR="00257254" w:rsidRPr="00C0138B" w:rsidRDefault="00257254" w:rsidP="00257254">
      <w:r w:rsidRPr="00C0138B">
        <w:t xml:space="preserve">            должность                                    подпись регистратора                                 Ф.И.О.</w:t>
      </w:r>
    </w:p>
    <w:p w:rsidR="00257254" w:rsidRPr="00C0138B" w:rsidRDefault="00257254" w:rsidP="00257254">
      <w:pPr>
        <w:jc w:val="right"/>
        <w:outlineLvl w:val="2"/>
        <w:rPr>
          <w:b/>
          <w:bCs/>
          <w:sz w:val="28"/>
          <w:szCs w:val="28"/>
        </w:rPr>
        <w:sectPr w:rsidR="00257254" w:rsidRPr="00C0138B" w:rsidSect="007A41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lastRenderedPageBreak/>
        <w:t>Приложение 4</w:t>
      </w: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bCs/>
          <w:sz w:val="28"/>
          <w:szCs w:val="28"/>
        </w:rPr>
        <w:softHyphen/>
        <w:t>просам градостроительной дея</w:t>
      </w:r>
      <w:r w:rsidRPr="00C0138B">
        <w:rPr>
          <w:bCs/>
          <w:sz w:val="28"/>
          <w:szCs w:val="28"/>
        </w:rPr>
        <w:softHyphen/>
        <w:t>тельности</w:t>
      </w:r>
      <w:r w:rsidRPr="00C0138B">
        <w:rPr>
          <w:bCs/>
          <w:sz w:val="28"/>
          <w:szCs w:val="28"/>
        </w:rPr>
        <w:br/>
      </w:r>
    </w:p>
    <w:p w:rsidR="00257254" w:rsidRPr="00C0138B" w:rsidRDefault="00257254" w:rsidP="00257254">
      <w:pPr>
        <w:jc w:val="right"/>
        <w:outlineLvl w:val="2"/>
        <w:rPr>
          <w:sz w:val="28"/>
          <w:szCs w:val="28"/>
        </w:rPr>
      </w:pPr>
      <w:r w:rsidRPr="00C0138B">
        <w:rPr>
          <w:sz w:val="28"/>
          <w:szCs w:val="28"/>
        </w:rPr>
        <w:t>                                </w:t>
      </w:r>
    </w:p>
    <w:p w:rsidR="00257254" w:rsidRPr="00C0138B" w:rsidRDefault="00257254" w:rsidP="00257254">
      <w:pPr>
        <w:jc w:val="center"/>
        <w:outlineLvl w:val="2"/>
        <w:rPr>
          <w:sz w:val="28"/>
          <w:szCs w:val="28"/>
        </w:rPr>
      </w:pPr>
      <w:r w:rsidRPr="00C0138B">
        <w:rPr>
          <w:sz w:val="28"/>
          <w:szCs w:val="28"/>
        </w:rPr>
        <w:t>ПРОТОКОЛ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публичных слушаний (общественных обсуждений)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257254" w:rsidRPr="00C0138B" w:rsidRDefault="00257254" w:rsidP="00257254">
      <w:r w:rsidRPr="00C0138B">
        <w:t> (дата оформления)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По проекту: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jc w:val="center"/>
      </w:pPr>
      <w:proofErr w:type="gramStart"/>
      <w:r w:rsidRPr="00C0138B"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257254" w:rsidRPr="00C0138B" w:rsidRDefault="00257254" w:rsidP="00257254">
      <w:r w:rsidRPr="00C0138B">
        <w:t xml:space="preserve">                                                               (дата)</w:t>
      </w:r>
    </w:p>
    <w:p w:rsidR="00257254" w:rsidRPr="00C0138B" w:rsidRDefault="00257254" w:rsidP="00257254">
      <w:pPr>
        <w:rPr>
          <w:sz w:val="28"/>
          <w:szCs w:val="28"/>
        </w:rPr>
      </w:pPr>
      <w:proofErr w:type="gramStart"/>
      <w:r w:rsidRPr="00C0138B">
        <w:rPr>
          <w:sz w:val="28"/>
          <w:szCs w:val="28"/>
        </w:rPr>
        <w:t>размещена</w:t>
      </w:r>
      <w:proofErr w:type="gramEnd"/>
      <w:r w:rsidRPr="00C0138B">
        <w:rPr>
          <w:sz w:val="28"/>
          <w:szCs w:val="28"/>
        </w:rPr>
        <w:t xml:space="preserve"> на информационных стендах _______________________________.</w:t>
      </w:r>
    </w:p>
    <w:p w:rsidR="00257254" w:rsidRPr="00C0138B" w:rsidRDefault="00257254" w:rsidP="00257254">
      <w:pPr>
        <w:jc w:val="center"/>
      </w:pPr>
      <w:r w:rsidRPr="00C0138B">
        <w:rPr>
          <w:sz w:val="28"/>
          <w:szCs w:val="28"/>
        </w:rPr>
        <w:t xml:space="preserve">                                                                       </w:t>
      </w:r>
      <w:r w:rsidRPr="00C0138B">
        <w:t>(адреса и дата размещения)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sz w:val="28"/>
          <w:szCs w:val="28"/>
        </w:rPr>
        <w:t>с</w:t>
      </w:r>
      <w:proofErr w:type="gramEnd"/>
      <w:r w:rsidRPr="00C0138B">
        <w:rPr>
          <w:sz w:val="28"/>
          <w:szCs w:val="28"/>
        </w:rPr>
        <w:t xml:space="preserve"> ______________ до ______________.</w:t>
      </w:r>
    </w:p>
    <w:p w:rsidR="00257254" w:rsidRPr="00C0138B" w:rsidRDefault="00257254" w:rsidP="00257254">
      <w:pPr>
        <w:jc w:val="center"/>
      </w:pPr>
      <w:r w:rsidRPr="00C0138B">
        <w:lastRenderedPageBreak/>
        <w:t>(срок, в течение которого принимались предложения и замечания)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Для публичных слушаний: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Публичные слушания проводились на территории (территориях) по адресу: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__________________________________________________________________.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Число зарегистрированных участников публичных слушаний: ____________.</w:t>
      </w:r>
    </w:p>
    <w:p w:rsidR="00257254" w:rsidRPr="00C0138B" w:rsidRDefault="00257254" w:rsidP="002572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7"/>
        <w:gridCol w:w="3384"/>
      </w:tblGrid>
      <w:tr w:rsidR="00257254" w:rsidRPr="00C0138B" w:rsidTr="001853CE">
        <w:tc>
          <w:tcPr>
            <w:tcW w:w="0" w:type="auto"/>
            <w:gridSpan w:val="2"/>
            <w:hideMark/>
          </w:tcPr>
          <w:p w:rsidR="00257254" w:rsidRPr="00C0138B" w:rsidRDefault="00257254" w:rsidP="001853CE">
            <w:pPr>
              <w:jc w:val="center"/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</w:tr>
    </w:tbl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Для публичных слушаний: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Итоги голосования участников собрания: ______________________________.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Приложение к протоколу: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2. Журнал учета посетителей экспозиции на _______ листах.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br/>
        <w:t>Организатор публичных слушаний (общественных обсуждений)</w:t>
      </w:r>
    </w:p>
    <w:p w:rsidR="00257254" w:rsidRPr="00C0138B" w:rsidRDefault="00257254" w:rsidP="00257254">
      <w:pPr>
        <w:ind w:left="5103"/>
        <w:outlineLvl w:val="2"/>
        <w:rPr>
          <w:bCs/>
          <w:sz w:val="28"/>
          <w:szCs w:val="28"/>
        </w:rPr>
      </w:pPr>
      <w:r w:rsidRPr="00C0138B">
        <w:rPr>
          <w:sz w:val="28"/>
          <w:szCs w:val="28"/>
        </w:rPr>
        <w:br w:type="page"/>
      </w:r>
      <w:r w:rsidRPr="00C0138B">
        <w:rPr>
          <w:bCs/>
          <w:sz w:val="28"/>
          <w:szCs w:val="28"/>
        </w:rPr>
        <w:lastRenderedPageBreak/>
        <w:t>Приложение 5</w:t>
      </w:r>
    </w:p>
    <w:p w:rsidR="00257254" w:rsidRPr="00C0138B" w:rsidRDefault="00257254" w:rsidP="00257254">
      <w:pPr>
        <w:ind w:left="5103"/>
        <w:outlineLvl w:val="2"/>
        <w:rPr>
          <w:b/>
          <w:bCs/>
          <w:sz w:val="28"/>
          <w:szCs w:val="28"/>
        </w:rPr>
      </w:pPr>
      <w:r w:rsidRPr="00C0138B">
        <w:rPr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bCs/>
          <w:sz w:val="28"/>
          <w:szCs w:val="28"/>
        </w:rPr>
        <w:softHyphen/>
        <w:t>просам градостроительной дея</w:t>
      </w:r>
      <w:r w:rsidRPr="00C0138B">
        <w:rPr>
          <w:bCs/>
          <w:sz w:val="28"/>
          <w:szCs w:val="28"/>
        </w:rPr>
        <w:softHyphen/>
        <w:t>тельности</w:t>
      </w:r>
      <w:r w:rsidRPr="00C0138B">
        <w:rPr>
          <w:bCs/>
          <w:sz w:val="28"/>
          <w:szCs w:val="28"/>
        </w:rPr>
        <w:br/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ЗАКЛЮЧЕНИЕ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о результатах публичных слушаний (общественных обсуждений)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"____" ________________ 20____ г.</w:t>
      </w:r>
    </w:p>
    <w:p w:rsidR="00257254" w:rsidRPr="00C0138B" w:rsidRDefault="00257254" w:rsidP="00257254">
      <w:r w:rsidRPr="00C0138B">
        <w:t>(дата оформления заключения)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  <w:r w:rsidRPr="00C0138B">
        <w:t> (организатор проведения публичных слушаний (общественных обсуждений))</w:t>
      </w:r>
    </w:p>
    <w:p w:rsidR="00257254" w:rsidRPr="00C0138B" w:rsidRDefault="00257254" w:rsidP="00257254">
      <w:pPr>
        <w:rPr>
          <w:sz w:val="28"/>
          <w:szCs w:val="28"/>
        </w:rPr>
      </w:pP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  <w:r w:rsidRPr="00C0138B">
        <w:rPr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257254" w:rsidRPr="00C0138B" w:rsidRDefault="00257254" w:rsidP="00257254">
      <w:pPr>
        <w:jc w:val="center"/>
      </w:pPr>
      <w:r w:rsidRPr="00C0138B"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7"/>
        <w:gridCol w:w="3384"/>
      </w:tblGrid>
      <w:tr w:rsidR="00257254" w:rsidRPr="00C0138B" w:rsidTr="001853CE">
        <w:tc>
          <w:tcPr>
            <w:tcW w:w="0" w:type="auto"/>
            <w:gridSpan w:val="2"/>
            <w:hideMark/>
          </w:tcPr>
          <w:p w:rsidR="00257254" w:rsidRPr="00C0138B" w:rsidRDefault="00257254" w:rsidP="001853CE">
            <w:pPr>
              <w:jc w:val="center"/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  <w:r w:rsidRPr="00C0138B">
              <w:rPr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</w:tr>
      <w:tr w:rsidR="00257254" w:rsidRPr="00C0138B" w:rsidTr="001853CE"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57254" w:rsidRPr="00C0138B" w:rsidRDefault="00257254" w:rsidP="001853CE">
            <w:pPr>
              <w:rPr>
                <w:sz w:val="28"/>
                <w:szCs w:val="28"/>
              </w:rPr>
            </w:pPr>
          </w:p>
        </w:tc>
      </w:tr>
    </w:tbl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 xml:space="preserve">Рассмотрев предложения и замечания по проекту 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__________________________________________________________________,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257254" w:rsidRPr="00C0138B" w:rsidRDefault="00257254" w:rsidP="00257254">
      <w:pPr>
        <w:rPr>
          <w:sz w:val="16"/>
          <w:szCs w:val="16"/>
        </w:rPr>
      </w:pP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t>РЕШИЛ:</w:t>
      </w:r>
    </w:p>
    <w:p w:rsidR="00257254" w:rsidRPr="00C0138B" w:rsidRDefault="00257254" w:rsidP="00257254">
      <w:pPr>
        <w:rPr>
          <w:sz w:val="28"/>
          <w:szCs w:val="28"/>
        </w:rPr>
      </w:pPr>
      <w:r w:rsidRPr="00C0138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7254" w:rsidRPr="00C0138B" w:rsidRDefault="00257254" w:rsidP="00257254">
      <w:pPr>
        <w:jc w:val="center"/>
      </w:pPr>
      <w:r w:rsidRPr="00C0138B"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257254" w:rsidRPr="00C0138B" w:rsidRDefault="00257254" w:rsidP="00257254">
      <w:pPr>
        <w:jc w:val="center"/>
        <w:rPr>
          <w:sz w:val="28"/>
          <w:szCs w:val="28"/>
        </w:rPr>
      </w:pPr>
      <w:r w:rsidRPr="00C0138B">
        <w:rPr>
          <w:sz w:val="28"/>
          <w:szCs w:val="28"/>
        </w:rPr>
        <w:br/>
        <w:t>Организатор публичных слушаний (общественных обсуждений)</w:t>
      </w:r>
    </w:p>
    <w:p w:rsidR="00257254" w:rsidRDefault="00257254" w:rsidP="00257254">
      <w:pPr>
        <w:spacing w:before="100" w:beforeAutospacing="1" w:after="100" w:afterAutospacing="1"/>
        <w:jc w:val="right"/>
        <w:outlineLvl w:val="2"/>
      </w:pPr>
    </w:p>
    <w:p w:rsidR="00257254" w:rsidRPr="00C01F06" w:rsidRDefault="00257254" w:rsidP="002572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F06">
        <w:rPr>
          <w:sz w:val="28"/>
          <w:szCs w:val="28"/>
        </w:rPr>
        <w:t>.  Обнародовать  данное  решение в  установленном  законом  порядке.</w:t>
      </w:r>
    </w:p>
    <w:p w:rsidR="00257254" w:rsidRDefault="00257254" w:rsidP="00257254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 данного  решения возложить   заместителя Собрания депутатов Копылову О.А.</w:t>
      </w:r>
    </w:p>
    <w:p w:rsidR="00257254" w:rsidRDefault="00257254" w:rsidP="00257254">
      <w:pPr>
        <w:shd w:val="clear" w:color="auto" w:fill="FFFFFF"/>
        <w:tabs>
          <w:tab w:val="left" w:pos="1134"/>
          <w:tab w:val="right" w:pos="9356"/>
        </w:tabs>
        <w:jc w:val="both"/>
        <w:rPr>
          <w:sz w:val="28"/>
          <w:szCs w:val="28"/>
        </w:rPr>
      </w:pPr>
    </w:p>
    <w:p w:rsidR="00257254" w:rsidRDefault="00257254" w:rsidP="00257254">
      <w:pPr>
        <w:shd w:val="clear" w:color="auto" w:fill="FFFFFF"/>
        <w:tabs>
          <w:tab w:val="left" w:pos="1134"/>
          <w:tab w:val="right" w:pos="9356"/>
        </w:tabs>
        <w:jc w:val="both"/>
        <w:rPr>
          <w:sz w:val="28"/>
          <w:szCs w:val="28"/>
        </w:rPr>
      </w:pPr>
    </w:p>
    <w:p w:rsidR="00257254" w:rsidRDefault="00257254" w:rsidP="00257254">
      <w:pPr>
        <w:shd w:val="clear" w:color="auto" w:fill="FFFFFF"/>
        <w:tabs>
          <w:tab w:val="left" w:pos="1134"/>
          <w:tab w:val="right" w:pos="9356"/>
        </w:tabs>
        <w:jc w:val="both"/>
        <w:rPr>
          <w:sz w:val="28"/>
          <w:szCs w:val="28"/>
        </w:rPr>
      </w:pPr>
    </w:p>
    <w:p w:rsidR="00257254" w:rsidRPr="00F6766F" w:rsidRDefault="00257254" w:rsidP="00257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676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И.В. </w:t>
      </w:r>
      <w:proofErr w:type="spellStart"/>
      <w:r>
        <w:rPr>
          <w:sz w:val="28"/>
          <w:szCs w:val="28"/>
        </w:rPr>
        <w:t>Самсоненко</w:t>
      </w:r>
      <w:proofErr w:type="spellEnd"/>
    </w:p>
    <w:p w:rsidR="00257254" w:rsidRDefault="00257254" w:rsidP="00257254">
      <w:pPr>
        <w:shd w:val="clear" w:color="auto" w:fill="FFFFFF"/>
        <w:tabs>
          <w:tab w:val="left" w:pos="1134"/>
          <w:tab w:val="right" w:pos="9356"/>
        </w:tabs>
        <w:jc w:val="both"/>
        <w:rPr>
          <w:sz w:val="28"/>
          <w:szCs w:val="28"/>
        </w:rPr>
      </w:pPr>
    </w:p>
    <w:p w:rsidR="00257254" w:rsidRDefault="00257254" w:rsidP="00257254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7254" w:rsidRPr="00257254" w:rsidRDefault="00257254">
      <w:pPr>
        <w:rPr>
          <w:rFonts w:ascii="Times New Roman" w:hAnsi="Times New Roman" w:cs="Times New Roman"/>
          <w:sz w:val="28"/>
          <w:szCs w:val="28"/>
        </w:rPr>
      </w:pPr>
    </w:p>
    <w:sectPr w:rsidR="00257254" w:rsidRPr="00257254" w:rsidSect="0060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6DB7"/>
    <w:multiLevelType w:val="multilevel"/>
    <w:tmpl w:val="9BA45E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254"/>
    <w:rsid w:val="00257254"/>
    <w:rsid w:val="003610D9"/>
    <w:rsid w:val="00433560"/>
    <w:rsid w:val="00524607"/>
    <w:rsid w:val="0060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A5"/>
  </w:style>
  <w:style w:type="paragraph" w:styleId="1">
    <w:name w:val="heading 1"/>
    <w:basedOn w:val="a"/>
    <w:next w:val="a"/>
    <w:link w:val="10"/>
    <w:qFormat/>
    <w:rsid w:val="00257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Cyrl-CS" w:eastAsia="sr-Cyrl-C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54"/>
    <w:rPr>
      <w:rFonts w:ascii="Arial" w:eastAsia="Times New Roman" w:hAnsi="Arial" w:cs="Arial"/>
      <w:b/>
      <w:bCs/>
      <w:kern w:val="32"/>
      <w:sz w:val="32"/>
      <w:szCs w:val="32"/>
      <w:lang w:val="sr-Cyrl-CS" w:eastAsia="sr-Cyrl-CS"/>
    </w:rPr>
  </w:style>
  <w:style w:type="paragraph" w:customStyle="1" w:styleId="headertext">
    <w:name w:val="headertext"/>
    <w:basedOn w:val="a"/>
    <w:rsid w:val="002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rsid w:val="0025725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2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locked/>
    <w:rsid w:val="00257254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257254"/>
  </w:style>
  <w:style w:type="character" w:customStyle="1" w:styleId="2">
    <w:name w:val="Основной текст (2)_"/>
    <w:basedOn w:val="a0"/>
    <w:link w:val="20"/>
    <w:rsid w:val="00524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2460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6"/>
    <w:rsid w:val="00524607"/>
    <w:rPr>
      <w:color w:val="000000"/>
      <w:spacing w:val="59"/>
      <w:w w:val="100"/>
      <w:position w:val="0"/>
      <w:lang w:val="ru-RU"/>
    </w:rPr>
  </w:style>
  <w:style w:type="character" w:customStyle="1" w:styleId="a7">
    <w:name w:val="Подпись к картинке_"/>
    <w:basedOn w:val="a0"/>
    <w:link w:val="a8"/>
    <w:rsid w:val="0052460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60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524607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Подпись к картинке"/>
    <w:basedOn w:val="a"/>
    <w:link w:val="a7"/>
    <w:rsid w:val="005246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cntd.ru/document/4448894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8952351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7142</Words>
  <Characters>40710</Characters>
  <Application>Microsoft Office Word</Application>
  <DocSecurity>0</DocSecurity>
  <Lines>339</Lines>
  <Paragraphs>95</Paragraphs>
  <ScaleCrop>false</ScaleCrop>
  <Company/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RePack by SPecialiST</cp:lastModifiedBy>
  <cp:revision>4</cp:revision>
  <dcterms:created xsi:type="dcterms:W3CDTF">2021-05-13T06:16:00Z</dcterms:created>
  <dcterms:modified xsi:type="dcterms:W3CDTF">2023-09-29T08:07:00Z</dcterms:modified>
</cp:coreProperties>
</file>