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40" w:rsidRDefault="00321240">
      <w:pPr>
        <w:pStyle w:val="ConsPlusTitlePage"/>
      </w:pPr>
      <w:r>
        <w:t xml:space="preserve">Документ предоставлен </w:t>
      </w:r>
      <w:hyperlink r:id="rId5">
        <w:r>
          <w:rPr>
            <w:color w:val="0000FF"/>
          </w:rPr>
          <w:t>КонсультантПлюс</w:t>
        </w:r>
      </w:hyperlink>
      <w:r>
        <w:br/>
      </w:r>
    </w:p>
    <w:p w:rsidR="00321240" w:rsidRDefault="00321240">
      <w:pPr>
        <w:pStyle w:val="ConsPlusNormal"/>
        <w:jc w:val="both"/>
        <w:outlineLvl w:val="0"/>
      </w:pPr>
    </w:p>
    <w:p w:rsidR="00321240" w:rsidRDefault="00321240">
      <w:pPr>
        <w:pStyle w:val="ConsPlusTitle"/>
        <w:jc w:val="center"/>
        <w:outlineLvl w:val="0"/>
      </w:pPr>
      <w:r>
        <w:t>ПРАВИТЕЛЬСТВО АЛТАЙСКОГО КРАЯ</w:t>
      </w:r>
    </w:p>
    <w:p w:rsidR="00321240" w:rsidRDefault="00321240">
      <w:pPr>
        <w:pStyle w:val="ConsPlusTitle"/>
        <w:jc w:val="center"/>
      </w:pPr>
    </w:p>
    <w:p w:rsidR="00321240" w:rsidRDefault="00321240">
      <w:pPr>
        <w:pStyle w:val="ConsPlusTitle"/>
        <w:jc w:val="center"/>
      </w:pPr>
      <w:r>
        <w:t>ПОСТАНОВЛЕНИЕ</w:t>
      </w:r>
    </w:p>
    <w:p w:rsidR="00321240" w:rsidRDefault="00321240">
      <w:pPr>
        <w:pStyle w:val="ConsPlusTitle"/>
        <w:jc w:val="center"/>
      </w:pPr>
    </w:p>
    <w:p w:rsidR="00321240" w:rsidRDefault="00321240">
      <w:pPr>
        <w:pStyle w:val="ConsPlusTitle"/>
        <w:jc w:val="center"/>
      </w:pPr>
      <w:r>
        <w:t>от 22 декабря 2023 г. N 505</w:t>
      </w:r>
    </w:p>
    <w:p w:rsidR="00321240" w:rsidRDefault="00321240">
      <w:pPr>
        <w:pStyle w:val="ConsPlusTitle"/>
        <w:jc w:val="center"/>
      </w:pPr>
    </w:p>
    <w:p w:rsidR="00321240" w:rsidRDefault="00321240">
      <w:pPr>
        <w:pStyle w:val="ConsPlusTitle"/>
        <w:jc w:val="center"/>
      </w:pPr>
      <w:r>
        <w:t>ОБ УТВЕРЖДЕНИИ ГОСУДАРСТВЕННОЙ ПРОГРАММЫ АЛТАЙСКОГО КРАЯ</w:t>
      </w:r>
    </w:p>
    <w:p w:rsidR="00321240" w:rsidRDefault="00321240">
      <w:pPr>
        <w:pStyle w:val="ConsPlusTitle"/>
        <w:jc w:val="center"/>
      </w:pPr>
      <w:r>
        <w:t>"КОМПЛЕКСНОЕ РАЗВИТИЕ СЕЛЬСКИХ ТЕРРИТОРИЙ АЛТАЙСКОГО КРАЯ"</w:t>
      </w:r>
    </w:p>
    <w:p w:rsidR="00321240" w:rsidRDefault="00321240">
      <w:pPr>
        <w:pStyle w:val="ConsPlusNormal"/>
        <w:jc w:val="both"/>
      </w:pPr>
    </w:p>
    <w:p w:rsidR="00321240" w:rsidRDefault="00321240">
      <w:pPr>
        <w:pStyle w:val="ConsPlusNormal"/>
        <w:ind w:firstLine="540"/>
        <w:jc w:val="both"/>
      </w:pPr>
      <w:r>
        <w:t xml:space="preserve">В соответствии с </w:t>
      </w:r>
      <w:hyperlink r:id="rId6">
        <w:r>
          <w:rPr>
            <w:color w:val="0000FF"/>
          </w:rPr>
          <w:t>постановлением</w:t>
        </w:r>
      </w:hyperlink>
      <w:r>
        <w:t xml:space="preserve"> Правительства Алтайского края от 09.08.2023 N 302 "Об утверждении порядка разработки и реализации государственных программ Алтайского края" Правительство Алтайского края постановляет:</w:t>
      </w:r>
    </w:p>
    <w:p w:rsidR="00321240" w:rsidRDefault="00321240">
      <w:pPr>
        <w:pStyle w:val="ConsPlusNormal"/>
        <w:spacing w:before="220"/>
        <w:ind w:firstLine="540"/>
        <w:jc w:val="both"/>
      </w:pPr>
      <w:r>
        <w:t xml:space="preserve">1. Утвердить прилагаемую государственную </w:t>
      </w:r>
      <w:hyperlink w:anchor="P41">
        <w:r>
          <w:rPr>
            <w:color w:val="0000FF"/>
          </w:rPr>
          <w:t>программу</w:t>
        </w:r>
      </w:hyperlink>
      <w:r>
        <w:t xml:space="preserve"> Алтайского края "Комплексное развитие сельских территорий Алтайского края".</w:t>
      </w:r>
    </w:p>
    <w:p w:rsidR="00321240" w:rsidRDefault="00321240">
      <w:pPr>
        <w:pStyle w:val="ConsPlusNormal"/>
        <w:spacing w:before="220"/>
        <w:ind w:firstLine="540"/>
        <w:jc w:val="both"/>
      </w:pPr>
      <w:r>
        <w:t>2. Признать утратившими силу:</w:t>
      </w:r>
    </w:p>
    <w:p w:rsidR="00321240" w:rsidRDefault="00321240">
      <w:pPr>
        <w:pStyle w:val="ConsPlusNormal"/>
        <w:spacing w:before="220"/>
        <w:ind w:firstLine="540"/>
        <w:jc w:val="both"/>
      </w:pPr>
      <w:r>
        <w:t>постановления Правительства Алтайского края:</w:t>
      </w:r>
    </w:p>
    <w:p w:rsidR="00321240" w:rsidRDefault="00321240">
      <w:pPr>
        <w:pStyle w:val="ConsPlusNormal"/>
        <w:spacing w:before="220"/>
        <w:ind w:firstLine="540"/>
        <w:jc w:val="both"/>
      </w:pPr>
      <w:r>
        <w:t xml:space="preserve">от 20.12.2019 </w:t>
      </w:r>
      <w:hyperlink r:id="rId7">
        <w:r>
          <w:rPr>
            <w:color w:val="0000FF"/>
          </w:rPr>
          <w:t>N 530</w:t>
        </w:r>
      </w:hyperlink>
      <w:r>
        <w:t xml:space="preserve"> "Об утверждении государственной программы Алтайского края "Комплексное развитие сельских территорий Алтайского края";</w:t>
      </w:r>
    </w:p>
    <w:p w:rsidR="00321240" w:rsidRDefault="00321240">
      <w:pPr>
        <w:pStyle w:val="ConsPlusNormal"/>
        <w:spacing w:before="220"/>
        <w:ind w:firstLine="540"/>
        <w:jc w:val="both"/>
      </w:pPr>
      <w:r>
        <w:t xml:space="preserve">от 17.11.2020 </w:t>
      </w:r>
      <w:hyperlink r:id="rId8">
        <w:r>
          <w:rPr>
            <w:color w:val="0000FF"/>
          </w:rPr>
          <w:t>N 492</w:t>
        </w:r>
      </w:hyperlink>
      <w:r>
        <w:t xml:space="preserve"> "О внесении изменений в постановление Правительства Алтайского края от 20.12.2019 N 530";</w:t>
      </w:r>
    </w:p>
    <w:p w:rsidR="00321240" w:rsidRDefault="00321240">
      <w:pPr>
        <w:pStyle w:val="ConsPlusNormal"/>
        <w:spacing w:before="220"/>
        <w:ind w:firstLine="540"/>
        <w:jc w:val="both"/>
      </w:pPr>
      <w:r>
        <w:t xml:space="preserve">от 18.01.2021 </w:t>
      </w:r>
      <w:hyperlink r:id="rId9">
        <w:r>
          <w:rPr>
            <w:color w:val="0000FF"/>
          </w:rPr>
          <w:t>N 4</w:t>
        </w:r>
      </w:hyperlink>
      <w:r>
        <w:t xml:space="preserve"> "О внесении изменений в постановление Правительства Алтайского края от 20.12.2019 N 530";</w:t>
      </w:r>
    </w:p>
    <w:p w:rsidR="00321240" w:rsidRDefault="00321240">
      <w:pPr>
        <w:pStyle w:val="ConsPlusNormal"/>
        <w:spacing w:before="220"/>
        <w:ind w:firstLine="540"/>
        <w:jc w:val="both"/>
      </w:pPr>
      <w:r>
        <w:t xml:space="preserve">от 19.03.2021 </w:t>
      </w:r>
      <w:hyperlink r:id="rId10">
        <w:r>
          <w:rPr>
            <w:color w:val="0000FF"/>
          </w:rPr>
          <w:t>N 82</w:t>
        </w:r>
      </w:hyperlink>
      <w:r>
        <w:t xml:space="preserve"> "О внесении изменений в постановление Правительства Алтайского края от 20.12.2019 N 530";</w:t>
      </w:r>
    </w:p>
    <w:p w:rsidR="00321240" w:rsidRDefault="00321240">
      <w:pPr>
        <w:pStyle w:val="ConsPlusNormal"/>
        <w:spacing w:before="220"/>
        <w:ind w:firstLine="540"/>
        <w:jc w:val="both"/>
      </w:pPr>
      <w:r>
        <w:t xml:space="preserve">от 27.12.2021 </w:t>
      </w:r>
      <w:hyperlink r:id="rId11">
        <w:r>
          <w:rPr>
            <w:color w:val="0000FF"/>
          </w:rPr>
          <w:t>N 491</w:t>
        </w:r>
      </w:hyperlink>
      <w:r>
        <w:t xml:space="preserve"> "О внесении изменений в постановление Правительства Алтайского края от 20.12.2019 N 530";</w:t>
      </w:r>
    </w:p>
    <w:p w:rsidR="00321240" w:rsidRDefault="00321240">
      <w:pPr>
        <w:pStyle w:val="ConsPlusNormal"/>
        <w:spacing w:before="220"/>
        <w:ind w:firstLine="540"/>
        <w:jc w:val="both"/>
      </w:pPr>
      <w:r>
        <w:t xml:space="preserve">от 21.04.2022 </w:t>
      </w:r>
      <w:hyperlink r:id="rId12">
        <w:r>
          <w:rPr>
            <w:color w:val="0000FF"/>
          </w:rPr>
          <w:t>N 130</w:t>
        </w:r>
      </w:hyperlink>
      <w:r>
        <w:t xml:space="preserve"> "О внесении изменений в постановление Правительства Алтайского края от 20.12.2019 N 530";</w:t>
      </w:r>
    </w:p>
    <w:p w:rsidR="00321240" w:rsidRDefault="00321240">
      <w:pPr>
        <w:pStyle w:val="ConsPlusNormal"/>
        <w:spacing w:before="220"/>
        <w:ind w:firstLine="540"/>
        <w:jc w:val="both"/>
      </w:pPr>
      <w:r>
        <w:t xml:space="preserve">от 26.12.2022 </w:t>
      </w:r>
      <w:hyperlink r:id="rId13">
        <w:r>
          <w:rPr>
            <w:color w:val="0000FF"/>
          </w:rPr>
          <w:t>N 516</w:t>
        </w:r>
      </w:hyperlink>
      <w:r>
        <w:t xml:space="preserve"> "О внесении изменений в постановление Правительства Алтайского края от 20.12.2019 N 530";</w:t>
      </w:r>
    </w:p>
    <w:p w:rsidR="00321240" w:rsidRDefault="00321240">
      <w:pPr>
        <w:pStyle w:val="ConsPlusNormal"/>
        <w:spacing w:before="220"/>
        <w:ind w:firstLine="540"/>
        <w:jc w:val="both"/>
      </w:pPr>
      <w:r>
        <w:t xml:space="preserve">от 10.08.2023 </w:t>
      </w:r>
      <w:hyperlink r:id="rId14">
        <w:r>
          <w:rPr>
            <w:color w:val="0000FF"/>
          </w:rPr>
          <w:t>N 303</w:t>
        </w:r>
      </w:hyperlink>
      <w:r>
        <w:t xml:space="preserve"> "О внесении изменений в постановление Правительства Алтайского края от 20.12.2019 N 530";</w:t>
      </w:r>
    </w:p>
    <w:p w:rsidR="00321240" w:rsidRDefault="00321240">
      <w:pPr>
        <w:pStyle w:val="ConsPlusNormal"/>
        <w:spacing w:before="220"/>
        <w:ind w:firstLine="540"/>
        <w:jc w:val="both"/>
      </w:pPr>
      <w:hyperlink r:id="rId15">
        <w:r>
          <w:rPr>
            <w:color w:val="0000FF"/>
          </w:rPr>
          <w:t>пункт 2</w:t>
        </w:r>
      </w:hyperlink>
      <w:r>
        <w:t xml:space="preserve"> приложения к постановлению Правительства Алтайского края от 15.10.2021 N 388 "О внесении изменений в некоторые постановления Правительства Алтайского края".</w:t>
      </w:r>
    </w:p>
    <w:p w:rsidR="00321240" w:rsidRDefault="00321240">
      <w:pPr>
        <w:pStyle w:val="ConsPlusNormal"/>
        <w:spacing w:before="220"/>
        <w:ind w:firstLine="540"/>
        <w:jc w:val="both"/>
      </w:pPr>
      <w:r>
        <w:t>3. Настоящее постановление вступает в силу с 01.01.2024.</w:t>
      </w:r>
    </w:p>
    <w:p w:rsidR="00321240" w:rsidRDefault="00321240">
      <w:pPr>
        <w:pStyle w:val="ConsPlusNormal"/>
        <w:jc w:val="both"/>
      </w:pPr>
    </w:p>
    <w:p w:rsidR="00321240" w:rsidRDefault="00321240">
      <w:pPr>
        <w:pStyle w:val="ConsPlusNormal"/>
        <w:jc w:val="right"/>
      </w:pPr>
      <w:r>
        <w:t>Губернатор Алтайского края,</w:t>
      </w:r>
    </w:p>
    <w:p w:rsidR="00321240" w:rsidRDefault="00321240">
      <w:pPr>
        <w:pStyle w:val="ConsPlusNormal"/>
        <w:jc w:val="right"/>
      </w:pPr>
      <w:r>
        <w:t>Председатель Правительства</w:t>
      </w:r>
    </w:p>
    <w:p w:rsidR="00321240" w:rsidRDefault="00321240">
      <w:pPr>
        <w:pStyle w:val="ConsPlusNormal"/>
        <w:jc w:val="right"/>
      </w:pPr>
      <w:r>
        <w:t>Алтайского края</w:t>
      </w:r>
    </w:p>
    <w:p w:rsidR="00321240" w:rsidRDefault="00321240">
      <w:pPr>
        <w:pStyle w:val="ConsPlusNormal"/>
        <w:jc w:val="right"/>
      </w:pPr>
      <w:r>
        <w:t>В.П.ТОМЕНКО</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0"/>
      </w:pPr>
      <w:r>
        <w:t>Приложение</w:t>
      </w:r>
    </w:p>
    <w:p w:rsidR="00321240" w:rsidRDefault="00321240">
      <w:pPr>
        <w:pStyle w:val="ConsPlusNormal"/>
        <w:jc w:val="both"/>
      </w:pPr>
    </w:p>
    <w:p w:rsidR="00321240" w:rsidRDefault="00321240">
      <w:pPr>
        <w:pStyle w:val="ConsPlusNormal"/>
        <w:jc w:val="right"/>
      </w:pPr>
      <w:r>
        <w:t>Утверждена</w:t>
      </w:r>
    </w:p>
    <w:p w:rsidR="00321240" w:rsidRDefault="00321240">
      <w:pPr>
        <w:pStyle w:val="ConsPlusNormal"/>
        <w:jc w:val="right"/>
      </w:pPr>
      <w:r>
        <w:t>Постановлением</w:t>
      </w:r>
    </w:p>
    <w:p w:rsidR="00321240" w:rsidRDefault="00321240">
      <w:pPr>
        <w:pStyle w:val="ConsPlusNormal"/>
        <w:jc w:val="right"/>
      </w:pPr>
      <w:r>
        <w:t>Правительства Алтайского края</w:t>
      </w:r>
    </w:p>
    <w:p w:rsidR="00321240" w:rsidRDefault="00321240">
      <w:pPr>
        <w:pStyle w:val="ConsPlusNormal"/>
        <w:jc w:val="right"/>
      </w:pPr>
      <w:r>
        <w:t>от 22 декабря 2023 г. N 505</w:t>
      </w:r>
    </w:p>
    <w:p w:rsidR="00321240" w:rsidRDefault="00321240">
      <w:pPr>
        <w:pStyle w:val="ConsPlusNormal"/>
        <w:jc w:val="both"/>
      </w:pPr>
    </w:p>
    <w:p w:rsidR="00321240" w:rsidRDefault="00321240">
      <w:pPr>
        <w:pStyle w:val="ConsPlusTitle"/>
        <w:jc w:val="center"/>
      </w:pPr>
      <w:bookmarkStart w:id="0" w:name="P41"/>
      <w:bookmarkEnd w:id="0"/>
      <w:r>
        <w:t>ГОСУДАРСТВЕННАЯ ПРОГРАММА</w:t>
      </w:r>
    </w:p>
    <w:p w:rsidR="00321240" w:rsidRDefault="00321240">
      <w:pPr>
        <w:pStyle w:val="ConsPlusTitle"/>
        <w:jc w:val="center"/>
      </w:pPr>
      <w:r>
        <w:t>АЛТАЙСКОГО КРАЯ "КОМПЛЕКСНОЕ РАЗВИТИЕ СЕЛЬСКИХ ТЕРРИТОРИЙ</w:t>
      </w:r>
    </w:p>
    <w:p w:rsidR="00321240" w:rsidRDefault="00321240">
      <w:pPr>
        <w:pStyle w:val="ConsPlusTitle"/>
        <w:jc w:val="center"/>
      </w:pPr>
      <w:r>
        <w:t>АЛТАЙСКОГО КРАЯ"</w:t>
      </w:r>
    </w:p>
    <w:p w:rsidR="00321240" w:rsidRDefault="00321240">
      <w:pPr>
        <w:pStyle w:val="ConsPlusNormal"/>
        <w:jc w:val="both"/>
      </w:pPr>
    </w:p>
    <w:p w:rsidR="00321240" w:rsidRDefault="00321240">
      <w:pPr>
        <w:pStyle w:val="ConsPlusTitle"/>
        <w:jc w:val="center"/>
        <w:outlineLvl w:val="1"/>
      </w:pPr>
      <w:r>
        <w:t>Стратегические приоритеты государственной программы</w:t>
      </w:r>
    </w:p>
    <w:p w:rsidR="00321240" w:rsidRDefault="00321240">
      <w:pPr>
        <w:pStyle w:val="ConsPlusTitle"/>
        <w:jc w:val="center"/>
      </w:pPr>
      <w:r>
        <w:t>Алтайского края "Комплексное развитие сельских территории</w:t>
      </w:r>
    </w:p>
    <w:p w:rsidR="00321240" w:rsidRDefault="00321240">
      <w:pPr>
        <w:pStyle w:val="ConsPlusTitle"/>
        <w:jc w:val="center"/>
      </w:pPr>
      <w:r>
        <w:t>Алтайского края"</w:t>
      </w:r>
    </w:p>
    <w:p w:rsidR="00321240" w:rsidRDefault="00321240">
      <w:pPr>
        <w:pStyle w:val="ConsPlusNormal"/>
        <w:jc w:val="both"/>
      </w:pPr>
    </w:p>
    <w:p w:rsidR="00321240" w:rsidRDefault="00321240">
      <w:pPr>
        <w:pStyle w:val="ConsPlusTitle"/>
        <w:jc w:val="center"/>
        <w:outlineLvl w:val="2"/>
      </w:pPr>
      <w:r>
        <w:t>1. Оценка текущего состояния сферы комплексного развития</w:t>
      </w:r>
    </w:p>
    <w:p w:rsidR="00321240" w:rsidRDefault="00321240">
      <w:pPr>
        <w:pStyle w:val="ConsPlusTitle"/>
        <w:jc w:val="center"/>
      </w:pPr>
      <w:r>
        <w:t>сельских территорий Алтайского края</w:t>
      </w:r>
    </w:p>
    <w:p w:rsidR="00321240" w:rsidRDefault="00321240">
      <w:pPr>
        <w:pStyle w:val="ConsPlusNormal"/>
        <w:jc w:val="both"/>
      </w:pPr>
    </w:p>
    <w:p w:rsidR="00321240" w:rsidRDefault="00321240">
      <w:pPr>
        <w:pStyle w:val="ConsPlusNormal"/>
        <w:ind w:firstLine="540"/>
        <w:jc w:val="both"/>
      </w:pPr>
      <w:r>
        <w:t>Алтайский край по численности постоянно проживающего населения (по состоянию на 01.01.2023 - 2130,9 тыс. человек) занимает 23 место в России и 5 место в Сибирском федеральном округе.</w:t>
      </w:r>
    </w:p>
    <w:p w:rsidR="00321240" w:rsidRDefault="00321240">
      <w:pPr>
        <w:pStyle w:val="ConsPlusNormal"/>
        <w:spacing w:before="220"/>
        <w:ind w:firstLine="540"/>
        <w:jc w:val="both"/>
      </w:pPr>
      <w:r>
        <w:t>В сельской местности проживают 888,0 тыс. человек, или 41,7% населения (в среднем по округу - 27,8%, по России - 26%). А плотность населения (14,3 человека на 1 квадратный километр) также превышает аналогичные показатели по России и Сибирскому федеральному округу.</w:t>
      </w:r>
    </w:p>
    <w:p w:rsidR="00321240" w:rsidRDefault="00321240">
      <w:pPr>
        <w:pStyle w:val="ConsPlusNormal"/>
        <w:spacing w:before="220"/>
        <w:ind w:firstLine="540"/>
        <w:jc w:val="both"/>
      </w:pPr>
      <w:r>
        <w:t>Территория Алтайского края составляет 16,8 млн га, из которых 11,7 млн га приходится на земли сельскохозяйственного назначения (70%), 4,3 млн га - земли лесов (25%). В структуре земель сельскохозяйственного назначения 6,5 млн га занимает пашня. По ее площади регион лидирует в Российской Федерации и занимает треть таких земель Сибирского федерального округа.</w:t>
      </w:r>
    </w:p>
    <w:p w:rsidR="00321240" w:rsidRDefault="00321240">
      <w:pPr>
        <w:pStyle w:val="ConsPlusNormal"/>
        <w:spacing w:before="220"/>
        <w:ind w:firstLine="540"/>
        <w:jc w:val="both"/>
      </w:pPr>
      <w:r>
        <w:t>По объему производства валовой продукции сельского хозяйства Алтайский край занимает ведущее место среди регионов Сибирского федерального округа и входит в десятку крупнейших аграрных регионов Российской Федерации (в 2022 году был шестым).</w:t>
      </w:r>
    </w:p>
    <w:p w:rsidR="00321240" w:rsidRDefault="00321240">
      <w:pPr>
        <w:pStyle w:val="ConsPlusNormal"/>
        <w:spacing w:before="220"/>
        <w:ind w:firstLine="540"/>
        <w:jc w:val="both"/>
      </w:pPr>
      <w:r>
        <w:t>Однако, несмотря на темпы экономического роста, обеспечивающие развитие основных отраслей сельской экономики и сопутствующее ему увеличение доходов сельских жителей, официальные денежные доходы граждан отстают от среднегородских значений. Развитие сферы малого и среднего предпринимательства в сельской местности также отстает от городских показателей: в муниципальных районах, муниципальных округах края осуществляют деятельность менее 39% индивидуальных предпринимателей и 15% малых предприятий. Естественным следствием данных процессов являются более низкие показатели товарооборота, общественного питания и платных услуг в сравнении со среднегородским уровнем.</w:t>
      </w:r>
    </w:p>
    <w:p w:rsidR="00321240" w:rsidRDefault="00321240">
      <w:pPr>
        <w:pStyle w:val="ConsPlusNormal"/>
        <w:spacing w:before="220"/>
        <w:ind w:firstLine="540"/>
        <w:jc w:val="both"/>
      </w:pPr>
      <w:r>
        <w:t>Алтайский край по сравнению с другими субъектами Российской Федерации имеет ярко выраженную аграрную специфику. Он включает 694 муниципальных образования, из которых 56 являются муниципальными районами, 9 - городскими округами, 4 - муниципальными округами, 618 - сельскими поселениями, 7 - городскими поселениями.</w:t>
      </w:r>
    </w:p>
    <w:p w:rsidR="00321240" w:rsidRDefault="00321240">
      <w:pPr>
        <w:pStyle w:val="ConsPlusNormal"/>
        <w:spacing w:before="220"/>
        <w:ind w:firstLine="540"/>
        <w:jc w:val="both"/>
      </w:pPr>
      <w:r>
        <w:lastRenderedPageBreak/>
        <w:t>Основную долю муниципальных образований составляют сельские поселения - 89%, притом количество сельских населенных пунктов составляет 1587 единиц. Этим объясняется сложившаяся структура размещения объектов социально-культурного и коммунально-бытового назначения, фиксирующая их подавляющее нахождение в сельской местности. В сельских населенных пунктах края расположены от 60% до 80% общекраевого количества общеобразовательных организаций, учреждений здравоохранения и культуры, а также значительное количество объектов инженерной и транспортной инфраструктуры. По состоянию на 01.01.2023 протяженность автомобильных дорог общего пользования регионального или межмуниципального значения в крае составляет 15783,5 км, из которых 1524,4 км - грунтовые дороги, а протяженность автомобильных дорог общего пользования местного значения - 36538,8 км.</w:t>
      </w:r>
    </w:p>
    <w:p w:rsidR="00321240" w:rsidRDefault="00321240">
      <w:pPr>
        <w:pStyle w:val="ConsPlusNormal"/>
        <w:spacing w:before="220"/>
        <w:ind w:firstLine="540"/>
        <w:jc w:val="both"/>
      </w:pPr>
      <w:r>
        <w:t>Принимая во внимание, что большинство инфраструктурных объектов, обеспечивающих жизнедеятельность населенных пунктов, было построено десятки лет назад и имеет высокую степень износа, издержки на содержание данной сферы значительны, как и затраты на поддержание в рабочем состоянии инженерных систем и коммуникаций. В общей структуре расходов муниципальных бюджетов соответствующие затраты достигают 50%.</w:t>
      </w:r>
    </w:p>
    <w:p w:rsidR="00321240" w:rsidRDefault="00321240">
      <w:pPr>
        <w:pStyle w:val="ConsPlusNormal"/>
        <w:spacing w:before="220"/>
        <w:ind w:firstLine="540"/>
        <w:jc w:val="both"/>
      </w:pPr>
      <w:r>
        <w:t>Традиционными особенностями сельской социальной и инженерной инфраструктуры (по сравнению с городской) являются меньшая развитость и оснащенность материально-техническими средствами, относительно небольшой объем оказываемых услуг, зависимость развития инфраструктуры от экономического состояния местных хозяйствующих субъектов, оказывающих помощь в решении вопросов местного значения. На качество жизни сельского населения влияет также обеспеченность жильем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321240" w:rsidRDefault="00321240">
      <w:pPr>
        <w:pStyle w:val="ConsPlusNormal"/>
        <w:spacing w:before="220"/>
        <w:ind w:firstLine="540"/>
        <w:jc w:val="both"/>
      </w:pPr>
      <w:r>
        <w:t>Основными проблемами в сфере комплексного развития сельских территорий Алтайского края на текущем этапе являются:</w:t>
      </w:r>
    </w:p>
    <w:p w:rsidR="00321240" w:rsidRDefault="00321240">
      <w:pPr>
        <w:pStyle w:val="ConsPlusNormal"/>
        <w:spacing w:before="220"/>
        <w:ind w:firstLine="540"/>
        <w:jc w:val="both"/>
      </w:pPr>
      <w:r>
        <w:t>ветхость инженерной инфраструктуры (требуют замены около 35% тепловых, более 40% водопроводных и 25% канализационных сетей);</w:t>
      </w:r>
    </w:p>
    <w:p w:rsidR="00321240" w:rsidRDefault="00321240">
      <w:pPr>
        <w:pStyle w:val="ConsPlusNormal"/>
        <w:spacing w:before="220"/>
        <w:ind w:firstLine="540"/>
        <w:jc w:val="both"/>
      </w:pPr>
      <w:r>
        <w:t>ненадлежащий уровень качества питьевой воды (более 30% подземных вод, используемых для питьевых целей, в ряде населенных пунктов не соответствуют требованиям санитарных норм и правил);</w:t>
      </w:r>
    </w:p>
    <w:p w:rsidR="00321240" w:rsidRDefault="00321240">
      <w:pPr>
        <w:pStyle w:val="ConsPlusNormal"/>
        <w:spacing w:before="220"/>
        <w:ind w:firstLine="540"/>
        <w:jc w:val="both"/>
      </w:pPr>
      <w:r>
        <w:t>недостаточный уровень газификации поселений природным газом (уровень газификации территории региона составляет 18,5%, в том числе в сельской местности - 7,6%, тогда как в среднем по России газифицировано 68,3% территории, а показатели газификации городских и сельских населенных пунктов равны соответственно 71,3% и 59,4%);</w:t>
      </w:r>
    </w:p>
    <w:p w:rsidR="00321240" w:rsidRDefault="00321240">
      <w:pPr>
        <w:pStyle w:val="ConsPlusNormal"/>
        <w:spacing w:before="220"/>
        <w:ind w:firstLine="540"/>
        <w:jc w:val="both"/>
      </w:pPr>
      <w:r>
        <w:t>недостаточное развитие транспортной инфраструктуры (в нормативном состоянии находится 34% автодорог, соответственно 66% - не отвечает нормативным требованиям), высокая степень износа транспортных средств, осуществляющих пассажирские перевозки;</w:t>
      </w:r>
    </w:p>
    <w:p w:rsidR="00321240" w:rsidRDefault="00321240">
      <w:pPr>
        <w:pStyle w:val="ConsPlusNormal"/>
        <w:spacing w:before="220"/>
        <w:ind w:firstLine="540"/>
        <w:jc w:val="both"/>
      </w:pPr>
      <w:r>
        <w:t>значительное количество поселений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сельских жителей равнодоступностью специализированной медицинской помощи, а также в организации работы скорой медицинской помощи.</w:t>
      </w:r>
    </w:p>
    <w:p w:rsidR="00321240" w:rsidRDefault="00321240">
      <w:pPr>
        <w:pStyle w:val="ConsPlusNormal"/>
        <w:spacing w:before="220"/>
        <w:ind w:firstLine="540"/>
        <w:jc w:val="both"/>
      </w:pPr>
      <w:r>
        <w:t xml:space="preserve">По большинству основных показателей социального и экономического развития сельская местность не достигает среднекраевых значений. Более низкие качество жизни и уровень доходов сельского населения, ограниченные возможности для самовыражения подталкивают сельских </w:t>
      </w:r>
      <w:r>
        <w:lastRenderedPageBreak/>
        <w:t>жителей к миграции, создают условия для распространения различных социальных заболеваний и ведут к более высоким показателям смертности.</w:t>
      </w:r>
    </w:p>
    <w:p w:rsidR="00321240" w:rsidRDefault="00321240">
      <w:pPr>
        <w:pStyle w:val="ConsPlusNormal"/>
        <w:spacing w:before="220"/>
        <w:ind w:firstLine="540"/>
        <w:jc w:val="both"/>
      </w:pPr>
      <w:r>
        <w:t>В то же время сельская местность края обладает уникальным природным и рекреационным потенциалом, эффективное использование которого является важной составляющей регионального развития, позволяет повысить уровень благосостояния местного населения, улучшить состояние его здоровья, сохранить высокий уровень охраны природы и окружающей среды.</w:t>
      </w:r>
    </w:p>
    <w:p w:rsidR="00321240" w:rsidRDefault="00321240">
      <w:pPr>
        <w:pStyle w:val="ConsPlusNormal"/>
        <w:spacing w:before="220"/>
        <w:ind w:firstLine="540"/>
        <w:jc w:val="both"/>
      </w:pPr>
      <w:r>
        <w:t>Перспективы развития сельских территорий связаны в том числе с несельскохозяйственной занятостью населения. Поэтому для региона актуальна государственная поддержка предпринимательства, гибкость сельского рынка труда, привлечение молодежи. А одним из ключевых факторов повышения привлекательности сельских территорий является создание комфортных условий для проживания - строительство современного жилья, повышение уровня его благоустройства.</w:t>
      </w:r>
    </w:p>
    <w:p w:rsidR="00321240" w:rsidRDefault="00321240">
      <w:pPr>
        <w:pStyle w:val="ConsPlusNormal"/>
        <w:spacing w:before="220"/>
        <w:ind w:firstLine="540"/>
        <w:jc w:val="both"/>
      </w:pPr>
      <w:r>
        <w:t>В крае наблюдается концентрация населения вокруг городов и районных центров. В соответствии со сложившейся системой расселения, имеющимся природно-ресурсным потенциалом, инженерной и транспортной инфраструктурой основным направлением пространственной политики в Алтайском крае является создание агломерационных систем, а также центров экономического роста на базе городов (районов) Алтайского края - опорных территорий для повышения качества жизни населения.</w:t>
      </w:r>
    </w:p>
    <w:p w:rsidR="00321240" w:rsidRDefault="00321240">
      <w:pPr>
        <w:pStyle w:val="ConsPlusNormal"/>
        <w:spacing w:before="220"/>
        <w:ind w:firstLine="540"/>
        <w:jc w:val="both"/>
      </w:pPr>
      <w:r>
        <w:t>Таким образом, в настоящее время прорабатываются вопросы приоритетного опережающего развития опорных территорий, на базе которых планируется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досуга и спорта, а также реализацию иных потребностей сельского населения.</w:t>
      </w:r>
    </w:p>
    <w:p w:rsidR="00321240" w:rsidRDefault="00321240">
      <w:pPr>
        <w:pStyle w:val="ConsPlusNormal"/>
        <w:jc w:val="both"/>
      </w:pPr>
    </w:p>
    <w:p w:rsidR="00321240" w:rsidRDefault="00321240">
      <w:pPr>
        <w:pStyle w:val="ConsPlusTitle"/>
        <w:jc w:val="center"/>
        <w:outlineLvl w:val="2"/>
      </w:pPr>
      <w:r>
        <w:t>2. Приоритеты и цели государственной политики в сфере</w:t>
      </w:r>
    </w:p>
    <w:p w:rsidR="00321240" w:rsidRDefault="00321240">
      <w:pPr>
        <w:pStyle w:val="ConsPlusTitle"/>
        <w:jc w:val="center"/>
      </w:pPr>
      <w:r>
        <w:t>комплексного развития сельских территорий Алтайского края</w:t>
      </w:r>
    </w:p>
    <w:p w:rsidR="00321240" w:rsidRDefault="00321240">
      <w:pPr>
        <w:pStyle w:val="ConsPlusNormal"/>
        <w:jc w:val="both"/>
      </w:pPr>
    </w:p>
    <w:p w:rsidR="00321240" w:rsidRDefault="00321240">
      <w:pPr>
        <w:pStyle w:val="ConsPlusNormal"/>
        <w:ind w:firstLine="540"/>
        <w:jc w:val="both"/>
      </w:pPr>
      <w:r>
        <w:t>Приоритеты государственной политики в сфере комплексного развития сельских территорий Алтайского края установлены на основании следующих документов:</w:t>
      </w:r>
    </w:p>
    <w:p w:rsidR="00321240" w:rsidRDefault="00321240">
      <w:pPr>
        <w:pStyle w:val="ConsPlusNormal"/>
        <w:spacing w:before="220"/>
        <w:ind w:firstLine="540"/>
        <w:jc w:val="both"/>
      </w:pPr>
      <w:r>
        <w:t>указы Президента Российской Федерации:</w:t>
      </w:r>
    </w:p>
    <w:p w:rsidR="00321240" w:rsidRDefault="00321240">
      <w:pPr>
        <w:pStyle w:val="ConsPlusNormal"/>
        <w:spacing w:before="220"/>
        <w:ind w:firstLine="540"/>
        <w:jc w:val="both"/>
      </w:pPr>
      <w:r>
        <w:t xml:space="preserve">от 07.05.2018 </w:t>
      </w:r>
      <w:hyperlink r:id="rId16">
        <w:r>
          <w:rPr>
            <w:color w:val="0000FF"/>
          </w:rPr>
          <w:t>N 204</w:t>
        </w:r>
      </w:hyperlink>
      <w:r>
        <w:t xml:space="preserve"> "О национальных целях и стратегических задачах развития Российской Федерации на период до 2024 года";</w:t>
      </w:r>
    </w:p>
    <w:p w:rsidR="00321240" w:rsidRDefault="00321240">
      <w:pPr>
        <w:pStyle w:val="ConsPlusNormal"/>
        <w:spacing w:before="220"/>
        <w:ind w:firstLine="540"/>
        <w:jc w:val="both"/>
      </w:pPr>
      <w:r>
        <w:t xml:space="preserve">от 21.07.2020 </w:t>
      </w:r>
      <w:hyperlink r:id="rId17">
        <w:r>
          <w:rPr>
            <w:color w:val="0000FF"/>
          </w:rPr>
          <w:t>N 474</w:t>
        </w:r>
      </w:hyperlink>
      <w:r>
        <w:t xml:space="preserve"> "О национальных целях развития Российской Федерации на период до 2030 года";</w:t>
      </w:r>
    </w:p>
    <w:p w:rsidR="00321240" w:rsidRDefault="00321240">
      <w:pPr>
        <w:pStyle w:val="ConsPlusNormal"/>
        <w:spacing w:before="220"/>
        <w:ind w:firstLine="540"/>
        <w:jc w:val="both"/>
      </w:pPr>
      <w:hyperlink r:id="rId18">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02.02.2015 N 151-р;</w:t>
      </w:r>
    </w:p>
    <w:p w:rsidR="00321240" w:rsidRDefault="00321240">
      <w:pPr>
        <w:pStyle w:val="ConsPlusNormal"/>
        <w:spacing w:before="220"/>
        <w:ind w:firstLine="540"/>
        <w:jc w:val="both"/>
      </w:pPr>
      <w:hyperlink r:id="rId19">
        <w:r>
          <w:rPr>
            <w:color w:val="0000FF"/>
          </w:rPr>
          <w:t>план</w:t>
        </w:r>
      </w:hyperlink>
      <w:r>
        <w:t xml:space="preserve"> мероприятий по реализации Основ государственной политики регионального развития Российской Федерации на период до 2025 года, утвержденный распоряжением Правительства Российской Федерации от 05.06.2017 N 1166-р;</w:t>
      </w:r>
    </w:p>
    <w:p w:rsidR="00321240" w:rsidRDefault="00321240">
      <w:pPr>
        <w:pStyle w:val="ConsPlusNormal"/>
        <w:spacing w:before="220"/>
        <w:ind w:firstLine="540"/>
        <w:jc w:val="both"/>
      </w:pPr>
      <w:hyperlink r:id="rId20">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13.02.2019 N 207-р;</w:t>
      </w:r>
    </w:p>
    <w:p w:rsidR="00321240" w:rsidRDefault="00321240">
      <w:pPr>
        <w:pStyle w:val="ConsPlusNormal"/>
        <w:spacing w:before="220"/>
        <w:ind w:firstLine="540"/>
        <w:jc w:val="both"/>
      </w:pPr>
      <w:r>
        <w:t xml:space="preserve">Единый </w:t>
      </w:r>
      <w:hyperlink r:id="rId21">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распоряжением </w:t>
      </w:r>
      <w:r>
        <w:lastRenderedPageBreak/>
        <w:t>Правительства Российской Федерации от 01.10.2021 N 2765-р;</w:t>
      </w:r>
    </w:p>
    <w:p w:rsidR="00321240" w:rsidRDefault="00321240">
      <w:pPr>
        <w:pStyle w:val="ConsPlusNormal"/>
        <w:spacing w:before="220"/>
        <w:ind w:firstLine="540"/>
        <w:jc w:val="both"/>
      </w:pPr>
      <w:hyperlink r:id="rId22">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06.10.2021 N 2816-р;</w:t>
      </w:r>
    </w:p>
    <w:p w:rsidR="00321240" w:rsidRDefault="00321240">
      <w:pPr>
        <w:pStyle w:val="ConsPlusNormal"/>
        <w:spacing w:before="220"/>
        <w:ind w:firstLine="540"/>
        <w:jc w:val="both"/>
      </w:pPr>
      <w:hyperlink r:id="rId23">
        <w:r>
          <w:rPr>
            <w:color w:val="0000FF"/>
          </w:rPr>
          <w:t>закон</w:t>
        </w:r>
      </w:hyperlink>
      <w:r>
        <w:t xml:space="preserve"> Алтайского края от 06.09.2021 N 86-ЗС "Об утверждении стратегии социально-экономического развития Алтайского края до 2035 года";</w:t>
      </w:r>
    </w:p>
    <w:p w:rsidR="00321240" w:rsidRDefault="00321240">
      <w:pPr>
        <w:pStyle w:val="ConsPlusNormal"/>
        <w:spacing w:before="220"/>
        <w:ind w:firstLine="540"/>
        <w:jc w:val="both"/>
      </w:pPr>
      <w:r>
        <w:t>Стратегия цифровой трансформации отраслей экономики, социальной сферы и государственного управления Алтайского края, утвержденная Губернатором Алтайского края, Председателем Правительства Алтайского края.</w:t>
      </w:r>
    </w:p>
    <w:p w:rsidR="00321240" w:rsidRDefault="00321240">
      <w:pPr>
        <w:pStyle w:val="ConsPlusNormal"/>
        <w:spacing w:before="220"/>
        <w:ind w:firstLine="540"/>
        <w:jc w:val="both"/>
      </w:pPr>
      <w:r>
        <w:t>Приоритетами государственной политики в сфере комплексного развития сельских территорий Алтайского края являются:</w:t>
      </w:r>
    </w:p>
    <w:p w:rsidR="00321240" w:rsidRDefault="00321240">
      <w:pPr>
        <w:pStyle w:val="ConsPlusNormal"/>
        <w:spacing w:before="220"/>
        <w:ind w:firstLine="540"/>
        <w:jc w:val="both"/>
      </w:pPr>
      <w:r>
        <w:t>сохранение доли сельского населения в общей численности населения региона;</w:t>
      </w:r>
    </w:p>
    <w:p w:rsidR="00321240" w:rsidRDefault="00321240">
      <w:pPr>
        <w:pStyle w:val="ConsPlusNormal"/>
        <w:spacing w:before="220"/>
        <w:ind w:firstLine="540"/>
        <w:jc w:val="both"/>
      </w:pPr>
      <w:r>
        <w:t>увеличение величины соотношения среднемесячных располагаемых ресурсов сельского и городского домохозяйств;</w:t>
      </w:r>
    </w:p>
    <w:p w:rsidR="00321240" w:rsidRDefault="00321240">
      <w:pPr>
        <w:pStyle w:val="ConsPlusNormal"/>
        <w:spacing w:before="220"/>
        <w:ind w:firstLine="540"/>
        <w:jc w:val="both"/>
      </w:pPr>
      <w:r>
        <w:t>увеличение доли общей площади благоустроенных жилых помещений в сельских населенных пунктах;</w:t>
      </w:r>
    </w:p>
    <w:p w:rsidR="00321240" w:rsidRDefault="00321240">
      <w:pPr>
        <w:pStyle w:val="ConsPlusNormal"/>
        <w:spacing w:before="220"/>
        <w:ind w:firstLine="540"/>
        <w:jc w:val="both"/>
      </w:pPr>
      <w:r>
        <w:t>увеличение доли специалистов, оставшихся работать на сельских территориях, в общей численности специалистов, прошедших обучение либо привлеченных на практику на сельские территории в результате оказания государственной поддержки;</w:t>
      </w:r>
    </w:p>
    <w:p w:rsidR="00321240" w:rsidRDefault="00321240">
      <w:pPr>
        <w:pStyle w:val="ConsPlusNormal"/>
        <w:spacing w:before="220"/>
        <w:ind w:firstLine="540"/>
        <w:jc w:val="both"/>
      </w:pPr>
      <w:r>
        <w:t>увеличение количества сельских населенных пунктов, транспортная доступность которых улучшена.</w:t>
      </w:r>
    </w:p>
    <w:p w:rsidR="00321240" w:rsidRDefault="00321240">
      <w:pPr>
        <w:pStyle w:val="ConsPlusNormal"/>
        <w:spacing w:before="220"/>
        <w:ind w:firstLine="540"/>
        <w:jc w:val="both"/>
      </w:pPr>
      <w:r>
        <w:t>Целью государственной политики в сфере комплексного развития сельских территорий Алтайского края является комплексное развитие сельских территорий в целях обеспечения занятости и повышения доходов сельского населения, сохранения социального и экономического потенциала села.</w:t>
      </w:r>
    </w:p>
    <w:p w:rsidR="00321240" w:rsidRDefault="00321240">
      <w:pPr>
        <w:pStyle w:val="ConsPlusNormal"/>
        <w:jc w:val="both"/>
      </w:pPr>
    </w:p>
    <w:p w:rsidR="00321240" w:rsidRDefault="00321240">
      <w:pPr>
        <w:pStyle w:val="ConsPlusTitle"/>
        <w:jc w:val="center"/>
        <w:outlineLvl w:val="2"/>
      </w:pPr>
      <w:r>
        <w:t>3. Взаимосвязь со стратегическими приоритетами, целями</w:t>
      </w:r>
    </w:p>
    <w:p w:rsidR="00321240" w:rsidRDefault="00321240">
      <w:pPr>
        <w:pStyle w:val="ConsPlusTitle"/>
        <w:jc w:val="center"/>
      </w:pPr>
      <w:r>
        <w:t>и показателями государственных программ Российской Федерации</w:t>
      </w:r>
    </w:p>
    <w:p w:rsidR="00321240" w:rsidRDefault="00321240">
      <w:pPr>
        <w:pStyle w:val="ConsPlusNormal"/>
        <w:jc w:val="both"/>
      </w:pPr>
    </w:p>
    <w:p w:rsidR="00321240" w:rsidRDefault="00321240">
      <w:pPr>
        <w:pStyle w:val="ConsPlusNormal"/>
        <w:ind w:firstLine="540"/>
        <w:jc w:val="both"/>
      </w:pPr>
      <w:r>
        <w:t xml:space="preserve">Настоящая государственная программа разработана с учетом стратегических приоритетов, целей и показателей государственной </w:t>
      </w:r>
      <w:hyperlink r:id="rId24">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p w:rsidR="00321240" w:rsidRDefault="00321240">
      <w:pPr>
        <w:pStyle w:val="ConsPlusNormal"/>
        <w:jc w:val="both"/>
      </w:pPr>
    </w:p>
    <w:p w:rsidR="00321240" w:rsidRDefault="00321240">
      <w:pPr>
        <w:pStyle w:val="ConsPlusTitle"/>
        <w:jc w:val="center"/>
        <w:outlineLvl w:val="2"/>
      </w:pPr>
      <w:r>
        <w:t>4. Задачи государственного управления в сфере комплексного</w:t>
      </w:r>
    </w:p>
    <w:p w:rsidR="00321240" w:rsidRDefault="00321240">
      <w:pPr>
        <w:pStyle w:val="ConsPlusTitle"/>
        <w:jc w:val="center"/>
      </w:pPr>
      <w:r>
        <w:t>развития сельских территорий Алтайского края, способы их</w:t>
      </w:r>
    </w:p>
    <w:p w:rsidR="00321240" w:rsidRDefault="00321240">
      <w:pPr>
        <w:pStyle w:val="ConsPlusTitle"/>
        <w:jc w:val="center"/>
      </w:pPr>
      <w:r>
        <w:t>эффективного решения</w:t>
      </w:r>
    </w:p>
    <w:p w:rsidR="00321240" w:rsidRDefault="00321240">
      <w:pPr>
        <w:pStyle w:val="ConsPlusNormal"/>
        <w:jc w:val="both"/>
      </w:pPr>
    </w:p>
    <w:p w:rsidR="00321240" w:rsidRDefault="00321240">
      <w:pPr>
        <w:pStyle w:val="ConsPlusNormal"/>
        <w:ind w:firstLine="540"/>
        <w:jc w:val="both"/>
      </w:pPr>
      <w:r>
        <w:t>С учетом приоритетов и целей государственной политики в сфере комплексного развития сельских территорий определены следующие ключевые задачи государственного управления в указанной сфере:</w:t>
      </w:r>
    </w:p>
    <w:p w:rsidR="00321240" w:rsidRDefault="00321240">
      <w:pPr>
        <w:pStyle w:val="ConsPlusNormal"/>
        <w:spacing w:before="220"/>
        <w:ind w:firstLine="540"/>
        <w:jc w:val="both"/>
      </w:pPr>
      <w:r>
        <w:t>1. Создание условий для улучшения жилищных условий граждан, проживающих на сельских территориях.</w:t>
      </w:r>
    </w:p>
    <w:p w:rsidR="00321240" w:rsidRDefault="00321240">
      <w:pPr>
        <w:pStyle w:val="ConsPlusNormal"/>
        <w:spacing w:before="220"/>
        <w:ind w:firstLine="540"/>
        <w:jc w:val="both"/>
      </w:pPr>
      <w:r>
        <w:t>В целях реализации указанной задачи предусмотрено:</w:t>
      </w:r>
    </w:p>
    <w:p w:rsidR="00321240" w:rsidRDefault="00321240">
      <w:pPr>
        <w:pStyle w:val="ConsPlusNormal"/>
        <w:spacing w:before="220"/>
        <w:ind w:firstLine="540"/>
        <w:jc w:val="both"/>
      </w:pPr>
      <w:r>
        <w:lastRenderedPageBreak/>
        <w:t xml:space="preserve">предоставление социальных выплат на строительство (приобретение) жилья гражданам, проживающим на сельских территориях или изъявившим желание проживать на сельских территориях и нуждающимся в улучшении жилищных условий. На улучшение жилищных условий бюджетам муниципальных образований Алтайского края предусмотрено предоставление субсидий из краевого бюджета в соответствии с </w:t>
      </w:r>
      <w:hyperlink w:anchor="P135">
        <w:r>
          <w:rPr>
            <w:color w:val="0000FF"/>
          </w:rPr>
          <w:t>правилами</w:t>
        </w:r>
      </w:hyperlink>
      <w:r>
        <w:t>, установленными в приложении 1 к настоящей государственной программе;</w:t>
      </w:r>
    </w:p>
    <w:p w:rsidR="00321240" w:rsidRDefault="00321240">
      <w:pPr>
        <w:pStyle w:val="ConsPlusNormal"/>
        <w:spacing w:before="220"/>
        <w:ind w:firstLine="540"/>
        <w:jc w:val="both"/>
      </w:pPr>
      <w:r>
        <w:t xml:space="preserve">строительство (приобретение) жилья, предоставляемого гражданам, проживающим на сельских территориях, по договору найма жилого помещения. На указанные цели бюджетам муниципальных образований Алтайского края предусмотрено предоставление субсидий из краевого бюджета в соответствии с </w:t>
      </w:r>
      <w:hyperlink w:anchor="P367">
        <w:r>
          <w:rPr>
            <w:color w:val="0000FF"/>
          </w:rPr>
          <w:t>правилами</w:t>
        </w:r>
      </w:hyperlink>
      <w:r>
        <w:t>, установленными в приложении 2 к настоящей государственной программе;</w:t>
      </w:r>
    </w:p>
    <w:p w:rsidR="00321240" w:rsidRDefault="00321240">
      <w:pPr>
        <w:pStyle w:val="ConsPlusNormal"/>
        <w:spacing w:before="220"/>
        <w:ind w:firstLine="540"/>
        <w:jc w:val="both"/>
      </w:pPr>
      <w: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На указанные цели бюджетам муниципальных образований Алтайского края предусмотрено предоставление субсидий из краевого бюджета в соответствии с </w:t>
      </w:r>
      <w:hyperlink w:anchor="P560">
        <w:r>
          <w:rPr>
            <w:color w:val="0000FF"/>
          </w:rPr>
          <w:t>правилами</w:t>
        </w:r>
      </w:hyperlink>
      <w:r>
        <w:t>, установленными в приложении 3 к настоящей государственной программе.</w:t>
      </w:r>
    </w:p>
    <w:p w:rsidR="00321240" w:rsidRDefault="00321240">
      <w:pPr>
        <w:pStyle w:val="ConsPlusNormal"/>
        <w:spacing w:before="220"/>
        <w:ind w:firstLine="540"/>
        <w:jc w:val="both"/>
      </w:pPr>
      <w:r>
        <w:t>2. Повышение транспортной доступности объектов, расположенных на сельских территориях.</w:t>
      </w:r>
    </w:p>
    <w:p w:rsidR="00321240" w:rsidRDefault="00321240">
      <w:pPr>
        <w:pStyle w:val="ConsPlusNormal"/>
        <w:spacing w:before="220"/>
        <w:ind w:firstLine="540"/>
        <w:jc w:val="both"/>
      </w:pPr>
      <w:r>
        <w:t>В целях реализации указанной задачи планируется осуществлять строительство (реконструкцию) и ремонт автомобильных дорог общего пользования с твердым покрытием, ведущих к общественно значимым объектам населенных пунктов, расположенных на сельских территориях, объектам производства и переработки продукции.</w:t>
      </w:r>
    </w:p>
    <w:p w:rsidR="00321240" w:rsidRDefault="00321240">
      <w:pPr>
        <w:pStyle w:val="ConsPlusNormal"/>
        <w:spacing w:before="220"/>
        <w:ind w:firstLine="540"/>
        <w:jc w:val="both"/>
      </w:pPr>
      <w:r>
        <w:t>3. Повышение комфортности среды проживания граждан в сельских населенных пунктах.</w:t>
      </w:r>
    </w:p>
    <w:p w:rsidR="00321240" w:rsidRDefault="00321240">
      <w:pPr>
        <w:pStyle w:val="ConsPlusNormal"/>
        <w:spacing w:before="220"/>
        <w:ind w:firstLine="540"/>
        <w:jc w:val="both"/>
      </w:pPr>
      <w:r>
        <w:t xml:space="preserve">Решение данной задачи будет осуществляться путем реализации проектов по благоустройству общественных пространств на сельских территориях. На реализацию мероприятий по благоустройству сельских территорий бюджетам муниципальных образований Алтайского края предусмотрено предоставление субсидий из краевого бюджета в соответствии с </w:t>
      </w:r>
      <w:hyperlink w:anchor="P688">
        <w:r>
          <w:rPr>
            <w:color w:val="0000FF"/>
          </w:rPr>
          <w:t>правилами</w:t>
        </w:r>
      </w:hyperlink>
      <w:r>
        <w:t>, установленными в приложении 4 к настоящей государственной программе.</w:t>
      </w:r>
    </w:p>
    <w:p w:rsidR="00321240" w:rsidRDefault="00321240">
      <w:pPr>
        <w:pStyle w:val="ConsPlusNormal"/>
        <w:spacing w:before="220"/>
        <w:ind w:firstLine="540"/>
        <w:jc w:val="both"/>
      </w:pPr>
      <w:r>
        <w:t>4. Качественное улучшение и развитие социальной и инженерной инфраструктуры на сельских территориях.</w:t>
      </w:r>
    </w:p>
    <w:p w:rsidR="00321240" w:rsidRDefault="00321240">
      <w:pPr>
        <w:pStyle w:val="ConsPlusNormal"/>
        <w:spacing w:before="220"/>
        <w:ind w:firstLine="540"/>
        <w:jc w:val="both"/>
      </w:pPr>
      <w:r>
        <w:t xml:space="preserve">В рамках данной задачи предполагается реализация муниципальных проектов комплексного развития сельских территорий, направленных на осуществление мероприятия настоящей государственной программы по приданию сельским территориям современного облика. На обеспечение комплексного развития сельских территорий бюджетам муниципальных образований Алтайского края предусмотрено предоставление субсидий из краевого бюджета в соответствии с </w:t>
      </w:r>
      <w:hyperlink w:anchor="P842">
        <w:r>
          <w:rPr>
            <w:color w:val="0000FF"/>
          </w:rPr>
          <w:t>правилами</w:t>
        </w:r>
      </w:hyperlink>
      <w:r>
        <w:t>, установленными в приложении 5 к настоящей государственной программе.</w:t>
      </w:r>
    </w:p>
    <w:p w:rsidR="00321240" w:rsidRDefault="00321240">
      <w:pPr>
        <w:pStyle w:val="ConsPlusNormal"/>
        <w:spacing w:before="220"/>
        <w:ind w:firstLine="540"/>
        <w:jc w:val="both"/>
      </w:pPr>
      <w:r>
        <w:t>5. Создание условий для привлечения специалистов отраслей агропромышленного комплекса к работе на сельских территориях у сельскохозяйственных товаропроизводителей и в организациях, осуществляющих переработку сельскохозяйственной продукции на сельских территориях.</w:t>
      </w:r>
    </w:p>
    <w:p w:rsidR="00321240" w:rsidRDefault="00321240">
      <w:pPr>
        <w:pStyle w:val="ConsPlusNormal"/>
        <w:spacing w:before="220"/>
        <w:ind w:firstLine="540"/>
        <w:jc w:val="both"/>
      </w:pPr>
      <w:r>
        <w:t>Решение данной задачи будет обеспечено за счет:</w:t>
      </w:r>
    </w:p>
    <w:p w:rsidR="00321240" w:rsidRDefault="00321240">
      <w:pPr>
        <w:pStyle w:val="ConsPlusNormal"/>
        <w:spacing w:before="220"/>
        <w:ind w:firstLine="540"/>
        <w:jc w:val="both"/>
      </w:pPr>
      <w:r>
        <w:t>направления на обучение граждан, планирующих осуществление трудовой деятельности у сельскохозяйственных товаропроизводителей и в организациях, осуществляющих переработку сельскохозяйственной продукции, на сельских территориях;</w:t>
      </w:r>
    </w:p>
    <w:p w:rsidR="00321240" w:rsidRDefault="00321240">
      <w:pPr>
        <w:pStyle w:val="ConsPlusNormal"/>
        <w:spacing w:before="220"/>
        <w:ind w:firstLine="540"/>
        <w:jc w:val="both"/>
      </w:pPr>
      <w:r>
        <w:lastRenderedPageBreak/>
        <w:t>привлечения обучающихся для прохождения практики и осуществления трудовой деятельности у сельскохозяйственных товаропроизводителей и в организациях, осуществляющих переработку сельскохозяйственной продукции, на сельских территориях;</w:t>
      </w:r>
    </w:p>
    <w:p w:rsidR="00321240" w:rsidRDefault="00321240">
      <w:pPr>
        <w:pStyle w:val="ConsPlusNormal"/>
        <w:spacing w:before="220"/>
        <w:ind w:firstLine="540"/>
        <w:jc w:val="both"/>
      </w:pPr>
      <w:r>
        <w:t>направления граждан для обучения по ученическим договорам и договорам оказания услуг по обучению работников, заключенным с обучающимися в образовательных организациях, находящихся в ведении Министерства образования и науки Алтайского края (в целях обеспечения бесперебойной работы предприятий агропромышленного комплекса).</w:t>
      </w:r>
    </w:p>
    <w:p w:rsidR="00321240" w:rsidRDefault="00321240">
      <w:pPr>
        <w:pStyle w:val="ConsPlusNormal"/>
        <w:spacing w:before="220"/>
        <w:ind w:firstLine="540"/>
        <w:jc w:val="both"/>
      </w:pPr>
      <w:r>
        <w:t>6. Обеспечение условий для оперативной работы муниципалитетов в решении вопросов местного значения.</w:t>
      </w:r>
    </w:p>
    <w:p w:rsidR="00321240" w:rsidRDefault="00321240">
      <w:pPr>
        <w:pStyle w:val="ConsPlusNormal"/>
        <w:spacing w:before="220"/>
        <w:ind w:firstLine="540"/>
        <w:jc w:val="both"/>
      </w:pPr>
      <w:r>
        <w:t>В рамках решения этой задачи будет осуществляться приобретение автотранспортных средств для муниципальных образований в целях оперативного взаимодействия с населением.</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1"/>
      </w:pPr>
      <w:r>
        <w:t>Приложение 1</w:t>
      </w:r>
    </w:p>
    <w:p w:rsidR="00321240" w:rsidRDefault="00321240">
      <w:pPr>
        <w:pStyle w:val="ConsPlusNormal"/>
        <w:jc w:val="right"/>
      </w:pPr>
      <w:r>
        <w:t>к государственной программе</w:t>
      </w:r>
    </w:p>
    <w:p w:rsidR="00321240" w:rsidRDefault="00321240">
      <w:pPr>
        <w:pStyle w:val="ConsPlusNormal"/>
        <w:jc w:val="right"/>
      </w:pPr>
      <w:r>
        <w:t>Алтайского края</w:t>
      </w:r>
    </w:p>
    <w:p w:rsidR="00321240" w:rsidRDefault="00321240">
      <w:pPr>
        <w:pStyle w:val="ConsPlusNormal"/>
        <w:jc w:val="right"/>
      </w:pPr>
      <w:r>
        <w:t>"Комплексное развитие</w:t>
      </w:r>
    </w:p>
    <w:p w:rsidR="00321240" w:rsidRDefault="00321240">
      <w:pPr>
        <w:pStyle w:val="ConsPlusNormal"/>
        <w:jc w:val="right"/>
      </w:pPr>
      <w:r>
        <w:t>сельских территорий</w:t>
      </w:r>
    </w:p>
    <w:p w:rsidR="00321240" w:rsidRDefault="00321240">
      <w:pPr>
        <w:pStyle w:val="ConsPlusNormal"/>
        <w:jc w:val="right"/>
      </w:pPr>
      <w:r>
        <w:t>Алтайского края"</w:t>
      </w:r>
    </w:p>
    <w:p w:rsidR="00321240" w:rsidRDefault="00321240">
      <w:pPr>
        <w:pStyle w:val="ConsPlusNormal"/>
        <w:jc w:val="both"/>
      </w:pPr>
    </w:p>
    <w:p w:rsidR="00321240" w:rsidRDefault="00321240">
      <w:pPr>
        <w:pStyle w:val="ConsPlusTitle"/>
        <w:jc w:val="center"/>
      </w:pPr>
      <w:bookmarkStart w:id="1" w:name="P135"/>
      <w:bookmarkEnd w:id="1"/>
      <w:r>
        <w:t>ПРАВИЛА</w:t>
      </w:r>
    </w:p>
    <w:p w:rsidR="00321240" w:rsidRDefault="00321240">
      <w:pPr>
        <w:pStyle w:val="ConsPlusTitle"/>
        <w:jc w:val="center"/>
      </w:pPr>
      <w:r>
        <w:t>ПРЕДОСТАВЛЕНИЯ БЮДЖЕТАМ МУНИЦИПАЛЬНЫХ ОБРАЗОВАНИЙ АЛТАЙСКОГО</w:t>
      </w:r>
    </w:p>
    <w:p w:rsidR="00321240" w:rsidRDefault="00321240">
      <w:pPr>
        <w:pStyle w:val="ConsPlusTitle"/>
        <w:jc w:val="center"/>
      </w:pPr>
      <w:r>
        <w:t>КРАЯ И РАСПРЕДЕЛЕНИЯ МЕЖДУ НИМИ СУБСИДИЙ НА УЛУЧШЕНИЕ</w:t>
      </w:r>
    </w:p>
    <w:p w:rsidR="00321240" w:rsidRDefault="00321240">
      <w:pPr>
        <w:pStyle w:val="ConsPlusTitle"/>
        <w:jc w:val="center"/>
      </w:pPr>
      <w:r>
        <w:t>ЖИЛИЩНЫХ УСЛОВИЙ ГРАЖДАН, ПРОЖИВАЮЩИХ НА СЕЛЬСКИХ</w:t>
      </w:r>
    </w:p>
    <w:p w:rsidR="00321240" w:rsidRDefault="00321240">
      <w:pPr>
        <w:pStyle w:val="ConsPlusTitle"/>
        <w:jc w:val="center"/>
      </w:pPr>
      <w:r>
        <w:t>ТЕРРИТОРИЯХ</w:t>
      </w:r>
    </w:p>
    <w:p w:rsidR="00321240" w:rsidRDefault="00321240">
      <w:pPr>
        <w:pStyle w:val="ConsPlusNormal"/>
        <w:jc w:val="both"/>
      </w:pPr>
    </w:p>
    <w:p w:rsidR="00321240" w:rsidRDefault="00321240">
      <w:pPr>
        <w:pStyle w:val="ConsPlusTitle"/>
        <w:jc w:val="center"/>
        <w:outlineLvl w:val="2"/>
      </w:pPr>
      <w:r>
        <w:t>1. Общие положения</w:t>
      </w:r>
    </w:p>
    <w:p w:rsidR="00321240" w:rsidRDefault="00321240">
      <w:pPr>
        <w:pStyle w:val="ConsPlusNormal"/>
        <w:jc w:val="both"/>
      </w:pPr>
    </w:p>
    <w:p w:rsidR="00321240" w:rsidRDefault="00321240">
      <w:pPr>
        <w:pStyle w:val="ConsPlusNormal"/>
        <w:ind w:firstLine="540"/>
        <w:jc w:val="both"/>
      </w:pPr>
      <w:r>
        <w:t>1.1. Настоящие Правила определяют цели, порядок и условия предоставления бюджетам муниципальных образований Алтайского края и распределения между ними субсидий на осуществление на сельских территориях Алтайского края мероприятий по улучшению жилищных условий граждан, источником финансового обеспечения которых являются средства федерального и краевого бюджетов и которые впоследствии направляются участникам программного мероприятия в форме социальных выплат на строительство (приобретение) жилья (далее соответственно - "субсидии", "муниципальные образования", "социальные выплаты").</w:t>
      </w:r>
    </w:p>
    <w:p w:rsidR="00321240" w:rsidRDefault="00321240">
      <w:pPr>
        <w:pStyle w:val="ConsPlusNormal"/>
        <w:spacing w:before="220"/>
        <w:ind w:firstLine="540"/>
        <w:jc w:val="both"/>
      </w:pPr>
      <w:r>
        <w:t xml:space="preserve">Под сельскими территориями в настоящих Правилах понимаются объединенные общей территорией в границах муниципального района сельские поселения, а также сельские населенные пункты, входящие в состав городских поселений, муниципальных округов, городских округов, и поселки городского типа (рабочие поселки), определенные </w:t>
      </w:r>
      <w:hyperlink r:id="rId25">
        <w:r>
          <w:rPr>
            <w:color w:val="0000FF"/>
          </w:rPr>
          <w:t>постановлением</w:t>
        </w:r>
      </w:hyperlink>
      <w:r>
        <w:t xml:space="preserve"> Правительства Алтайского края от 05.05.2023 N 147 "Об утверждении перечня сельских территорий Алтайского края, перечня опорных населенных пунктов, населенных пунктов, расположенных на прилегающей к ним территории, и сельских агломераций Алтайского края", за исключением сельских населенных пунктов и рабочих поселков, входящих в состав муниципального образования городского округа - города Барнаула Алтайского края.</w:t>
      </w:r>
    </w:p>
    <w:p w:rsidR="00321240" w:rsidRDefault="00321240">
      <w:pPr>
        <w:pStyle w:val="ConsPlusNormal"/>
        <w:spacing w:before="220"/>
        <w:ind w:firstLine="540"/>
        <w:jc w:val="both"/>
      </w:pPr>
      <w:bookmarkStart w:id="2" w:name="P145"/>
      <w:bookmarkEnd w:id="2"/>
      <w:r>
        <w:t xml:space="preserve">1.2. Субсидии предоставляются в целях софинансирования расходных обязательств муниципальных образований, возникающих при реализации мероприятий муниципальных программ (подпрограмм), направленных на комплексное развитие сельских территорий, включая </w:t>
      </w:r>
      <w:r>
        <w:lastRenderedPageBreak/>
        <w:t xml:space="preserve">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которые установлены </w:t>
      </w:r>
      <w:hyperlink w:anchor="P197">
        <w:r>
          <w:rPr>
            <w:color w:val="0000FF"/>
          </w:rPr>
          <w:t>Положением</w:t>
        </w:r>
      </w:hyperlink>
      <w:r>
        <w:t xml:space="preserve"> о предоставлении гражданам, проживающим на сельских территориях Алтайского края, социальных выплат на строительство (приобретение) жилья (приложение к Правилам).</w:t>
      </w:r>
    </w:p>
    <w:p w:rsidR="00321240" w:rsidRDefault="00321240">
      <w:pPr>
        <w:pStyle w:val="ConsPlusNormal"/>
        <w:spacing w:before="220"/>
        <w:ind w:firstLine="540"/>
        <w:jc w:val="both"/>
      </w:pPr>
      <w:r>
        <w:t xml:space="preserve">1.3. Министерство сельского хозяйства Алтайского края (далее - "Министерство") является главным распорядителем средств краевого бюджета в части их предоставления муниципальным образованиям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субсидий, определенных </w:t>
      </w:r>
      <w:hyperlink w:anchor="P145">
        <w:r>
          <w:rPr>
            <w:color w:val="0000FF"/>
          </w:rPr>
          <w:t>пунктом 1.2</w:t>
        </w:r>
      </w:hyperlink>
      <w:r>
        <w:t xml:space="preserve"> настоящих Правил.</w:t>
      </w:r>
    </w:p>
    <w:p w:rsidR="00321240" w:rsidRDefault="00321240">
      <w:pPr>
        <w:pStyle w:val="ConsPlusNormal"/>
        <w:spacing w:before="220"/>
        <w:ind w:firstLine="540"/>
        <w:jc w:val="both"/>
      </w:pPr>
      <w:r>
        <w:t xml:space="preserve">1.4. Министерство в соответствии с Федеральным </w:t>
      </w:r>
      <w:hyperlink r:id="rId26">
        <w:r>
          <w:rPr>
            <w:color w:val="0000FF"/>
          </w:rPr>
          <w:t>законом</w:t>
        </w:r>
      </w:hyperlink>
      <w:r>
        <w:t xml:space="preserve"> от 17.07.1999 N 178-ФЗ "О государственной социальной помощи" обеспечивает размещение (получение) информации о предоставлении гражданам, проживающим на сельских территориях, социальных выплат в государственной информационной системе "Единая централизованная цифровая платформа в социальной сфере".</w:t>
      </w:r>
    </w:p>
    <w:p w:rsidR="00321240" w:rsidRDefault="00321240">
      <w:pPr>
        <w:pStyle w:val="ConsPlusNormal"/>
        <w:spacing w:before="220"/>
        <w:ind w:firstLine="540"/>
        <w:jc w:val="both"/>
      </w:pPr>
      <w:r>
        <w:t>Информация о предоставлении гражданам социальной выплаты, размещенная в государственной информационной системе "Единая централизованная цифровая платформа в социальной сфере", может быть получена этими гражданами через личный кабинет в федеральной государственной информационной системе "Единый портал государственных и муниципальных услуг (функций)", в том числе в виде электронного документа, если иное не предусмотрено законодательством Российской Федерации.</w:t>
      </w:r>
    </w:p>
    <w:p w:rsidR="00321240" w:rsidRDefault="00321240">
      <w:pPr>
        <w:pStyle w:val="ConsPlusNormal"/>
        <w:jc w:val="both"/>
      </w:pPr>
    </w:p>
    <w:p w:rsidR="00321240" w:rsidRDefault="00321240">
      <w:pPr>
        <w:pStyle w:val="ConsPlusTitle"/>
        <w:jc w:val="center"/>
        <w:outlineLvl w:val="2"/>
      </w:pPr>
      <w:r>
        <w:t>2. Условия и порядок предоставления субсидий</w:t>
      </w:r>
    </w:p>
    <w:p w:rsidR="00321240" w:rsidRDefault="00321240">
      <w:pPr>
        <w:pStyle w:val="ConsPlusNormal"/>
        <w:jc w:val="both"/>
      </w:pPr>
    </w:p>
    <w:p w:rsidR="00321240" w:rsidRDefault="00321240">
      <w:pPr>
        <w:pStyle w:val="ConsPlusNormal"/>
        <w:ind w:firstLine="540"/>
        <w:jc w:val="both"/>
      </w:pPr>
      <w:r>
        <w:t>2.1. Субсидии предоставляются муниципальным образованиям при наличии:</w:t>
      </w:r>
    </w:p>
    <w:p w:rsidR="00321240" w:rsidRDefault="00321240">
      <w:pPr>
        <w:pStyle w:val="ConsPlusNormal"/>
        <w:spacing w:before="220"/>
        <w:ind w:firstLine="540"/>
        <w:jc w:val="both"/>
      </w:pPr>
      <w:r>
        <w:t>муниципальных программ комплексного развития сельских территорий, утверждающих мероприятия, при реализации которых возникают расходные обязательства муниципального образования, в целях софинансирования которых предоставляется субсидия в соответствии с требованиями нормативных правовых актов Российской Федерации;</w:t>
      </w:r>
    </w:p>
    <w:p w:rsidR="00321240" w:rsidRDefault="00321240">
      <w:pPr>
        <w:pStyle w:val="ConsPlusNormal"/>
        <w:spacing w:before="220"/>
        <w:ind w:firstLine="540"/>
        <w:jc w:val="both"/>
      </w:pPr>
      <w:r>
        <w:t>утвержденных администрацией муниципального района (городского поселения, муниципального округа, городского округа) списков граждан, изъявивших желание улучшить жилищные условия с использованием социальных выплат.</w:t>
      </w:r>
    </w:p>
    <w:p w:rsidR="00321240" w:rsidRDefault="00321240">
      <w:pPr>
        <w:pStyle w:val="ConsPlusNormal"/>
        <w:spacing w:before="220"/>
        <w:ind w:firstLine="540"/>
        <w:jc w:val="both"/>
      </w:pPr>
      <w:r>
        <w:t>2.2. Размер субсидий, запланированных на проведение мероприятий по улучшению жилищных условий граждан, проживающих на сельских территориях, ежегодно рассчитывается Министерством в соответствии с объемами субсидий, предусмотренных законом о краевом бюджете на соответствующий финансовый год и на плановый период, и лимитами бюджетных обязательств, доведенными Алтайскому краю в установленном порядке, на предоставление субсидий.</w:t>
      </w:r>
    </w:p>
    <w:p w:rsidR="00321240" w:rsidRDefault="00321240">
      <w:pPr>
        <w:pStyle w:val="ConsPlusNormal"/>
        <w:spacing w:before="220"/>
        <w:ind w:firstLine="540"/>
        <w:jc w:val="both"/>
      </w:pPr>
      <w:r>
        <w:t>2.3. Для каждого муниципального образования определяется предварительный объем субсидий из федерального и краевого бюджетов на соответствующий финансовый год, рассчитанный пропорционально доле сельского населения соответствующего муниципального района (городского поселения, муниципального округа, городского округа) в общей численности сельского населения края.</w:t>
      </w:r>
    </w:p>
    <w:p w:rsidR="00321240" w:rsidRDefault="00321240">
      <w:pPr>
        <w:pStyle w:val="ConsPlusNormal"/>
        <w:spacing w:before="220"/>
        <w:ind w:firstLine="540"/>
        <w:jc w:val="both"/>
      </w:pPr>
      <w:bookmarkStart w:id="3" w:name="P157"/>
      <w:bookmarkEnd w:id="3"/>
      <w:r>
        <w:t>2.4. Объем предоставляемых i-му муниципальному образованию на финансирование мероприятий по улучшению жилищных условий граждан, проживающих на сельских территориях, субсидий на соответствующий финансовый год определяется по формуле:</w:t>
      </w:r>
    </w:p>
    <w:p w:rsidR="00321240" w:rsidRDefault="00321240">
      <w:pPr>
        <w:pStyle w:val="ConsPlusNormal"/>
        <w:jc w:val="both"/>
      </w:pPr>
    </w:p>
    <w:p w:rsidR="00321240" w:rsidRDefault="00321240">
      <w:pPr>
        <w:pStyle w:val="ConsPlusNormal"/>
        <w:jc w:val="center"/>
      </w:pPr>
      <w:r>
        <w:rPr>
          <w:noProof/>
          <w:position w:val="-11"/>
        </w:rPr>
        <w:drawing>
          <wp:inline distT="0" distB="0" distL="0" distR="0">
            <wp:extent cx="22739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3935" cy="283210"/>
                    </a:xfrm>
                    <a:prstGeom prst="rect">
                      <a:avLst/>
                    </a:prstGeom>
                    <a:noFill/>
                    <a:ln>
                      <a:noFill/>
                    </a:ln>
                  </pic:spPr>
                </pic:pic>
              </a:graphicData>
            </a:graphic>
          </wp:inline>
        </w:drawing>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субс</w:t>
      </w:r>
      <w:r>
        <w:t xml:space="preserve"> - объем субсидий, предоставляемых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 xml:space="preserve">СВ - объем социальной выплаты участнику мероприятий по улучшению жилищных условий граждан, проживающих на сельских территориях, определяемый в соответствии с </w:t>
      </w:r>
      <w:hyperlink w:anchor="P197">
        <w:r>
          <w:rPr>
            <w:color w:val="0000FF"/>
          </w:rPr>
          <w:t>Положением</w:t>
        </w:r>
      </w:hyperlink>
      <w:r>
        <w:t xml:space="preserve"> о предоставлении гражданам, проживающим на сельских территориях, социальных выплат на строительство (приобретение) жилья, являющимся приложением к настоящим Правилам (далее - "Положение");</w:t>
      </w:r>
    </w:p>
    <w:p w:rsidR="00321240" w:rsidRDefault="00321240">
      <w:pPr>
        <w:pStyle w:val="ConsPlusNormal"/>
        <w:spacing w:before="220"/>
        <w:ind w:firstLine="540"/>
        <w:jc w:val="both"/>
      </w:pPr>
      <w:r>
        <w:t>1, 2, ..., n - порядковый номер участника мероприятий по улучшению жилищных условий граждан, проживающих на сельских территориях, в отчетном году.</w:t>
      </w:r>
    </w:p>
    <w:p w:rsidR="00321240" w:rsidRDefault="00321240">
      <w:pPr>
        <w:pStyle w:val="ConsPlusNormal"/>
        <w:spacing w:before="220"/>
        <w:ind w:firstLine="540"/>
        <w:jc w:val="both"/>
      </w:pPr>
      <w:bookmarkStart w:id="4" w:name="P165"/>
      <w:bookmarkEnd w:id="4"/>
      <w:r>
        <w:t>2.5. Распределение субсидий между муниципальными образованиями утверждается законом Алтайского края о краевом бюджете на текущий финансовый год и на плановый период.</w:t>
      </w:r>
    </w:p>
    <w:p w:rsidR="00321240" w:rsidRDefault="00321240">
      <w:pPr>
        <w:pStyle w:val="ConsPlusNormal"/>
        <w:spacing w:before="220"/>
        <w:ind w:firstLine="540"/>
        <w:jc w:val="both"/>
      </w:pPr>
      <w:bookmarkStart w:id="5" w:name="P166"/>
      <w:bookmarkEnd w:id="5"/>
      <w:r>
        <w:t xml:space="preserve">2.6. В случае если размер субсидии, определяемый в соответствии с </w:t>
      </w:r>
      <w:hyperlink w:anchor="P157">
        <w:r>
          <w:rPr>
            <w:color w:val="0000FF"/>
          </w:rPr>
          <w:t>пунктами 2.4</w:t>
        </w:r>
      </w:hyperlink>
      <w:r>
        <w:t xml:space="preserve">, </w:t>
      </w:r>
      <w:hyperlink w:anchor="P165">
        <w:r>
          <w:rPr>
            <w:color w:val="0000FF"/>
          </w:rPr>
          <w:t>2.5</w:t>
        </w:r>
      </w:hyperlink>
      <w:r>
        <w:t xml:space="preserve"> настоящих Правил, больше запрашиваемого в заявке размера средств, указанный размер субсидии подлежит сокращению до размера средств, приведенного в заявке.</w:t>
      </w:r>
    </w:p>
    <w:p w:rsidR="00321240" w:rsidRDefault="00321240">
      <w:pPr>
        <w:pStyle w:val="ConsPlusNormal"/>
        <w:spacing w:before="220"/>
        <w:ind w:firstLine="540"/>
        <w:jc w:val="both"/>
      </w:pPr>
      <w:bookmarkStart w:id="6" w:name="P167"/>
      <w:bookmarkEnd w:id="6"/>
      <w:r>
        <w:t xml:space="preserve">2.7. Высвободившиеся субсидии подлежат перераспределению между муниципальными образованиями, имеющими в соответствии с настоящими Правилами право на их получение, в порядке, определенном </w:t>
      </w:r>
      <w:hyperlink w:anchor="P230">
        <w:r>
          <w:rPr>
            <w:color w:val="0000FF"/>
          </w:rPr>
          <w:t>пунктом 2.4</w:t>
        </w:r>
      </w:hyperlink>
      <w:r>
        <w:t xml:space="preserve"> Положения. Перераспределение утверждается распоряжением Правительства Алтайского края.</w:t>
      </w:r>
    </w:p>
    <w:p w:rsidR="00321240" w:rsidRDefault="00321240">
      <w:pPr>
        <w:pStyle w:val="ConsPlusNormal"/>
        <w:spacing w:before="220"/>
        <w:ind w:firstLine="540"/>
        <w:jc w:val="both"/>
      </w:pPr>
      <w:r>
        <w:t xml:space="preserve">2.8. Субсидии предоставляются на основании соглашения между Министерством и администрацией муниципального образования о предоставлении бюджету муниципального образования из краевого бюджета субсидии (далее - "соглашение"), заключенного в соответствии с </w:t>
      </w:r>
      <w:hyperlink r:id="rId28">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от 23.12.2019 N 532, и </w:t>
      </w:r>
      <w:hyperlink r:id="rId2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(далее - "Правила формирования, предоставления и распределения субсидий").</w:t>
      </w:r>
    </w:p>
    <w:p w:rsidR="00321240" w:rsidRDefault="00321240">
      <w:pPr>
        <w:pStyle w:val="ConsPlusNormal"/>
        <w:spacing w:before="220"/>
        <w:ind w:firstLine="540"/>
        <w:jc w:val="both"/>
      </w:pPr>
      <w:r>
        <w:t>2.9. Внесение в соглашение изменений, предусматривающих ухудшение значения результата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321240" w:rsidRDefault="00321240">
      <w:pPr>
        <w:pStyle w:val="ConsPlusNormal"/>
        <w:spacing w:before="220"/>
        <w:ind w:firstLine="540"/>
        <w:jc w:val="both"/>
      </w:pPr>
      <w:r>
        <w:t>2.10. Перечисление субсидий в бюджеты муниципальных образований в установленном порядке осуществляется на единые счета бюджетов, открытые финансовым органам муниципальных образований в территориальных органах Федерального казначейства.</w:t>
      </w:r>
    </w:p>
    <w:p w:rsidR="00321240" w:rsidRDefault="00321240">
      <w:pPr>
        <w:pStyle w:val="ConsPlusNormal"/>
        <w:spacing w:before="220"/>
        <w:ind w:firstLine="540"/>
        <w:jc w:val="both"/>
      </w:pPr>
      <w:r>
        <w:t>2.11. Не использованные по состоянию на 1 января текущего года остатки субсидий в установленном порядке подлежат возврату в краевой бюджет.</w:t>
      </w:r>
    </w:p>
    <w:p w:rsidR="00321240" w:rsidRDefault="00321240">
      <w:pPr>
        <w:pStyle w:val="ConsPlusNormal"/>
        <w:jc w:val="both"/>
      </w:pPr>
    </w:p>
    <w:p w:rsidR="00321240" w:rsidRDefault="00321240">
      <w:pPr>
        <w:pStyle w:val="ConsPlusTitle"/>
        <w:jc w:val="center"/>
        <w:outlineLvl w:val="2"/>
      </w:pPr>
      <w:r>
        <w:t>3. Контроль за целевым и эффективным использованием средств</w:t>
      </w:r>
    </w:p>
    <w:p w:rsidR="00321240" w:rsidRDefault="00321240">
      <w:pPr>
        <w:pStyle w:val="ConsPlusNormal"/>
        <w:jc w:val="both"/>
      </w:pPr>
    </w:p>
    <w:p w:rsidR="00321240" w:rsidRDefault="00321240">
      <w:pPr>
        <w:pStyle w:val="ConsPlusNormal"/>
        <w:ind w:firstLine="540"/>
        <w:jc w:val="both"/>
      </w:pPr>
      <w:r>
        <w:lastRenderedPageBreak/>
        <w:t>3.1. Сроки и порядок представления отчетности об исполнении условий предоставления субсидий определяются соглашениями.</w:t>
      </w:r>
    </w:p>
    <w:p w:rsidR="00321240" w:rsidRDefault="00321240">
      <w:pPr>
        <w:pStyle w:val="ConsPlusNormal"/>
        <w:spacing w:before="220"/>
        <w:ind w:firstLine="540"/>
        <w:jc w:val="both"/>
      </w:pPr>
      <w:r>
        <w:t>Эффективность использования субсидий ежегодно оценивается Министерством на основе достижения значения следующего результата использования субсидии -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(квадратных метров). Оценка эффективности использования субсидий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321240" w:rsidRDefault="00321240">
      <w:pPr>
        <w:pStyle w:val="ConsPlusNormal"/>
        <w:spacing w:before="220"/>
        <w:ind w:firstLine="540"/>
        <w:jc w:val="both"/>
      </w:pPr>
      <w:r>
        <w:t>3.2. Министерством, органами государственного финансового контроля в соответствии с бюджетным законодательством Российской Федерации и соглашениями, ежегодно заключаемыми с муниципальными образованиями, осуществляется проверка соблюдения условий, целей и порядка предоставления субсидий.</w:t>
      </w:r>
    </w:p>
    <w:p w:rsidR="00321240" w:rsidRDefault="00321240">
      <w:pPr>
        <w:pStyle w:val="ConsPlusNormal"/>
        <w:spacing w:before="220"/>
        <w:ind w:firstLine="540"/>
        <w:jc w:val="both"/>
      </w:pPr>
      <w:r>
        <w:t>3.3.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321240" w:rsidRDefault="00321240">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321240" w:rsidRDefault="00321240">
      <w:pPr>
        <w:pStyle w:val="ConsPlusNormal"/>
        <w:spacing w:before="220"/>
        <w:ind w:firstLine="540"/>
        <w:jc w:val="both"/>
      </w:pPr>
      <w:r>
        <w:t>3.4. Ответственность за достоверность представляемых Министерству сведений и соблюдение условий предоставления субсидий возлагается на муниципальные образования.</w:t>
      </w:r>
    </w:p>
    <w:p w:rsidR="00321240" w:rsidRDefault="00321240">
      <w:pPr>
        <w:pStyle w:val="ConsPlusNormal"/>
        <w:spacing w:before="220"/>
        <w:ind w:firstLine="540"/>
        <w:jc w:val="both"/>
      </w:pPr>
      <w:r>
        <w:t>3.5. Министерство принимает меры по своевременному и полному возврату субсидии муниципальным образованием, в том числе обращается в суд с исковым заявлением о возмещении ущерба, причиненного Алтайскому краю нарушением муниципальным образованием бюджетного законодательства Российской Федерации и иных нормативных правовых актов, регулирующих бюджетные отношения.</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2"/>
      </w:pPr>
      <w:r>
        <w:t>Приложение</w:t>
      </w:r>
    </w:p>
    <w:p w:rsidR="00321240" w:rsidRDefault="00321240">
      <w:pPr>
        <w:pStyle w:val="ConsPlusNormal"/>
        <w:jc w:val="right"/>
      </w:pPr>
      <w:r>
        <w:t>к Правилам</w:t>
      </w:r>
    </w:p>
    <w:p w:rsidR="00321240" w:rsidRDefault="00321240">
      <w:pPr>
        <w:pStyle w:val="ConsPlusNormal"/>
        <w:jc w:val="right"/>
      </w:pPr>
      <w:r>
        <w:t>предоставления бюджетам</w:t>
      </w:r>
    </w:p>
    <w:p w:rsidR="00321240" w:rsidRDefault="00321240">
      <w:pPr>
        <w:pStyle w:val="ConsPlusNormal"/>
        <w:jc w:val="right"/>
      </w:pPr>
      <w:r>
        <w:t>муниципальных образований</w:t>
      </w:r>
    </w:p>
    <w:p w:rsidR="00321240" w:rsidRDefault="00321240">
      <w:pPr>
        <w:pStyle w:val="ConsPlusNormal"/>
        <w:jc w:val="right"/>
      </w:pPr>
      <w:r>
        <w:t>Алтайского края и распределения</w:t>
      </w:r>
    </w:p>
    <w:p w:rsidR="00321240" w:rsidRDefault="00321240">
      <w:pPr>
        <w:pStyle w:val="ConsPlusNormal"/>
        <w:jc w:val="right"/>
      </w:pPr>
      <w:r>
        <w:t>между ними субсидий</w:t>
      </w:r>
    </w:p>
    <w:p w:rsidR="00321240" w:rsidRDefault="00321240">
      <w:pPr>
        <w:pStyle w:val="ConsPlusNormal"/>
        <w:jc w:val="right"/>
      </w:pPr>
      <w:r>
        <w:t>на улучшение жилищных условий</w:t>
      </w:r>
    </w:p>
    <w:p w:rsidR="00321240" w:rsidRDefault="00321240">
      <w:pPr>
        <w:pStyle w:val="ConsPlusNormal"/>
        <w:jc w:val="right"/>
      </w:pPr>
      <w:r>
        <w:t>граждан, проживающих</w:t>
      </w:r>
    </w:p>
    <w:p w:rsidR="00321240" w:rsidRDefault="00321240">
      <w:pPr>
        <w:pStyle w:val="ConsPlusNormal"/>
        <w:jc w:val="right"/>
      </w:pPr>
      <w:r>
        <w:t>на сельских территориях</w:t>
      </w:r>
    </w:p>
    <w:p w:rsidR="00321240" w:rsidRDefault="00321240">
      <w:pPr>
        <w:pStyle w:val="ConsPlusNormal"/>
        <w:jc w:val="both"/>
      </w:pPr>
    </w:p>
    <w:p w:rsidR="00321240" w:rsidRDefault="00321240">
      <w:pPr>
        <w:pStyle w:val="ConsPlusTitle"/>
        <w:jc w:val="center"/>
      </w:pPr>
      <w:bookmarkStart w:id="7" w:name="P197"/>
      <w:bookmarkEnd w:id="7"/>
      <w:r>
        <w:t>ПОЛОЖЕНИЕ</w:t>
      </w:r>
    </w:p>
    <w:p w:rsidR="00321240" w:rsidRDefault="00321240">
      <w:pPr>
        <w:pStyle w:val="ConsPlusTitle"/>
        <w:jc w:val="center"/>
      </w:pPr>
      <w:r>
        <w:t>О ПРЕДОСТАВЛЕНИИ ГРАЖДАНАМ, ПРОЖИВАЮЩИМ НА СЕЛЬСКИХ</w:t>
      </w:r>
    </w:p>
    <w:p w:rsidR="00321240" w:rsidRDefault="00321240">
      <w:pPr>
        <w:pStyle w:val="ConsPlusTitle"/>
        <w:jc w:val="center"/>
      </w:pPr>
      <w:r>
        <w:t>ТЕРРИТОРИЯХ АЛТАЙСКОГО КРАЯ, СОЦИАЛЬНЫХ ВЫПЛАТ</w:t>
      </w:r>
    </w:p>
    <w:p w:rsidR="00321240" w:rsidRDefault="00321240">
      <w:pPr>
        <w:pStyle w:val="ConsPlusTitle"/>
        <w:jc w:val="center"/>
      </w:pPr>
      <w:r>
        <w:t>НА СТРОИТЕЛЬСТВО (ПРИОБРЕТЕНИЕ) ЖИЛЬЯ</w:t>
      </w:r>
    </w:p>
    <w:p w:rsidR="00321240" w:rsidRDefault="00321240">
      <w:pPr>
        <w:pStyle w:val="ConsPlusNormal"/>
        <w:jc w:val="both"/>
      </w:pPr>
    </w:p>
    <w:p w:rsidR="00321240" w:rsidRDefault="00321240">
      <w:pPr>
        <w:pStyle w:val="ConsPlusTitle"/>
        <w:jc w:val="center"/>
        <w:outlineLvl w:val="3"/>
      </w:pPr>
      <w:r>
        <w:t>1. Общие положения</w:t>
      </w:r>
    </w:p>
    <w:p w:rsidR="00321240" w:rsidRDefault="00321240">
      <w:pPr>
        <w:pStyle w:val="ConsPlusNormal"/>
        <w:jc w:val="both"/>
      </w:pPr>
    </w:p>
    <w:p w:rsidR="00321240" w:rsidRDefault="00321240">
      <w:pPr>
        <w:pStyle w:val="ConsPlusNormal"/>
        <w:ind w:firstLine="540"/>
        <w:jc w:val="both"/>
      </w:pPr>
      <w:r>
        <w:t xml:space="preserve">1.1. Настоящее Положение устанавливает порядок предоставления гражданам Российской </w:t>
      </w:r>
      <w:r>
        <w:lastRenderedPageBreak/>
        <w:t>Федерации, проживающим и работающим на сельских территориях либо изъявившим желание переехать на постоянное место жительства на сельские территории Алтайского края и работать там (далее - "граждане"), социальных выплат на строительство (приобретение) жилья, в том числе путем участия в долевом строительстве (далее соответственно - "социальные выплаты", "сельские территории"), в целях реализации государственной программы Российской Федерации "Комплексное развитие сельских территорий" (далее - "программа").</w:t>
      </w:r>
    </w:p>
    <w:p w:rsidR="00321240" w:rsidRDefault="00321240">
      <w:pPr>
        <w:pStyle w:val="ConsPlusNormal"/>
        <w:spacing w:before="220"/>
        <w:ind w:firstLine="540"/>
        <w:jc w:val="both"/>
      </w:pPr>
      <w:r>
        <w:t>1.2. Социальные выплаты гражданам предоставляются за счет средств федерального, краевого и (или) местных бюджетов.</w:t>
      </w:r>
    </w:p>
    <w:p w:rsidR="00321240" w:rsidRDefault="00321240">
      <w:pPr>
        <w:pStyle w:val="ConsPlusNormal"/>
        <w:spacing w:before="220"/>
        <w:ind w:firstLine="540"/>
        <w:jc w:val="both"/>
      </w:pPr>
      <w:r>
        <w:t>1.3.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краевого и (или) местных бюджетов, предоставленных на улучшение жилищных условий.</w:t>
      </w:r>
    </w:p>
    <w:p w:rsidR="00321240" w:rsidRDefault="00321240">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их жильем в соответствии с законодательством Российской Федерации.</w:t>
      </w:r>
    </w:p>
    <w:p w:rsidR="00321240" w:rsidRDefault="00321240">
      <w:pPr>
        <w:pStyle w:val="ConsPlusNormal"/>
        <w:jc w:val="both"/>
      </w:pPr>
    </w:p>
    <w:p w:rsidR="00321240" w:rsidRDefault="00321240">
      <w:pPr>
        <w:pStyle w:val="ConsPlusTitle"/>
        <w:jc w:val="center"/>
        <w:outlineLvl w:val="3"/>
      </w:pPr>
      <w:r>
        <w:t>2. Порядок предоставления социальных выплат</w:t>
      </w:r>
    </w:p>
    <w:p w:rsidR="00321240" w:rsidRDefault="00321240">
      <w:pPr>
        <w:pStyle w:val="ConsPlusNormal"/>
        <w:jc w:val="both"/>
      </w:pPr>
    </w:p>
    <w:p w:rsidR="00321240" w:rsidRDefault="00321240">
      <w:pPr>
        <w:pStyle w:val="ConsPlusNormal"/>
        <w:ind w:firstLine="540"/>
        <w:jc w:val="both"/>
      </w:pPr>
      <w:r>
        <w:t>2.1.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321240" w:rsidRDefault="00321240">
      <w:pPr>
        <w:pStyle w:val="ConsPlusNormal"/>
        <w:spacing w:before="220"/>
        <w:ind w:firstLine="540"/>
        <w:jc w:val="both"/>
      </w:pPr>
      <w:bookmarkStart w:id="8" w:name="P212"/>
      <w:bookmarkEnd w:id="8"/>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30">
        <w:r>
          <w:rPr>
            <w:color w:val="0000FF"/>
          </w:rPr>
          <w:t>статьей 3</w:t>
        </w:r>
      </w:hyperlink>
      <w:r>
        <w:t xml:space="preserve"> Федерального закона от 29.12.2006 N 264-ФЗ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на основании </w:t>
      </w:r>
      <w:hyperlink r:id="rId31">
        <w:r>
          <w:rPr>
            <w:color w:val="0000FF"/>
          </w:rPr>
          <w:t>части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321240" w:rsidRDefault="00321240">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на сельских территориях услуги в области здравоохранения, образования, социального обслуживания, культуры, физической культуры и спорта.</w:t>
      </w:r>
    </w:p>
    <w:p w:rsidR="00321240" w:rsidRDefault="00321240">
      <w:pPr>
        <w:pStyle w:val="ConsPlusNormal"/>
        <w:spacing w:before="220"/>
        <w:ind w:firstLine="540"/>
        <w:jc w:val="both"/>
      </w:pPr>
      <w:bookmarkStart w:id="9" w:name="P214"/>
      <w:bookmarkEnd w:id="9"/>
      <w:r>
        <w:t>2.2. Право на получение социальной выплаты имеет:</w:t>
      </w:r>
    </w:p>
    <w:p w:rsidR="00321240" w:rsidRDefault="00321240">
      <w:pPr>
        <w:pStyle w:val="ConsPlusNormal"/>
        <w:spacing w:before="220"/>
        <w:ind w:firstLine="540"/>
        <w:jc w:val="both"/>
      </w:pPr>
      <w:bookmarkStart w:id="10" w:name="P215"/>
      <w:bookmarkEnd w:id="10"/>
      <w:r>
        <w:t>а) гражданин, постоянно проживающий на сельской территории (подтверждается регистрацией в установленном порядке по месту жительства) и при этом:</w:t>
      </w:r>
    </w:p>
    <w:p w:rsidR="00321240" w:rsidRDefault="00321240">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w:t>
      </w:r>
      <w:r>
        <w:lastRenderedPageBreak/>
        <w:t xml:space="preserve">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305">
        <w:r>
          <w:rPr>
            <w:color w:val="0000FF"/>
          </w:rPr>
          <w:t>пунктами 2.24</w:t>
        </w:r>
      </w:hyperlink>
      <w:r>
        <w:t xml:space="preserve">, </w:t>
      </w:r>
      <w:hyperlink w:anchor="P309">
        <w:r>
          <w:rPr>
            <w:color w:val="0000FF"/>
          </w:rPr>
          <w:t>2.25</w:t>
        </w:r>
      </w:hyperlink>
      <w:r>
        <w:t xml:space="preserve"> настоящего Положения) (далее соответственно - "участники мероприятий", "мероприятия", "сводный список"). Форма сводного списка утверждается Министерством сельского хозяйства Российской Федерации;</w:t>
      </w:r>
    </w:p>
    <w:p w:rsidR="00321240" w:rsidRDefault="00321240">
      <w:pPr>
        <w:pStyle w:val="ConsPlusNormal"/>
        <w:spacing w:before="220"/>
        <w:ind w:firstLine="540"/>
        <w:jc w:val="both"/>
      </w:pPr>
      <w:r>
        <w:t xml:space="preserve">имеющий собственные и (или) заемные средства в размере 30 процентов расчетной стоимости строительства (приобретения) жилья, определяемой в соответствии с </w:t>
      </w:r>
      <w:hyperlink w:anchor="P261">
        <w:r>
          <w:rPr>
            <w:color w:val="0000FF"/>
          </w:rPr>
          <w:t>пунктом 2.12</w:t>
        </w:r>
      </w:hyperlink>
      <w:r>
        <w:t xml:space="preserve"> настоящего Положения, а также средства, необходимые для строительства (приобретения) жилья в случае, предусмотренном </w:t>
      </w:r>
      <w:hyperlink w:anchor="P276">
        <w:r>
          <w:rPr>
            <w:color w:val="0000FF"/>
          </w:rPr>
          <w:t>пунктом 2.18</w:t>
        </w:r>
      </w:hyperlink>
      <w:r>
        <w:t xml:space="preserve"> настоящего Положения.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32">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В качестве заемных средств не могут быть использованы средства жилищных (ипотечных) кредитов (займов), по которым в рамках программы российским кредитным организациям и акционерному обществу "ДОМ.РФ" предоставляется субсидия из федерального бюджета на возмещение недополученных доходов кредитных организаций, акционерного общества "ДОМ.РФ";</w:t>
      </w:r>
    </w:p>
    <w:p w:rsidR="00321240" w:rsidRDefault="00321240">
      <w:pPr>
        <w:pStyle w:val="ConsPlusNormal"/>
        <w:spacing w:before="22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w:t>
      </w:r>
      <w:hyperlink r:id="rId33">
        <w:r>
          <w:rPr>
            <w:color w:val="0000FF"/>
          </w:rPr>
          <w:t>статьи 51</w:t>
        </w:r>
      </w:hyperlink>
      <w:r>
        <w:t xml:space="preserve"> Жилищного кодекса Российской Федерации (в порядке, установленном </w:t>
      </w:r>
      <w:hyperlink r:id="rId34">
        <w:r>
          <w:rPr>
            <w:color w:val="0000FF"/>
          </w:rPr>
          <w:t>законом</w:t>
        </w:r>
      </w:hyperlink>
      <w: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21240" w:rsidRDefault="00321240">
      <w:pPr>
        <w:pStyle w:val="ConsPlusNormal"/>
        <w:spacing w:before="220"/>
        <w:ind w:firstLine="540"/>
        <w:jc w:val="both"/>
      </w:pPr>
      <w:bookmarkStart w:id="11" w:name="P219"/>
      <w:bookmarkEnd w:id="11"/>
      <w:r>
        <w:t>б) гражданин, изъявивший желание постоянно проживать на сельских территориях и при этом:</w:t>
      </w:r>
    </w:p>
    <w:p w:rsidR="00321240" w:rsidRDefault="00321240">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321240" w:rsidRDefault="00321240">
      <w:pPr>
        <w:pStyle w:val="ConsPlusNormal"/>
        <w:spacing w:before="220"/>
        <w:ind w:firstLine="540"/>
        <w:jc w:val="both"/>
      </w:pPr>
      <w:r>
        <w:t xml:space="preserve">переехавший из другого муниципального района (городского поселения, муниципального округа, городского округа (за исключением городского округа г. Барнаула)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в социальной сфере, или в организациях (независимо от их организационно-правовой формы), осуществляющих </w:t>
      </w:r>
      <w:r>
        <w:lastRenderedPageBreak/>
        <w:t>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321240" w:rsidRDefault="00321240">
      <w:pPr>
        <w:pStyle w:val="ConsPlusNormal"/>
        <w:spacing w:before="220"/>
        <w:ind w:firstLine="540"/>
        <w:jc w:val="both"/>
      </w:pPr>
      <w:r>
        <w:t xml:space="preserve">имеющий собственные и (или) заемные средства в размере 30 процентов расчетной стоимости строительства (приобретения) жилья, определяемой в соответствии с </w:t>
      </w:r>
      <w:hyperlink w:anchor="P261">
        <w:r>
          <w:rPr>
            <w:color w:val="0000FF"/>
          </w:rPr>
          <w:t>пунктом 2.12</w:t>
        </w:r>
      </w:hyperlink>
      <w:r>
        <w:t xml:space="preserve"> настоящего Положения, а также средства, необходимые для строительства (приобретения) жилья в случае, предусмотренном </w:t>
      </w:r>
      <w:hyperlink w:anchor="P276">
        <w:r>
          <w:rPr>
            <w:color w:val="0000FF"/>
          </w:rPr>
          <w:t>пунктом 2.18</w:t>
        </w:r>
      </w:hyperlink>
      <w:r>
        <w:t xml:space="preserve"> настоящего Положения.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35">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В качестве заемных средств не могут быть использованы средства жилищных (ипотечных) кредитов (займов), по которым в рамках программы российским кредитным организациям и акционерному обществу "ДОМ.РФ" предоставляется субсидия из федерального бюджета на возмещение недополученных доходов кредитных организаций, акционерного общества "ДОМ.РФ";</w:t>
      </w:r>
    </w:p>
    <w:p w:rsidR="00321240" w:rsidRDefault="00321240">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321240" w:rsidRDefault="00321240">
      <w:pPr>
        <w:pStyle w:val="ConsPlusNormal"/>
        <w:spacing w:before="220"/>
        <w:ind w:firstLine="540"/>
        <w:jc w:val="both"/>
      </w:pPr>
      <w:r>
        <w:t>зарегистрированный в соответствии с законодательством Российской Федерации по месту пребывания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21240" w:rsidRDefault="00321240">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21240" w:rsidRDefault="00321240">
      <w:pPr>
        <w:pStyle w:val="ConsPlusNormal"/>
        <w:spacing w:before="220"/>
        <w:ind w:firstLine="540"/>
        <w:jc w:val="both"/>
      </w:pPr>
      <w:bookmarkStart w:id="12" w:name="P226"/>
      <w:bookmarkEnd w:id="12"/>
      <w:r>
        <w:t>2.3. Условием использования гражданином социальной выплаты является осуществление им в течение не менее чем 5 лет со дня ее получения трудовой или предпринимательской деятельности в организациях одной сферы деятельности на сельской территории, в которой за счет средств социальной выплаты было построено (приобретено) жилье.</w:t>
      </w:r>
    </w:p>
    <w:p w:rsidR="00321240" w:rsidRDefault="00321240">
      <w:pPr>
        <w:pStyle w:val="ConsPlusNormal"/>
        <w:spacing w:before="220"/>
        <w:ind w:firstLine="540"/>
        <w:jc w:val="both"/>
      </w:pPr>
      <w:r>
        <w:t>В случае несоблюдения гражданином установленного настоящим пунктом условия Министерство сельского хозяйства Алтайского края (далее - "Министерство") вправе в судебном порядке требовать от получателя социальной выплаты возврата средств в размере предоставленной социальной выплаты.</w:t>
      </w:r>
    </w:p>
    <w:p w:rsidR="00321240" w:rsidRDefault="00321240">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на сельских территориях.</w:t>
      </w:r>
    </w:p>
    <w:p w:rsidR="00321240" w:rsidRDefault="00321240">
      <w:pPr>
        <w:pStyle w:val="ConsPlusNormal"/>
        <w:spacing w:before="220"/>
        <w:ind w:firstLine="540"/>
        <w:jc w:val="both"/>
      </w:pPr>
      <w: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w:t>
      </w:r>
      <w:r>
        <w:lastRenderedPageBreak/>
        <w:t>гражданином обязательств, предусмотренных настоящим пунктом.</w:t>
      </w:r>
    </w:p>
    <w:p w:rsidR="00321240" w:rsidRDefault="00321240">
      <w:pPr>
        <w:pStyle w:val="ConsPlusNormal"/>
        <w:spacing w:before="220"/>
        <w:ind w:firstLine="540"/>
        <w:jc w:val="both"/>
      </w:pPr>
      <w:bookmarkStart w:id="13" w:name="P230"/>
      <w:bookmarkEnd w:id="13"/>
      <w:r>
        <w:t>2.4. Предоставление гражданам социальных выплат осуществляется в следующей очередности:</w:t>
      </w:r>
    </w:p>
    <w:p w:rsidR="00321240" w:rsidRDefault="00321240">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строительства жилого дома или участия в долевом строительстве жилых домов (квартир);</w:t>
      </w:r>
    </w:p>
    <w:p w:rsidR="00321240" w:rsidRDefault="00321240">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строительства жилого дома или участия в долевом строительстве жилых домов (квартир);</w:t>
      </w:r>
    </w:p>
    <w:p w:rsidR="00321240" w:rsidRDefault="00321240">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321240" w:rsidRDefault="00321240">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321240" w:rsidRDefault="00321240">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321240" w:rsidRDefault="00321240">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321240" w:rsidRDefault="00321240">
      <w:pPr>
        <w:pStyle w:val="ConsPlusNormal"/>
        <w:spacing w:before="220"/>
        <w:ind w:firstLine="540"/>
        <w:jc w:val="both"/>
      </w:pPr>
      <w:r>
        <w:t xml:space="preserve">2.5. В каждой из указанных в </w:t>
      </w:r>
      <w:hyperlink w:anchor="P230">
        <w:r>
          <w:rPr>
            <w:color w:val="0000FF"/>
          </w:rPr>
          <w:t>пункте 2.4</w:t>
        </w:r>
      </w:hyperlink>
      <w:r>
        <w:t xml:space="preserve"> настоящего Положения групп граждан очередность определяется в хронологическом порядке (по дате подачи) в соответствии с </w:t>
      </w:r>
      <w:hyperlink w:anchor="P278">
        <w:r>
          <w:rPr>
            <w:color w:val="0000FF"/>
          </w:rPr>
          <w:t>пунктом 2.20</w:t>
        </w:r>
      </w:hyperlink>
      <w:r>
        <w:t xml:space="preserve"> настоящего Положения заявления, с учетом первоочередного предоставления социальных выплат:</w:t>
      </w:r>
    </w:p>
    <w:p w:rsidR="00321240" w:rsidRDefault="00321240">
      <w:pPr>
        <w:pStyle w:val="ConsPlusNormal"/>
        <w:spacing w:before="220"/>
        <w:ind w:firstLine="540"/>
        <w:jc w:val="both"/>
      </w:pPr>
      <w:r>
        <w:t>а) гражданам, имеющим трех и более детей;</w:t>
      </w:r>
    </w:p>
    <w:p w:rsidR="00321240" w:rsidRDefault="00321240">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w:t>
      </w:r>
      <w:hyperlink r:id="rId36">
        <w:r>
          <w:rPr>
            <w:color w:val="0000FF"/>
          </w:rPr>
          <w:t>программы</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государственной </w:t>
      </w:r>
      <w:hyperlink r:id="rId37">
        <w:r>
          <w:rPr>
            <w:color w:val="0000FF"/>
          </w:rPr>
          <w:t>программы</w:t>
        </w:r>
      </w:hyperlink>
      <w:r>
        <w:t xml:space="preserve"> Алтайского края "Устойчивое развитие сельских территорий Алтайского края", утвержденной постановлением Администрации Алтайского края от 02.08.2011 N 420, и не реализовавшим свое право на получение социальной выплаты;</w:t>
      </w:r>
    </w:p>
    <w:p w:rsidR="00321240" w:rsidRDefault="00321240">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214">
        <w:r>
          <w:rPr>
            <w:color w:val="0000FF"/>
          </w:rPr>
          <w:t>пункте 2.2</w:t>
        </w:r>
      </w:hyperlink>
      <w:r>
        <w:t xml:space="preserve"> настоящего Положения.</w:t>
      </w:r>
    </w:p>
    <w:p w:rsidR="00321240" w:rsidRDefault="00321240">
      <w:pPr>
        <w:pStyle w:val="ConsPlusNormal"/>
        <w:spacing w:before="220"/>
        <w:ind w:firstLine="540"/>
        <w:jc w:val="both"/>
      </w:pPr>
      <w:r>
        <w:t xml:space="preserve">2.6. Гражданин, которому предоставляется социальная выплата (далее - "получатель </w:t>
      </w:r>
      <w:r>
        <w:lastRenderedPageBreak/>
        <w:t>социальной выплаты"), может ее использовать:</w:t>
      </w:r>
    </w:p>
    <w:p w:rsidR="00321240" w:rsidRDefault="00321240">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215">
        <w:r>
          <w:rPr>
            <w:color w:val="0000FF"/>
          </w:rPr>
          <w:t>подпункте "а" пункта 2.2</w:t>
        </w:r>
      </w:hyperlink>
      <w:r>
        <w:t xml:space="preserve"> настоящего Положения) на сельских территориях, в том числе на завершение ранее начатого строительства жилого дома;</w:t>
      </w:r>
    </w:p>
    <w:p w:rsidR="00321240" w:rsidRDefault="00321240">
      <w:pPr>
        <w:pStyle w:val="ConsPlusNormal"/>
        <w:spacing w:before="220"/>
        <w:ind w:firstLine="540"/>
        <w:jc w:val="both"/>
      </w:pPr>
      <w:r>
        <w:t>б) на участие в долевом строительстве жилых домов (квартир) на сельских территориях;</w:t>
      </w:r>
    </w:p>
    <w:p w:rsidR="00321240" w:rsidRDefault="00321240">
      <w:pPr>
        <w:pStyle w:val="ConsPlusNormal"/>
        <w:spacing w:before="220"/>
        <w:ind w:firstLine="540"/>
        <w:jc w:val="both"/>
      </w:pPr>
      <w:r>
        <w:t>в) на приобретение жилого помещения (жилого дома) на сельских территориях.</w:t>
      </w:r>
    </w:p>
    <w:p w:rsidR="00321240" w:rsidRDefault="00321240">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321240" w:rsidRDefault="00321240">
      <w:pPr>
        <w:pStyle w:val="ConsPlusNormal"/>
        <w:spacing w:before="220"/>
        <w:ind w:firstLine="540"/>
        <w:jc w:val="both"/>
      </w:pPr>
      <w:r>
        <w:t>2.7. Жилое помещение (жилой дом), на строительство (приобретение) которого предоставляется социальная выплата, должно быть:</w:t>
      </w:r>
    </w:p>
    <w:p w:rsidR="00321240" w:rsidRDefault="00321240">
      <w:pPr>
        <w:pStyle w:val="ConsPlusNormal"/>
        <w:spacing w:before="220"/>
        <w:ind w:firstLine="540"/>
        <w:jc w:val="both"/>
      </w:pPr>
      <w:bookmarkStart w:id="14" w:name="P247"/>
      <w:bookmarkEnd w:id="14"/>
      <w:r>
        <w:t>а) пригодно для постоянного проживания;</w:t>
      </w:r>
    </w:p>
    <w:p w:rsidR="00321240" w:rsidRDefault="00321240">
      <w:pPr>
        <w:pStyle w:val="ConsPlusNormal"/>
        <w:spacing w:before="220"/>
        <w:ind w:firstLine="540"/>
        <w:jc w:val="both"/>
      </w:pPr>
      <w:bookmarkStart w:id="15" w:name="P248"/>
      <w:bookmarkEnd w:id="15"/>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321240" w:rsidRDefault="00321240">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321240" w:rsidRDefault="00321240">
      <w:pPr>
        <w:pStyle w:val="ConsPlusNormal"/>
        <w:spacing w:before="220"/>
        <w:ind w:firstLine="540"/>
        <w:jc w:val="both"/>
      </w:pPr>
      <w:r>
        <w:t xml:space="preserve">2.8. Соответствие жилого помещения указанным в </w:t>
      </w:r>
      <w:hyperlink w:anchor="P247">
        <w:r>
          <w:rPr>
            <w:color w:val="0000FF"/>
          </w:rPr>
          <w:t>подпунктах "а"</w:t>
        </w:r>
      </w:hyperlink>
      <w:r>
        <w:t xml:space="preserve"> и </w:t>
      </w:r>
      <w:hyperlink w:anchor="P248">
        <w:r>
          <w:rPr>
            <w:color w:val="0000FF"/>
          </w:rPr>
          <w:t>"б" пункта 2.7</w:t>
        </w:r>
      </w:hyperlink>
      <w:r>
        <w:t xml:space="preserve"> настоящего Положения требованиям, устанавливается комиссией, созданной на основании </w:t>
      </w:r>
      <w:hyperlink r:id="rId38">
        <w:r>
          <w:rPr>
            <w:color w:val="0000FF"/>
          </w:rPr>
          <w:t>постановления</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21240" w:rsidRDefault="00321240">
      <w:pPr>
        <w:pStyle w:val="ConsPlusNormal"/>
        <w:spacing w:before="220"/>
        <w:ind w:firstLine="540"/>
        <w:jc w:val="both"/>
      </w:pPr>
      <w:r>
        <w:t xml:space="preserve">2.9.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в соответствии с </w:t>
      </w:r>
      <w:hyperlink w:anchor="P214">
        <w:r>
          <w:rPr>
            <w:color w:val="0000FF"/>
          </w:rPr>
          <w:t>пунктом 2.2</w:t>
        </w:r>
      </w:hyperlink>
      <w:r>
        <w:t xml:space="preserve"> настоящего Положения социальной выплаты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321240" w:rsidRDefault="00321240">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321240" w:rsidRDefault="00321240">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321240" w:rsidRDefault="00321240">
      <w:pPr>
        <w:pStyle w:val="ConsPlusNormal"/>
        <w:spacing w:before="220"/>
        <w:ind w:firstLine="540"/>
        <w:jc w:val="both"/>
      </w:pPr>
      <w:r>
        <w:t xml:space="preserve">Предоставление социальной выплаты на погашение основного долга и уплату процентов по </w:t>
      </w:r>
      <w:r>
        <w:lastRenderedPageBreak/>
        <w:t>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321240" w:rsidRDefault="00321240">
      <w:pPr>
        <w:pStyle w:val="ConsPlusNormal"/>
        <w:spacing w:before="220"/>
        <w:ind w:firstLine="540"/>
        <w:jc w:val="both"/>
      </w:pPr>
      <w:r>
        <w:t>2.10.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программы российским кредитным организациям и акционерному обществу "ДОМ.РФ" предоставляется субсидия из федерального бюджета на возмещение недополученных доходов кредитных организаций, акционерного общества "ДОМ.РФ".</w:t>
      </w:r>
    </w:p>
    <w:p w:rsidR="00321240" w:rsidRDefault="00321240">
      <w:pPr>
        <w:pStyle w:val="ConsPlusNormal"/>
        <w:spacing w:before="220"/>
        <w:ind w:firstLine="540"/>
        <w:jc w:val="both"/>
      </w:pPr>
      <w:r>
        <w:t>2.11.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приказом Министерства (далее - "свидетельство").</w:t>
      </w:r>
    </w:p>
    <w:p w:rsidR="00321240" w:rsidRDefault="00321240">
      <w:pPr>
        <w:pStyle w:val="ConsPlusNormal"/>
        <w:spacing w:before="220"/>
        <w:ind w:firstLine="540"/>
        <w:jc w:val="both"/>
      </w:pPr>
      <w:r>
        <w:t>Срок действия свидетельства составляет:</w:t>
      </w:r>
    </w:p>
    <w:p w:rsidR="00321240" w:rsidRDefault="00321240">
      <w:pPr>
        <w:pStyle w:val="ConsPlusNormal"/>
        <w:spacing w:before="220"/>
        <w:ind w:firstLine="540"/>
        <w:jc w:val="both"/>
      </w:pPr>
      <w:r>
        <w:t>1 год с даты выдачи, указанной в свидетельстве, - при принятии решения 0 направлении социальной выплаты на приобретение жилья;</w:t>
      </w:r>
    </w:p>
    <w:p w:rsidR="00321240" w:rsidRDefault="00321240">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321240" w:rsidRDefault="00321240">
      <w:pPr>
        <w:pStyle w:val="ConsPlusNormal"/>
        <w:spacing w:before="220"/>
        <w:ind w:firstLine="540"/>
        <w:jc w:val="both"/>
      </w:pPr>
      <w:r>
        <w:t>Выдача свидетельства получателю социальной выплаты осуществляется Министерством.</w:t>
      </w:r>
    </w:p>
    <w:p w:rsidR="00321240" w:rsidRDefault="00321240">
      <w:pPr>
        <w:pStyle w:val="ConsPlusNormal"/>
        <w:spacing w:before="220"/>
        <w:ind w:firstLine="540"/>
        <w:jc w:val="both"/>
      </w:pPr>
      <w:bookmarkStart w:id="16" w:name="P261"/>
      <w:bookmarkEnd w:id="16"/>
      <w:r>
        <w:t>2.12.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для семьи из 2 человек и по 18 кв. метров на каждого члена семьи - при численности семьи, составляющей 3 и более человек), и стоимости 1 кв. метра общей площади жилья на сельских территориях в границах Алтайского края, утвержденной приказом Министерства на очередной финансовый год, но не превышающей средней рыночной стоимости 1 кв. метра общей площади жилья по Алтайскому краю, определяемой Министерством строительства и жилищно-коммунального хозяйства Российской Федерации на I квартал очередного финансового года.</w:t>
      </w:r>
    </w:p>
    <w:p w:rsidR="00321240" w:rsidRDefault="00321240">
      <w:pPr>
        <w:pStyle w:val="ConsPlusNormal"/>
        <w:spacing w:before="220"/>
        <w:ind w:firstLine="540"/>
        <w:jc w:val="both"/>
      </w:pPr>
      <w:r>
        <w:t>2.13. Министерство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321240" w:rsidRDefault="00321240">
      <w:pPr>
        <w:pStyle w:val="ConsPlusNormal"/>
        <w:spacing w:before="220"/>
        <w:ind w:firstLine="540"/>
        <w:jc w:val="both"/>
      </w:pPr>
      <w:r>
        <w:t>2.14. 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Министерством, размер социальной выплаты подлежит пересчету исходя из фактической стоимости 1 кв. метра общей площади жилья.</w:t>
      </w:r>
    </w:p>
    <w:p w:rsidR="00321240" w:rsidRDefault="00321240">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также исходя из фактической площади жилья.</w:t>
      </w:r>
    </w:p>
    <w:p w:rsidR="00321240" w:rsidRDefault="00321240">
      <w:pPr>
        <w:pStyle w:val="ConsPlusNormal"/>
        <w:spacing w:before="220"/>
        <w:ind w:firstLine="540"/>
        <w:jc w:val="both"/>
      </w:pPr>
      <w:bookmarkStart w:id="17" w:name="P265"/>
      <w:bookmarkEnd w:id="17"/>
      <w:r>
        <w:t xml:space="preserve">2.15. В случае предоставления социальной выплаты на завершение ранее начатого строительства жилого дома ее размер ограничивается остатком сметной стоимости строительства жилого дома. При этом определенная отчетом об оценке объекта оценки рыночная стоимость жилого дома, строительство которого не завершено, в соответствии с </w:t>
      </w:r>
      <w:hyperlink w:anchor="P214">
        <w:r>
          <w:rPr>
            <w:color w:val="0000FF"/>
          </w:rPr>
          <w:t>пунктом 2.2</w:t>
        </w:r>
      </w:hyperlink>
      <w:r>
        <w:t xml:space="preserve"> настоящего Положения учитывается в качестве собственных средств гражданина в софинансировании </w:t>
      </w:r>
      <w:r>
        <w:lastRenderedPageBreak/>
        <w:t>строительства указанного жилого дома.</w:t>
      </w:r>
    </w:p>
    <w:p w:rsidR="00321240" w:rsidRDefault="00321240">
      <w:pPr>
        <w:pStyle w:val="ConsPlusNormal"/>
        <w:spacing w:before="220"/>
        <w:ind w:firstLine="540"/>
        <w:jc w:val="both"/>
      </w:pPr>
      <w:r>
        <w:t xml:space="preserve">2.16.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w:t>
      </w:r>
      <w:hyperlink w:anchor="P261">
        <w:r>
          <w:rPr>
            <w:color w:val="0000FF"/>
          </w:rPr>
          <w:t>пунктами 2.12</w:t>
        </w:r>
      </w:hyperlink>
      <w:r>
        <w:t xml:space="preserve"> - </w:t>
      </w:r>
      <w:hyperlink w:anchor="P265">
        <w:r>
          <w:rPr>
            <w:color w:val="0000FF"/>
          </w:rPr>
          <w:t>2.15</w:t>
        </w:r>
      </w:hyperlink>
      <w:r>
        <w:t xml:space="preserve"> и </w:t>
      </w:r>
      <w:hyperlink w:anchor="P278">
        <w:r>
          <w:rPr>
            <w:color w:val="0000FF"/>
          </w:rPr>
          <w:t>пунктом 2.20</w:t>
        </w:r>
      </w:hyperlink>
      <w:r>
        <w:t xml:space="preserve"> настоящего Положения.</w:t>
      </w:r>
    </w:p>
    <w:p w:rsidR="00321240" w:rsidRDefault="00321240">
      <w:pPr>
        <w:pStyle w:val="ConsPlusNormal"/>
        <w:spacing w:before="220"/>
        <w:ind w:firstLine="540"/>
        <w:jc w:val="both"/>
      </w:pPr>
      <w:r>
        <w:t>Доля собственных и (или) заемных средств граждан в софинансировании мероприятий программы составляет 30% расчетной стоимости строительства (приобретения) жилья, а средств федерального и краевого бюджетов - 70%.</w:t>
      </w:r>
    </w:p>
    <w:p w:rsidR="00321240" w:rsidRDefault="00321240">
      <w:pPr>
        <w:pStyle w:val="ConsPlusNormal"/>
        <w:spacing w:before="220"/>
        <w:ind w:firstLine="540"/>
        <w:jc w:val="both"/>
      </w:pPr>
      <w:r>
        <w:t>2.17. Объем социальной выплаты участнику мероприятия по строительству (приобретению) жилья (СВ) определяется по формуле:</w:t>
      </w:r>
    </w:p>
    <w:p w:rsidR="00321240" w:rsidRDefault="00321240">
      <w:pPr>
        <w:pStyle w:val="ConsPlusNormal"/>
        <w:jc w:val="both"/>
      </w:pPr>
    </w:p>
    <w:p w:rsidR="00321240" w:rsidRDefault="00321240">
      <w:pPr>
        <w:pStyle w:val="ConsPlusNormal"/>
        <w:jc w:val="center"/>
      </w:pPr>
      <w:r>
        <w:t>СВ = П</w:t>
      </w:r>
      <w:r>
        <w:rPr>
          <w:vertAlign w:val="subscript"/>
        </w:rPr>
        <w:t>р</w:t>
      </w:r>
      <w:r>
        <w:t xml:space="preserve"> x М</w:t>
      </w:r>
      <w:r>
        <w:rPr>
          <w:vertAlign w:val="subscript"/>
        </w:rPr>
        <w:t>р</w:t>
      </w:r>
      <w:r>
        <w:t xml:space="preserve"> x Д</w:t>
      </w:r>
      <w:r>
        <w:rPr>
          <w:vertAlign w:val="subscript"/>
        </w:rPr>
        <w:t>кр</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П</w:t>
      </w:r>
      <w:r>
        <w:rPr>
          <w:vertAlign w:val="subscript"/>
        </w:rPr>
        <w:t>р</w:t>
      </w:r>
      <w:r>
        <w:t xml:space="preserve"> - общая площадь жилого помещения, установленная для семей разной численности в соответствии с </w:t>
      </w:r>
      <w:hyperlink w:anchor="P261">
        <w:r>
          <w:rPr>
            <w:color w:val="0000FF"/>
          </w:rPr>
          <w:t>пунктом 2.12</w:t>
        </w:r>
      </w:hyperlink>
      <w:r>
        <w:t xml:space="preserve"> настоящего Положения;</w:t>
      </w:r>
    </w:p>
    <w:p w:rsidR="00321240" w:rsidRDefault="00321240">
      <w:pPr>
        <w:pStyle w:val="ConsPlusNormal"/>
        <w:spacing w:before="220"/>
        <w:ind w:firstLine="540"/>
        <w:jc w:val="both"/>
      </w:pPr>
      <w:r>
        <w:t>М</w:t>
      </w:r>
      <w:r>
        <w:rPr>
          <w:vertAlign w:val="subscript"/>
        </w:rPr>
        <w:t>р</w:t>
      </w:r>
      <w:r>
        <w:t xml:space="preserve"> - стоимость 1 кв. метра общей площади жилья на сельских территориях в границах Алтайского края, утвержденная приказом Министерства на очередной финансовый год, но не превышающая средней рыночной стоимости 1 кв. метра общей площади жилья по Алтайскому краю, определяемой Министерством строительства и жилищно-коммунального хозяйства Российской Федерации на I квартал очередного финансового года;</w:t>
      </w:r>
    </w:p>
    <w:p w:rsidR="00321240" w:rsidRDefault="00321240">
      <w:pPr>
        <w:pStyle w:val="ConsPlusNormal"/>
        <w:spacing w:before="220"/>
        <w:ind w:firstLine="540"/>
        <w:jc w:val="both"/>
      </w:pPr>
      <w:r>
        <w:t>Д</w:t>
      </w:r>
      <w:r>
        <w:rPr>
          <w:vertAlign w:val="subscript"/>
        </w:rPr>
        <w:t>кр</w:t>
      </w:r>
      <w:r>
        <w:t xml:space="preserve"> - доля средств краевого бюджета (включая средства, источником финансового обеспечения которых являются средства федерального бюджета), направляемых гражданам, проживающим на сельских территориях в расчетном году, на реализацию мероприятия по строительству (приобретению) жилья, в процентах от его общей для всех участников мероприятия расчетной стоимости, составляющая 70% стоимости строительства (приобретения) жилья.</w:t>
      </w:r>
    </w:p>
    <w:p w:rsidR="00321240" w:rsidRDefault="00321240">
      <w:pPr>
        <w:pStyle w:val="ConsPlusNormal"/>
        <w:spacing w:before="220"/>
        <w:ind w:firstLine="540"/>
        <w:jc w:val="both"/>
      </w:pPr>
      <w:bookmarkStart w:id="18" w:name="P276"/>
      <w:bookmarkEnd w:id="18"/>
      <w:r>
        <w:t xml:space="preserve">2.18. Получатель социальной выплаты вправе осуществить строительство (приобретение) жилья сверх установленного </w:t>
      </w:r>
      <w:hyperlink w:anchor="P261">
        <w:r>
          <w:rPr>
            <w:color w:val="0000FF"/>
          </w:rPr>
          <w:t>пунктом 2.12</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321240" w:rsidRDefault="00321240">
      <w:pPr>
        <w:pStyle w:val="ConsPlusNormal"/>
        <w:spacing w:before="220"/>
        <w:ind w:firstLine="540"/>
        <w:jc w:val="both"/>
      </w:pPr>
      <w:r>
        <w:t>2.19. После завершения работ по строительству жилья (независимо от площади построенного жилья) исходя из фактически произведенных работ и затрат вносятся необходимые изменения в ранее составленную сметную документацию, что и оформляется в дальнейшем сводным сметным расчетом, учитывающим все дополнения и изменения, произошедшие в процессе строительства.</w:t>
      </w:r>
    </w:p>
    <w:p w:rsidR="00321240" w:rsidRDefault="00321240">
      <w:pPr>
        <w:pStyle w:val="ConsPlusNormal"/>
        <w:spacing w:before="220"/>
        <w:ind w:firstLine="540"/>
        <w:jc w:val="both"/>
      </w:pPr>
      <w:bookmarkStart w:id="19" w:name="P278"/>
      <w:bookmarkEnd w:id="19"/>
      <w:r>
        <w:t>2.20. Гражданин подает в администрацию муниципального района (городского поселения, муниципального округа, городского округа) по форме, установленной приказом Министерства, заявление о включении его в состав участников мероприятия (далее - "заявление"), в котором указываются сведения о нем и всех членах его семьи, претендующих на получение социальной выплаты. Заявление подается с приложением:</w:t>
      </w:r>
    </w:p>
    <w:p w:rsidR="00321240" w:rsidRDefault="00321240">
      <w:pPr>
        <w:pStyle w:val="ConsPlusNormal"/>
        <w:spacing w:before="220"/>
        <w:ind w:firstLine="540"/>
        <w:jc w:val="both"/>
      </w:pPr>
      <w:r>
        <w:t>копий:</w:t>
      </w:r>
    </w:p>
    <w:p w:rsidR="00321240" w:rsidRDefault="00321240">
      <w:pPr>
        <w:pStyle w:val="ConsPlusNormal"/>
        <w:spacing w:before="220"/>
        <w:ind w:firstLine="540"/>
        <w:jc w:val="both"/>
      </w:pPr>
      <w:r>
        <w:t>а) документов, удостоверяющих личность заявителя и членов его семьи;</w:t>
      </w:r>
    </w:p>
    <w:p w:rsidR="00321240" w:rsidRDefault="00321240">
      <w:pPr>
        <w:pStyle w:val="ConsPlusNormal"/>
        <w:spacing w:before="220"/>
        <w:ind w:firstLine="540"/>
        <w:jc w:val="both"/>
      </w:pPr>
      <w:r>
        <w:t>б) документов, подтверждающих родственные отношения между лицами, указанными в заявлении в качестве членов семьи;</w:t>
      </w:r>
    </w:p>
    <w:p w:rsidR="00321240" w:rsidRDefault="00321240">
      <w:pPr>
        <w:pStyle w:val="ConsPlusNormal"/>
        <w:spacing w:before="220"/>
        <w:ind w:firstLine="540"/>
        <w:jc w:val="both"/>
      </w:pPr>
      <w:r>
        <w:lastRenderedPageBreak/>
        <w:t>в) документов, подтверждающих регистрацию по месту жительства (по месту пребывания) гражданина и членов его семьи;</w:t>
      </w:r>
    </w:p>
    <w:p w:rsidR="00321240" w:rsidRDefault="00321240">
      <w:pPr>
        <w:pStyle w:val="ConsPlusNormal"/>
        <w:spacing w:before="220"/>
        <w:ind w:firstLine="540"/>
        <w:jc w:val="both"/>
      </w:pPr>
      <w:bookmarkStart w:id="20" w:name="P283"/>
      <w:bookmarkEnd w:id="20"/>
      <w:r>
        <w:t xml:space="preserve">г) документов, подтверждающих наличие у заявителя и (или) членов его семьи собственных и (или) заемных средств в размере, установленном </w:t>
      </w:r>
      <w:hyperlink w:anchor="P214">
        <w:r>
          <w:rPr>
            <w:color w:val="0000FF"/>
          </w:rPr>
          <w:t>пунктом 2.2</w:t>
        </w:r>
      </w:hyperlink>
      <w:r>
        <w:t xml:space="preserve"> настоящего Положения (копии договора займа (кредита) с кредитной организацией, договора займа с другим юридическим лицом, договора займа с физическим лицом, заверенного в установленном порядке, выписки из лицевого счета по банковскому вкладу, товарных накладных (товарно-кассовых чеков на приобретение строительных материалов), отчета о независимой оценке объекта незавершенного строительства (жилого дома), а также документов, подтверждающих право заявителя (лица, состоящего в зарегистрированном браке с заявителем) на получение материнского (семейного) капитала в порядке, установленном </w:t>
      </w:r>
      <w:hyperlink r:id="rId39">
        <w:r>
          <w:rPr>
            <w:color w:val="0000FF"/>
          </w:rPr>
          <w:t>постановлением</w:t>
        </w:r>
      </w:hyperlink>
      <w: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321240" w:rsidRDefault="00321240">
      <w:pPr>
        <w:pStyle w:val="ConsPlusNormal"/>
        <w:spacing w:before="220"/>
        <w:ind w:firstLine="540"/>
        <w:jc w:val="both"/>
      </w:pPr>
      <w:r>
        <w:t xml:space="preserve">д) трудовой книжки (трудовых договоров), или информации о трудовой деятельности в соответствии со сведениями о трудовой деятельности, предусмотренными </w:t>
      </w:r>
      <w:hyperlink r:id="rId40">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321240" w:rsidRDefault="00321240">
      <w:pPr>
        <w:pStyle w:val="ConsPlusNormal"/>
        <w:spacing w:before="220"/>
        <w:ind w:firstLine="540"/>
        <w:jc w:val="both"/>
      </w:pPr>
      <w:r>
        <w:t xml:space="preserve">е) документа, подтверждающего признание гражданина нуждающимся в улучшении жилищных условий (для лиц, постоянно проживающих на сельских территориях), или документов, подтверждающих соответствие условиям, установленным </w:t>
      </w:r>
      <w:hyperlink w:anchor="P219">
        <w:r>
          <w:rPr>
            <w:color w:val="0000FF"/>
          </w:rPr>
          <w:t>подпунктом "б" пункта 2.2</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321240" w:rsidRDefault="00321240">
      <w:pPr>
        <w:pStyle w:val="ConsPlusNormal"/>
        <w:spacing w:before="220"/>
        <w:ind w:firstLine="540"/>
        <w:jc w:val="both"/>
      </w:pPr>
      <w:bookmarkStart w:id="21" w:name="P286"/>
      <w:bookmarkEnd w:id="21"/>
      <w:r>
        <w:t>ж) отчетности за предыдущий год о финансово-экономическом состоянии индивидуального предпринимателя (для граждан, осуществляющих деятельность в качестве индивидуального предпринимателя).</w:t>
      </w:r>
    </w:p>
    <w:p w:rsidR="00321240" w:rsidRDefault="00321240">
      <w:pPr>
        <w:pStyle w:val="ConsPlusNormal"/>
        <w:spacing w:before="220"/>
        <w:ind w:firstLine="540"/>
        <w:jc w:val="both"/>
      </w:pPr>
      <w:r>
        <w:t>При строительстве жилого дома гражданин дополнительно к перечисленным выше документам представляет в администрацию муниципального района (городского поселения, муниципального округа, городского округа) копии следующих документов:</w:t>
      </w:r>
    </w:p>
    <w:p w:rsidR="00321240" w:rsidRDefault="00321240">
      <w:pPr>
        <w:pStyle w:val="ConsPlusNormal"/>
        <w:spacing w:before="220"/>
        <w:ind w:firstLine="540"/>
        <w:jc w:val="both"/>
      </w:pPr>
      <w:r>
        <w:t>разрешения на строительство жилого дома;</w:t>
      </w:r>
    </w:p>
    <w:p w:rsidR="00321240" w:rsidRDefault="00321240">
      <w:pPr>
        <w:pStyle w:val="ConsPlusNormal"/>
        <w:spacing w:before="220"/>
        <w:ind w:firstLine="540"/>
        <w:jc w:val="both"/>
      </w:pPr>
      <w: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параметров данного объекта установленным параметрам и допустимости размещения объекта индивидуального жилищного строительства на земельном участке;</w:t>
      </w:r>
    </w:p>
    <w:p w:rsidR="00321240" w:rsidRDefault="00321240">
      <w:pPr>
        <w:pStyle w:val="ConsPlusNormal"/>
        <w:spacing w:before="220"/>
        <w:ind w:firstLine="540"/>
        <w:jc w:val="both"/>
      </w:pPr>
      <w:bookmarkStart w:id="22" w:name="P290"/>
      <w:bookmarkEnd w:id="22"/>
      <w:r>
        <w:t>сводного сметного расчета стоимости строительства жилого дома.</w:t>
      </w:r>
    </w:p>
    <w:p w:rsidR="00321240" w:rsidRDefault="00321240">
      <w:pPr>
        <w:pStyle w:val="ConsPlusNormal"/>
        <w:spacing w:before="220"/>
        <w:ind w:firstLine="540"/>
        <w:jc w:val="both"/>
      </w:pPr>
      <w:r>
        <w:t xml:space="preserve">Указанные в </w:t>
      </w:r>
      <w:hyperlink w:anchor="P283">
        <w:r>
          <w:rPr>
            <w:color w:val="0000FF"/>
          </w:rPr>
          <w:t>подпункте "г"</w:t>
        </w:r>
      </w:hyperlink>
      <w:r>
        <w:t xml:space="preserve"> и </w:t>
      </w:r>
      <w:hyperlink w:anchor="P286">
        <w:r>
          <w:rPr>
            <w:color w:val="0000FF"/>
          </w:rPr>
          <w:t>абзацах девятом</w:t>
        </w:r>
      </w:hyperlink>
      <w:r>
        <w:t xml:space="preserve"> - </w:t>
      </w:r>
      <w:hyperlink w:anchor="P290">
        <w:r>
          <w:rPr>
            <w:color w:val="0000FF"/>
          </w:rPr>
          <w:t>тринадцатом</w:t>
        </w:r>
      </w:hyperlink>
      <w:r>
        <w:t xml:space="preserve"> настоящего пункта документы представляются гражданином в администрацию муниципального района (городского поселения, муниципального округа, городского округа) в год, когда он становится участником мероприятия.</w:t>
      </w:r>
    </w:p>
    <w:p w:rsidR="00321240" w:rsidRDefault="00321240">
      <w:pPr>
        <w:pStyle w:val="ConsPlusNormal"/>
        <w:spacing w:before="220"/>
        <w:ind w:firstLine="540"/>
        <w:jc w:val="both"/>
      </w:pPr>
      <w:r>
        <w:t xml:space="preserve">2.21. Копии документов, указанных в </w:t>
      </w:r>
      <w:hyperlink w:anchor="P278">
        <w:r>
          <w:rPr>
            <w:color w:val="0000FF"/>
          </w:rPr>
          <w:t>пункте 2.20</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321240" w:rsidRDefault="00321240">
      <w:pPr>
        <w:pStyle w:val="ConsPlusNormal"/>
        <w:spacing w:before="220"/>
        <w:ind w:firstLine="540"/>
        <w:jc w:val="both"/>
      </w:pPr>
      <w:r>
        <w:t>2.22. Администрация муниципального района (городского поселения, муниципального округа, городского округа):</w:t>
      </w:r>
    </w:p>
    <w:p w:rsidR="00321240" w:rsidRDefault="00321240">
      <w:pPr>
        <w:pStyle w:val="ConsPlusNormal"/>
        <w:spacing w:before="220"/>
        <w:ind w:firstLine="540"/>
        <w:jc w:val="both"/>
      </w:pPr>
      <w:r>
        <w:lastRenderedPageBreak/>
        <w:t xml:space="preserve">а) принимает от граждан заявления и прилагаемые к ним в соответствии с </w:t>
      </w:r>
      <w:hyperlink w:anchor="P278">
        <w:r>
          <w:rPr>
            <w:color w:val="0000FF"/>
          </w:rPr>
          <w:t>пунктом 2.20</w:t>
        </w:r>
      </w:hyperlink>
      <w:r>
        <w:t xml:space="preserve"> настоящего Положения документы;</w:t>
      </w:r>
    </w:p>
    <w:p w:rsidR="00321240" w:rsidRDefault="00321240">
      <w:pPr>
        <w:pStyle w:val="ConsPlusNormal"/>
        <w:spacing w:before="220"/>
        <w:ind w:firstLine="540"/>
        <w:jc w:val="both"/>
      </w:pPr>
      <w:r>
        <w:t>б) организует работу по проверке комплектности представленных документов и содержащихся в них сведений, а именно:</w:t>
      </w:r>
    </w:p>
    <w:p w:rsidR="00321240" w:rsidRDefault="00321240">
      <w:pPr>
        <w:pStyle w:val="ConsPlusNormal"/>
        <w:spacing w:before="220"/>
        <w:ind w:firstLine="540"/>
        <w:jc w:val="both"/>
      </w:pPr>
      <w:r>
        <w:t>в день подачи заявления проверяет комплектность документов, осуществляет регистрацию заявления и выдает заявителю расписку о его приеме;</w:t>
      </w:r>
    </w:p>
    <w:p w:rsidR="00321240" w:rsidRDefault="00321240">
      <w:pPr>
        <w:pStyle w:val="ConsPlusNormal"/>
        <w:spacing w:before="220"/>
        <w:ind w:firstLine="540"/>
        <w:jc w:val="both"/>
      </w:pPr>
      <w:r>
        <w:t>в 10-дневный срок с даты представления гражданином заявления осуществляет проверку правильности оформления документов и достоверности сведений, содержащихся в них;</w:t>
      </w:r>
    </w:p>
    <w:p w:rsidR="00321240" w:rsidRDefault="00321240">
      <w:pPr>
        <w:pStyle w:val="ConsPlusNormal"/>
        <w:spacing w:before="220"/>
        <w:ind w:firstLine="540"/>
        <w:jc w:val="both"/>
      </w:pPr>
      <w:r>
        <w:t xml:space="preserve">в случае приема заявления у гражданина, осуществляющего деятельность по трудовому договору либо индивидуальную предпринимательскую деятельность в сфере агропромышленного комплекса, проверяет обоснованность (в соответствии с </w:t>
      </w:r>
      <w:hyperlink w:anchor="P212">
        <w:r>
          <w:rPr>
            <w:color w:val="0000FF"/>
          </w:rPr>
          <w:t>абзацем вторым пункта 2.1</w:t>
        </w:r>
      </w:hyperlink>
      <w:r>
        <w:t xml:space="preserve"> настоящего Положения) отнесения предприятия к агропромышленному комплексу на основании отчетности за предыдущий год о финансово-экономическом состоянии, представленной предприятием по запросу администрации муниципального района (городского поселения, муниципального округа, городского округа) по формам, утвержденным Министерством сельского хозяйства Российской Федерации;</w:t>
      </w:r>
    </w:p>
    <w:p w:rsidR="00321240" w:rsidRDefault="00321240">
      <w:pPr>
        <w:pStyle w:val="ConsPlusNormal"/>
        <w:spacing w:before="220"/>
        <w:ind w:firstLine="540"/>
        <w:jc w:val="both"/>
      </w:pPr>
      <w:r>
        <w:t xml:space="preserve">при выявлении недостоверной информации, содержащейся в документах, указанных в </w:t>
      </w:r>
      <w:hyperlink w:anchor="P278">
        <w:r>
          <w:rPr>
            <w:color w:val="0000FF"/>
          </w:rPr>
          <w:t>пункте 2.20</w:t>
        </w:r>
      </w:hyperlink>
      <w:r>
        <w:t xml:space="preserve"> настоящего Положения, в 3-дневный срок возвращает их заявителю с указанием причин возврата (после исправления недостатков заявитель имеет право подать их повторно);</w:t>
      </w:r>
    </w:p>
    <w:p w:rsidR="00321240" w:rsidRDefault="00321240">
      <w:pPr>
        <w:pStyle w:val="ConsPlusNormal"/>
        <w:spacing w:before="220"/>
        <w:ind w:firstLine="540"/>
        <w:jc w:val="both"/>
      </w:pPr>
      <w:r>
        <w:t>в) ведет учет граждан, изъявивших желание улучшить жилищные условия с использованием социальных выплат;</w:t>
      </w:r>
    </w:p>
    <w:p w:rsidR="00321240" w:rsidRDefault="00321240">
      <w:pPr>
        <w:pStyle w:val="ConsPlusNormal"/>
        <w:spacing w:before="220"/>
        <w:ind w:firstLine="540"/>
        <w:jc w:val="both"/>
      </w:pPr>
      <w:r>
        <w:t>г) формирует на очередной финансовый год и на плановый период список граждан, изъявивших желание улучшить жилищные условия с использованием социальных выплат, по муниципальному району (городскому поселению, муниципальному округу, городскому округу) (далее - "список") и ежегодно в срок до 1 сентября года, предшествующего году получения субсидии, утверждает его;</w:t>
      </w:r>
    </w:p>
    <w:p w:rsidR="00321240" w:rsidRDefault="00321240">
      <w:pPr>
        <w:pStyle w:val="ConsPlusNormal"/>
        <w:spacing w:before="220"/>
        <w:ind w:firstLine="540"/>
        <w:jc w:val="both"/>
      </w:pPr>
      <w:r>
        <w:t>д) в течение 10 дней после утверждения списка доводит до граждан информацию о включении их в указанный список.</w:t>
      </w:r>
    </w:p>
    <w:p w:rsidR="00321240" w:rsidRDefault="00321240">
      <w:pPr>
        <w:pStyle w:val="ConsPlusNormal"/>
        <w:spacing w:before="220"/>
        <w:ind w:firstLine="540"/>
        <w:jc w:val="both"/>
      </w:pPr>
      <w:r>
        <w:t>С момента утверждения администрациями муниципальных районов (городских поселений, муниципальных округов, городских округов) соответствующих списков граждане становятся претендентами на получение социальных выплат.</w:t>
      </w:r>
    </w:p>
    <w:p w:rsidR="00321240" w:rsidRDefault="00321240">
      <w:pPr>
        <w:pStyle w:val="ConsPlusNormal"/>
        <w:spacing w:before="220"/>
        <w:ind w:firstLine="540"/>
        <w:jc w:val="both"/>
      </w:pPr>
      <w:r>
        <w:t>2.23. Утвержденный администрацией муниципального района (городского поселения, муниципального округа, городского округа) список, а также сведения о привлечении средств местного бюджета на реализацию мероприятия в срок до 5 сентября года, предшествующего очередному финансовому году, представляются в Министерство.</w:t>
      </w:r>
    </w:p>
    <w:p w:rsidR="00321240" w:rsidRDefault="00321240">
      <w:pPr>
        <w:pStyle w:val="ConsPlusNormal"/>
        <w:spacing w:before="220"/>
        <w:ind w:firstLine="540"/>
        <w:jc w:val="both"/>
      </w:pPr>
      <w:bookmarkStart w:id="23" w:name="P305"/>
      <w:bookmarkEnd w:id="23"/>
      <w:r>
        <w:t>2.24. Министерство на основании представленных администрациями муниципальных районов (городских поселений, муниципальных округов, городских округов) списков до 20 октября года, предшествующего году получения субсидий:</w:t>
      </w:r>
    </w:p>
    <w:p w:rsidR="00321240" w:rsidRDefault="00321240">
      <w:pPr>
        <w:pStyle w:val="ConsPlusNormal"/>
        <w:spacing w:before="220"/>
        <w:ind w:firstLine="540"/>
        <w:jc w:val="both"/>
      </w:pPr>
      <w:r>
        <w:t>проверяет их на предмет соответствия претендентов на получение социальных выплат условиям участия в мероприятии, установленным настоящим Положением, для организации дальнейшей работы по предоставлению социальных выплат;</w:t>
      </w:r>
    </w:p>
    <w:p w:rsidR="00321240" w:rsidRDefault="00321240">
      <w:pPr>
        <w:pStyle w:val="ConsPlusNormal"/>
        <w:spacing w:before="220"/>
        <w:ind w:firstLine="540"/>
        <w:jc w:val="both"/>
      </w:pPr>
      <w:r>
        <w:t xml:space="preserve">при выявлении фактов несоответствия указанных в списках претендентов на получение социальных выплат условиям участия в мероприятии направляет администрациям </w:t>
      </w:r>
      <w:r>
        <w:lastRenderedPageBreak/>
        <w:t>муниципальных районов (городских поселений, муниципальных округов, городских округов) уведомления о необходимости устранения выявленных недостатков;</w:t>
      </w:r>
    </w:p>
    <w:p w:rsidR="00321240" w:rsidRDefault="00321240">
      <w:pPr>
        <w:pStyle w:val="ConsPlusNormal"/>
        <w:spacing w:before="220"/>
        <w:ind w:firstLine="540"/>
        <w:jc w:val="both"/>
      </w:pPr>
      <w:r>
        <w:t>на основании представленных списков и с учетом планируемого объема субсидий формирует сводный список на очередной финансовый год и сводный список на плановый период.</w:t>
      </w:r>
    </w:p>
    <w:p w:rsidR="00321240" w:rsidRDefault="00321240">
      <w:pPr>
        <w:pStyle w:val="ConsPlusNormal"/>
        <w:spacing w:before="220"/>
        <w:ind w:firstLine="540"/>
        <w:jc w:val="both"/>
      </w:pPr>
      <w:bookmarkStart w:id="24" w:name="P309"/>
      <w:bookmarkEnd w:id="24"/>
      <w:r>
        <w:t>2.25. Сводный список формируется с учетом следующих требований:</w:t>
      </w:r>
    </w:p>
    <w:p w:rsidR="00321240" w:rsidRDefault="00321240">
      <w:pPr>
        <w:pStyle w:val="ConsPlusNormal"/>
        <w:spacing w:before="220"/>
        <w:ind w:firstLine="540"/>
        <w:jc w:val="both"/>
      </w:pPr>
      <w:r>
        <w:t>количество получателей социальных выплат определяется исходя из объемов субсидий из федерального и краевого бюджетов, которые планируется направить на улучшение жилищных условий граждан в очередном финансовом году;</w:t>
      </w:r>
    </w:p>
    <w:p w:rsidR="00321240" w:rsidRDefault="00321240">
      <w:pPr>
        <w:pStyle w:val="ConsPlusNormal"/>
        <w:spacing w:before="220"/>
        <w:ind w:firstLine="540"/>
        <w:jc w:val="both"/>
      </w:pPr>
      <w:r>
        <w:t xml:space="preserve">из каждого списка, представленного администрациями муниципальных районов (городских поселений, муниципальных округов, городских округов), участники мероприятия отбираются в соответствии с очередностью, установленной </w:t>
      </w:r>
      <w:hyperlink w:anchor="P230">
        <w:r>
          <w:rPr>
            <w:color w:val="0000FF"/>
          </w:rPr>
          <w:t>пунктом 2.4</w:t>
        </w:r>
      </w:hyperlink>
      <w:r>
        <w:t xml:space="preserve"> настоящего Положения;</w:t>
      </w:r>
    </w:p>
    <w:p w:rsidR="00321240" w:rsidRDefault="00321240">
      <w:pPr>
        <w:pStyle w:val="ConsPlusNormal"/>
        <w:spacing w:before="220"/>
        <w:ind w:firstLine="540"/>
        <w:jc w:val="both"/>
      </w:pPr>
      <w:r>
        <w:t>для каждого муниципального района (городского поселения, муниципального округа, городского округа) определяется предварительный объем субсидий из федерального и краевого бюджетов, рассчитанный пропорционально доле сельского населения соответствующего муниципального района (городского поселения, муниципального округа, городского округа) в общей численности сельского населения края. Из списка каждого муниципального района (городского поселения, муниципального округа, городского округа) отбирается то количество претендентов, на финансирование социальных выплат, которым достаточно рассчитанного предварительного объема субсидий;</w:t>
      </w:r>
    </w:p>
    <w:p w:rsidR="00321240" w:rsidRDefault="00321240">
      <w:pPr>
        <w:pStyle w:val="ConsPlusNormal"/>
        <w:spacing w:before="220"/>
        <w:ind w:firstLine="540"/>
        <w:jc w:val="both"/>
      </w:pPr>
      <w:r>
        <w:t>из списка каждого муниципального района (городского поселения, муниципального округа, городского округа) отбирается не менее одного претендента.</w:t>
      </w:r>
    </w:p>
    <w:p w:rsidR="00321240" w:rsidRDefault="00321240">
      <w:pPr>
        <w:pStyle w:val="ConsPlusNormal"/>
        <w:spacing w:before="220"/>
        <w:ind w:firstLine="540"/>
        <w:jc w:val="both"/>
      </w:pPr>
      <w:r>
        <w:t xml:space="preserve">В случае, когда объем субсидий из краевого бюджета, источником финансового обеспечения которых являются в том числе средства федерального бюджета на очередной финансовый год, предварительно рассчитанный для последующего финансирования строительства (приобретения) жилья гражданами на территории всех муниципальных районов (городских поселений, муниципальных округов, городских округов) Алтайского края недостаточен для финансирования хотя бы одного претендента, сводный список формируется Министерством без определения предварительного объема субсидий из федерального и краевого бюджетов, рассчитанного пропорционально доле сельского населения соответствующего муниципального района (городского поселения, муниципального округа, городского округа) в общей численности сельского населения края, путем отбора по одному претенденту из списков муниципальных образований (с учетом граждан, которым в году, предшествовавшем очередному финансовому году, были частично предоставлены социальные выплаты) в соответствии с очередностью, установленной </w:t>
      </w:r>
      <w:hyperlink w:anchor="P230">
        <w:r>
          <w:rPr>
            <w:color w:val="0000FF"/>
          </w:rPr>
          <w:t>пунктом 2.4</w:t>
        </w:r>
      </w:hyperlink>
      <w:r>
        <w:t xml:space="preserve"> настоящего Положения.</w:t>
      </w:r>
    </w:p>
    <w:p w:rsidR="00321240" w:rsidRDefault="00321240">
      <w:pPr>
        <w:pStyle w:val="ConsPlusNormal"/>
        <w:spacing w:before="220"/>
        <w:ind w:firstLine="540"/>
        <w:jc w:val="both"/>
      </w:pPr>
      <w:r>
        <w:t>2.26. Министерство ежегодно представляет в Минсельхоз России в установленные им сроки по утвержденной форме заявку на предоставление субсидии (с указанием планируемого размера федеральных субсидий на следующий финансовый год и на плановый период), сведения об объемах региональных средств, предусмотренных для реализации мероприятия, и сводный список.</w:t>
      </w:r>
    </w:p>
    <w:p w:rsidR="00321240" w:rsidRDefault="00321240">
      <w:pPr>
        <w:pStyle w:val="ConsPlusNormal"/>
        <w:spacing w:before="220"/>
        <w:ind w:firstLine="540"/>
        <w:jc w:val="both"/>
      </w:pPr>
      <w:r>
        <w:t xml:space="preserve">2.27. Министерство в соответствии с </w:t>
      </w:r>
      <w:hyperlink w:anchor="P166">
        <w:r>
          <w:rPr>
            <w:color w:val="0000FF"/>
          </w:rPr>
          <w:t>пунктами 2.6</w:t>
        </w:r>
      </w:hyperlink>
      <w:r>
        <w:t xml:space="preserve">, </w:t>
      </w:r>
      <w:hyperlink w:anchor="P167">
        <w:r>
          <w:rPr>
            <w:color w:val="0000FF"/>
          </w:rPr>
          <w:t>2.7</w:t>
        </w:r>
      </w:hyperlink>
      <w:r>
        <w:t xml:space="preserve"> Правил предоставления бюджетам муниципальных образований Алтайского края и распределения между ними субсидий на улучшение жилищных условий граждан, проживающих на сельских территориях, утвержденных настоящим постановлением, вправе внести изменения в сводный список на очередной финансовый год, утвержденный с учетом размера субсидии, предусмотренной бюджету Алтайского края на текущий финансовый год.</w:t>
      </w:r>
    </w:p>
    <w:p w:rsidR="00321240" w:rsidRDefault="00321240">
      <w:pPr>
        <w:pStyle w:val="ConsPlusNormal"/>
        <w:spacing w:before="220"/>
        <w:ind w:firstLine="540"/>
        <w:jc w:val="both"/>
      </w:pPr>
      <w:bookmarkStart w:id="25" w:name="P317"/>
      <w:bookmarkEnd w:id="25"/>
      <w:r>
        <w:t xml:space="preserve">2.28. При внесении изменений в сводный список на текущий финансовый год в соответствии </w:t>
      </w:r>
      <w:r>
        <w:lastRenderedPageBreak/>
        <w:t>с объемами выделяемых субсидий Министерство руководствуется следующими условиями:</w:t>
      </w:r>
    </w:p>
    <w:p w:rsidR="00321240" w:rsidRDefault="00321240">
      <w:pPr>
        <w:pStyle w:val="ConsPlusNormal"/>
        <w:spacing w:before="220"/>
        <w:ind w:firstLine="540"/>
        <w:jc w:val="both"/>
      </w:pPr>
      <w:r>
        <w:t>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ему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 При этом свидетельство на предоставление социальной выплаты выдается участнику мероприятия однократно, на полную сумму, а финансирование осуществляется в течение двух лет.</w:t>
      </w:r>
    </w:p>
    <w:p w:rsidR="00321240" w:rsidRDefault="00321240">
      <w:pPr>
        <w:pStyle w:val="ConsPlusNormal"/>
        <w:spacing w:before="220"/>
        <w:ind w:firstLine="540"/>
        <w:jc w:val="both"/>
      </w:pPr>
      <w:r>
        <w:t>В случае если оставшаяся часть социальной выплаты направляется участнику мероприятия в том же году, когда была предоставлена первая часть социальной выплаты, срок действия свидетельства продлевается на 1 год с момента зачисления остатков средств государственной поддержки на счет участника мероприятия.</w:t>
      </w:r>
    </w:p>
    <w:p w:rsidR="00321240" w:rsidRDefault="00321240">
      <w:pPr>
        <w:pStyle w:val="ConsPlusNormal"/>
        <w:spacing w:before="220"/>
        <w:ind w:firstLine="540"/>
        <w:jc w:val="both"/>
      </w:pPr>
      <w:r>
        <w:t>2.29. Граждане становятся участниками мероприятия - получателями социальных выплат со дня утверждения министром сельского хозяйства Алтайского края сводного списка на текущий финансовый год, приведенного в соответствие с фактическими объемами выделяемых на эти цели субсидий.</w:t>
      </w:r>
    </w:p>
    <w:p w:rsidR="00321240" w:rsidRDefault="00321240">
      <w:pPr>
        <w:pStyle w:val="ConsPlusNormal"/>
        <w:spacing w:before="220"/>
        <w:ind w:firstLine="540"/>
        <w:jc w:val="both"/>
      </w:pPr>
      <w:r>
        <w:t>2.30. Министерство в течение 10 дней со дня утверждения сводного списка уведомляет администрации муниципальных районов (городских поселений, муниципальных округов, городских округов) о принятом решении.</w:t>
      </w:r>
    </w:p>
    <w:p w:rsidR="00321240" w:rsidRDefault="00321240">
      <w:pPr>
        <w:pStyle w:val="ConsPlusNormal"/>
        <w:spacing w:before="220"/>
        <w:ind w:firstLine="540"/>
        <w:jc w:val="both"/>
      </w:pPr>
      <w:r>
        <w:t>2.31. Администрации муниципальных районов (городских поселений, муниципальных округов, городских округов) в течение 10 дней со дня получения от Министерства уведомления об утверждении сводного списка информируют граждан о включении их в сводный список в текущем году.</w:t>
      </w:r>
    </w:p>
    <w:p w:rsidR="00321240" w:rsidRDefault="00321240">
      <w:pPr>
        <w:pStyle w:val="ConsPlusNormal"/>
        <w:spacing w:before="220"/>
        <w:ind w:firstLine="540"/>
        <w:jc w:val="both"/>
      </w:pPr>
      <w:r>
        <w:t xml:space="preserve">2.32. Внесение изменений в утвержденный сводный список допускается в случае замены участников мероприятия ввиду их отказа от участия (на основании заявления). При этом высвободившиеся средства в соответствии с </w:t>
      </w:r>
      <w:hyperlink w:anchor="P214">
        <w:r>
          <w:rPr>
            <w:color w:val="0000FF"/>
          </w:rPr>
          <w:t>пунктами 2.2</w:t>
        </w:r>
      </w:hyperlink>
      <w:r>
        <w:t xml:space="preserve"> - </w:t>
      </w:r>
      <w:hyperlink w:anchor="P230">
        <w:r>
          <w:rPr>
            <w:color w:val="0000FF"/>
          </w:rPr>
          <w:t>2.4</w:t>
        </w:r>
      </w:hyperlink>
      <w:r>
        <w:t xml:space="preserve"> и </w:t>
      </w:r>
      <w:hyperlink w:anchor="P317">
        <w:r>
          <w:rPr>
            <w:color w:val="0000FF"/>
          </w:rPr>
          <w:t>пунктом 2.28</w:t>
        </w:r>
      </w:hyperlink>
      <w:r>
        <w:t xml:space="preserve"> настоящего Положения перераспределяются в пользу очередного гражданина, изъявившего желание улучшить жилищные условия с использованием социальной выплаты, включенного в список по соответствующему муниципальному району (городскому поселению, муниципальному округу, городскому округу).</w:t>
      </w:r>
    </w:p>
    <w:p w:rsidR="00321240" w:rsidRDefault="00321240">
      <w:pPr>
        <w:pStyle w:val="ConsPlusNormal"/>
        <w:spacing w:before="220"/>
        <w:ind w:firstLine="540"/>
        <w:jc w:val="both"/>
      </w:pPr>
      <w:bookmarkStart w:id="26" w:name="P324"/>
      <w:bookmarkEnd w:id="26"/>
      <w:r>
        <w:t>2.33. Министерство заключает с кредитной организацией соглашение о порядке обслуживания социальных выплат, в котором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банковский счет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321240" w:rsidRDefault="00321240">
      <w:pPr>
        <w:pStyle w:val="ConsPlusNormal"/>
        <w:spacing w:before="220"/>
        <w:ind w:firstLine="540"/>
        <w:jc w:val="both"/>
      </w:pPr>
      <w:r>
        <w:t>2.34. Получатель социальной выплаты в течение срока действия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321240" w:rsidRDefault="00321240">
      <w:pPr>
        <w:pStyle w:val="ConsPlusNormal"/>
        <w:spacing w:before="220"/>
        <w:ind w:firstLine="540"/>
        <w:jc w:val="both"/>
      </w:pPr>
      <w:bookmarkStart w:id="27" w:name="P326"/>
      <w:bookmarkEnd w:id="27"/>
      <w:r>
        <w:t>2.35. Администрации муниципальных районов (городских поселений, муниципальных округов, городских округов) вправе на основании соглашений, заключенных с Министерством, осуществлять выполнение следующих функций:</w:t>
      </w:r>
    </w:p>
    <w:p w:rsidR="00321240" w:rsidRDefault="00321240">
      <w:pPr>
        <w:pStyle w:val="ConsPlusNormal"/>
        <w:spacing w:before="220"/>
        <w:ind w:firstLine="540"/>
        <w:jc w:val="both"/>
      </w:pPr>
      <w:r>
        <w:t>а) вручение получателям социальных выплат свидетельств, оформленных в установленном порядке Министерством;</w:t>
      </w:r>
    </w:p>
    <w:p w:rsidR="00321240" w:rsidRDefault="00321240">
      <w:pPr>
        <w:pStyle w:val="ConsPlusNormal"/>
        <w:spacing w:before="220"/>
        <w:ind w:firstLine="540"/>
        <w:jc w:val="both"/>
      </w:pPr>
      <w:r>
        <w:t xml:space="preserve">б) разъяснение населению, в том числе с использованием средств массовой информации, </w:t>
      </w:r>
      <w:r>
        <w:lastRenderedPageBreak/>
        <w:t>условий и порядка получения и использования социальных выплат;</w:t>
      </w:r>
    </w:p>
    <w:p w:rsidR="00321240" w:rsidRDefault="00321240">
      <w:pPr>
        <w:pStyle w:val="ConsPlusNormal"/>
        <w:spacing w:before="220"/>
        <w:ind w:firstLine="540"/>
        <w:jc w:val="both"/>
      </w:pPr>
      <w:r>
        <w:t xml:space="preserve">в) заключение с кредитными организациями соглашений, предусмотренных </w:t>
      </w:r>
      <w:hyperlink w:anchor="P324">
        <w:r>
          <w:rPr>
            <w:color w:val="0000FF"/>
          </w:rPr>
          <w:t>пунктом 2.33</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их получателей в срок, определенный в указанных соглашениях (в случае перечисления субсидий в бюджет соответствующего муниципального образования);</w:t>
      </w:r>
    </w:p>
    <w:p w:rsidR="00321240" w:rsidRDefault="00321240">
      <w:pPr>
        <w:pStyle w:val="ConsPlusNormal"/>
        <w:spacing w:before="220"/>
        <w:ind w:firstLine="540"/>
        <w:jc w:val="both"/>
      </w:pPr>
      <w:r>
        <w:t xml:space="preserve">г) проверка указанных в </w:t>
      </w:r>
      <w:hyperlink w:anchor="P334">
        <w:r>
          <w:rPr>
            <w:color w:val="0000FF"/>
          </w:rPr>
          <w:t>пункте 2.37</w:t>
        </w:r>
      </w:hyperlink>
      <w:r>
        <w:t xml:space="preserve"> настоящего Положения договоров на предмет соответствия сведений, указанных в них, сведениям, содержащимся в свидетельствах, до их представления в кредитную организацию;</w:t>
      </w:r>
    </w:p>
    <w:p w:rsidR="00321240" w:rsidRDefault="00321240">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321240" w:rsidRDefault="00321240">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321240" w:rsidRDefault="00321240">
      <w:pPr>
        <w:pStyle w:val="ConsPlusNormal"/>
        <w:spacing w:before="220"/>
        <w:ind w:firstLine="540"/>
        <w:jc w:val="both"/>
      </w:pPr>
      <w:r>
        <w:t>2.36. Администрация муниципального района (городского поселения, муниципального округа, городского округа) в 5-дневный срок с даты получения выписки от территориального органа Федерального казначейства о поступлении денежных средств в бюджет муниципального района (городского поселения, муниципального округа, городского округа) уведомляет получателей социальных выплат о зачислении денежных средств на их банковские счета.</w:t>
      </w:r>
    </w:p>
    <w:p w:rsidR="00321240" w:rsidRDefault="00321240">
      <w:pPr>
        <w:pStyle w:val="ConsPlusNormal"/>
        <w:spacing w:before="220"/>
        <w:ind w:firstLine="540"/>
        <w:jc w:val="both"/>
      </w:pPr>
      <w:bookmarkStart w:id="28" w:name="P334"/>
      <w:bookmarkEnd w:id="28"/>
      <w:r>
        <w:t>2.37. Перечисление кредитной организацией социальных выплат с банковских счетов получателей социальных выплат производится:</w:t>
      </w:r>
    </w:p>
    <w:p w:rsidR="00321240" w:rsidRDefault="00321240">
      <w:pPr>
        <w:pStyle w:val="ConsPlusNormal"/>
        <w:spacing w:before="220"/>
        <w:ind w:firstLine="540"/>
        <w:jc w:val="both"/>
      </w:pPr>
      <w:bookmarkStart w:id="29" w:name="P335"/>
      <w:bookmarkEnd w:id="29"/>
      <w:r>
        <w:t>а) исполнителю (подрядчику), указанному в договоре подряда на строительство жилого дома для получателя социальной выплаты;</w:t>
      </w:r>
    </w:p>
    <w:p w:rsidR="00321240" w:rsidRDefault="00321240">
      <w:pPr>
        <w:pStyle w:val="ConsPlusNormal"/>
        <w:spacing w:before="220"/>
        <w:ind w:firstLine="540"/>
        <w:jc w:val="both"/>
      </w:pPr>
      <w:bookmarkStart w:id="30" w:name="P336"/>
      <w:bookmarkEnd w:id="30"/>
      <w:r>
        <w:t xml:space="preserve">б) на счет эскроу, указанный в оформленном в соответствии с требованиями Федерального </w:t>
      </w:r>
      <w:hyperlink r:id="rId4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договоре участия в долевом строительстве жилых домов (квартир), в котором получатель социальной выплаты является участником долевого строительства;</w:t>
      </w:r>
    </w:p>
    <w:p w:rsidR="00321240" w:rsidRDefault="00321240">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21240" w:rsidRDefault="00321240">
      <w:pPr>
        <w:pStyle w:val="ConsPlusNormal"/>
        <w:spacing w:before="220"/>
        <w:ind w:firstLine="540"/>
        <w:jc w:val="both"/>
      </w:pPr>
      <w:bookmarkStart w:id="31" w:name="P338"/>
      <w:bookmarkEnd w:id="31"/>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321240" w:rsidRDefault="00321240">
      <w:pPr>
        <w:pStyle w:val="ConsPlusNormal"/>
        <w:spacing w:before="220"/>
        <w:ind w:firstLine="540"/>
        <w:jc w:val="both"/>
      </w:pPr>
      <w:bookmarkStart w:id="32" w:name="P339"/>
      <w:bookmarkEnd w:id="32"/>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321240" w:rsidRDefault="00321240">
      <w:pPr>
        <w:pStyle w:val="ConsPlusNormal"/>
        <w:spacing w:before="220"/>
        <w:ind w:firstLine="540"/>
        <w:jc w:val="both"/>
      </w:pPr>
      <w:r>
        <w:t xml:space="preserve">2.38. Указанные в </w:t>
      </w:r>
      <w:hyperlink w:anchor="P334">
        <w:r>
          <w:rPr>
            <w:color w:val="0000FF"/>
          </w:rPr>
          <w:t>пункте 2.37</w:t>
        </w:r>
      </w:hyperlink>
      <w:r>
        <w:t xml:space="preserve"> настоящего Положения договоры до представления их в кредитную организацию, с учетом заключенного в соответствии с </w:t>
      </w:r>
      <w:hyperlink w:anchor="P326">
        <w:r>
          <w:rPr>
            <w:color w:val="0000FF"/>
          </w:rPr>
          <w:t>пунктом 2.35</w:t>
        </w:r>
      </w:hyperlink>
      <w:r>
        <w:t xml:space="preserve"> настоящего Положения соглашения, проходят проверку в администрации муниципального района (городского поселения, муниципального округа, городского округа) на предмет соответствия сведений, указанных в них, сведениям, содержащимся в свидетельствах.</w:t>
      </w:r>
    </w:p>
    <w:p w:rsidR="00321240" w:rsidRDefault="00321240">
      <w:pPr>
        <w:pStyle w:val="ConsPlusNormal"/>
        <w:spacing w:before="220"/>
        <w:ind w:firstLine="540"/>
        <w:jc w:val="both"/>
      </w:pPr>
      <w:r>
        <w:t xml:space="preserve">2.39. После перечисления социальной выплаты с банковского счета получателя социальной выплаты лицам, указанным в </w:t>
      </w:r>
      <w:hyperlink w:anchor="P334">
        <w:r>
          <w:rPr>
            <w:color w:val="0000FF"/>
          </w:rPr>
          <w:t>пункте 2.37</w:t>
        </w:r>
      </w:hyperlink>
      <w:r>
        <w:t xml:space="preserve"> настоящего Положения, кредитная организация направляет, с учетом заключенного в соответствии с </w:t>
      </w:r>
      <w:hyperlink w:anchor="P326">
        <w:r>
          <w:rPr>
            <w:color w:val="0000FF"/>
          </w:rPr>
          <w:t>пунктом 2.35</w:t>
        </w:r>
      </w:hyperlink>
      <w:r>
        <w:t xml:space="preserve"> настоящего Положения </w:t>
      </w:r>
      <w:r>
        <w:lastRenderedPageBreak/>
        <w:t>соглашения, в администрацию муниципального района (городского поселения, муниципального округа, городского округа) подлинник свидетельства с отметкой о произведенной оплате.</w:t>
      </w:r>
    </w:p>
    <w:p w:rsidR="00321240" w:rsidRDefault="00321240">
      <w:pPr>
        <w:pStyle w:val="ConsPlusNormal"/>
        <w:spacing w:before="220"/>
        <w:ind w:firstLine="540"/>
        <w:jc w:val="both"/>
      </w:pPr>
      <w:r>
        <w:t>2.40. Администрация муниципального района (городского поселения, муниципального округа, городского округа) в течение одного месяца с момента получения свидетельства с отметкой о произведенной оплате от кредитной организации передает его в Министерство.</w:t>
      </w:r>
    </w:p>
    <w:p w:rsidR="00321240" w:rsidRDefault="00321240">
      <w:pPr>
        <w:pStyle w:val="ConsPlusNormal"/>
        <w:spacing w:before="220"/>
        <w:ind w:firstLine="540"/>
        <w:jc w:val="both"/>
      </w:pPr>
      <w:r>
        <w:t>Свидетельство подлежит хранению в Министерстве в течение 5 лет.</w:t>
      </w:r>
    </w:p>
    <w:p w:rsidR="00321240" w:rsidRDefault="00321240">
      <w:pPr>
        <w:pStyle w:val="ConsPlusNormal"/>
        <w:spacing w:before="220"/>
        <w:ind w:firstLine="540"/>
        <w:jc w:val="both"/>
      </w:pPr>
      <w:bookmarkStart w:id="33" w:name="P344"/>
      <w:bookmarkEnd w:id="33"/>
      <w:r>
        <w:t xml:space="preserve">2.41. После завершения оплаты, произведенной кредитной организацией с банковского счета получателя социальной выплаты в соответствии с </w:t>
      </w:r>
      <w:hyperlink w:anchor="P334">
        <w:r>
          <w:rPr>
            <w:color w:val="0000FF"/>
          </w:rPr>
          <w:t>пунктом 2.37</w:t>
        </w:r>
      </w:hyperlink>
      <w:r>
        <w:t xml:space="preserve"> настоящего Положения, жилое помещение оформляется в общую собственность всех членов семьи, указанных в свидетельстве, в срок не позднее 6 месяцев с момента завершения такой оплаты и (или) (в случае перечисления социальной выплаты в соответствии с </w:t>
      </w:r>
      <w:hyperlink w:anchor="P335">
        <w:r>
          <w:rPr>
            <w:color w:val="0000FF"/>
          </w:rPr>
          <w:t>подпунктами "а"</w:t>
        </w:r>
      </w:hyperlink>
      <w:r>
        <w:t xml:space="preserve">, </w:t>
      </w:r>
      <w:hyperlink w:anchor="P336">
        <w:r>
          <w:rPr>
            <w:color w:val="0000FF"/>
          </w:rPr>
          <w:t>"б"</w:t>
        </w:r>
      </w:hyperlink>
      <w:r>
        <w:t xml:space="preserve">, </w:t>
      </w:r>
      <w:hyperlink w:anchor="P338">
        <w:r>
          <w:rPr>
            <w:color w:val="0000FF"/>
          </w:rPr>
          <w:t>"г"</w:t>
        </w:r>
      </w:hyperlink>
      <w:r>
        <w:t xml:space="preserve"> и </w:t>
      </w:r>
      <w:hyperlink w:anchor="P339">
        <w:r>
          <w:rPr>
            <w:color w:val="0000FF"/>
          </w:rPr>
          <w:t>"д" пункта 2.37</w:t>
        </w:r>
      </w:hyperlink>
      <w:r>
        <w:t xml:space="preserve"> настоящего Положения) с момента получения уведомления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w:t>
      </w:r>
    </w:p>
    <w:p w:rsidR="00321240" w:rsidRDefault="00321240">
      <w:pPr>
        <w:pStyle w:val="ConsPlusNormal"/>
        <w:spacing w:before="220"/>
        <w:ind w:firstLine="540"/>
        <w:jc w:val="both"/>
      </w:pPr>
      <w:r>
        <w:t>В случае реализации и (или) передачи гражданином жилого помещения (жилого дома) в аренду третьим лицам в течение 5 лет со дня оформления права собственности средства в размере предоставленной социальной выплаты в соответствии с законодательством Российской Федерации истребуются у получателя социальной выплаты в судебном порядке. Контроль за соблюдением гражданином указанного требования осуществляется администрацией муниципального района (городского поселения, муниципального округа, городского округа).</w:t>
      </w:r>
    </w:p>
    <w:p w:rsidR="00321240" w:rsidRDefault="00321240">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их обоих. При этом лицо (лица), на чье имя оформлено право собственности на жилое помещение, представляет в администрацию муниципального района (городского поселения, муниципального округа, городского округа) заверенное в установленном порядке обязательство переоформить построенное (приобретенное) жилое помещение (жилой дом) в общую собственность всех членов семьи, указанных в свидетельстве, в течение четырех месяцев после снятия обременения.</w:t>
      </w:r>
    </w:p>
    <w:p w:rsidR="00321240" w:rsidRDefault="00321240">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42">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w:t>
      </w:r>
    </w:p>
    <w:p w:rsidR="00321240" w:rsidRDefault="00321240">
      <w:pPr>
        <w:pStyle w:val="ConsPlusNormal"/>
        <w:spacing w:before="220"/>
        <w:ind w:firstLine="540"/>
        <w:jc w:val="both"/>
      </w:pPr>
      <w:r>
        <w:t>Министерство вправе в судебном порядке требовать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321240" w:rsidRDefault="00321240">
      <w:pPr>
        <w:pStyle w:val="ConsPlusNormal"/>
        <w:spacing w:before="220"/>
        <w:ind w:firstLine="540"/>
        <w:jc w:val="both"/>
      </w:pPr>
      <w:r>
        <w:t xml:space="preserve">2.42. С учетом заключенного в соответствии с </w:t>
      </w:r>
      <w:hyperlink w:anchor="P326">
        <w:r>
          <w:rPr>
            <w:color w:val="0000FF"/>
          </w:rPr>
          <w:t>пунктом 2.35</w:t>
        </w:r>
      </w:hyperlink>
      <w:r>
        <w:t xml:space="preserve"> настоящего Положения соглашения, администрация муниципального района (городского поселения, муниципального округа, городского округа) ведет реестры выданных свидетельств и информации о зарегистрированных правах на жилое помещение (жилой дом) по форме, установленной приказом Министерства.</w:t>
      </w:r>
    </w:p>
    <w:p w:rsidR="00321240" w:rsidRDefault="00321240">
      <w:pPr>
        <w:pStyle w:val="ConsPlusNormal"/>
        <w:spacing w:before="220"/>
        <w:ind w:firstLine="540"/>
        <w:jc w:val="both"/>
      </w:pPr>
      <w:r>
        <w:t xml:space="preserve">2.43. При рождении (усыновлении) у гражданина одного и более детей участнику программы, приобретшему или построившему жилье, на погашение основной суммы долга и уплату процентов по кредитам (займам), в том числе ипотечным, на строительство (приобретение) жилья за счет средств краевого бюджета предоставляются дополнительные (сверх </w:t>
      </w:r>
      <w:r>
        <w:lastRenderedPageBreak/>
        <w:t>предусмотренного размера социальной выплаты) средства в размере 5% от фактической стоимости строительства (приобретения) жилья, но не превышающем расчетную стоимость строительства (приобретения) жилья по социальной норме в соответствующем муниципальном образовании, утвержденной Министерством в год признания гражданина участником мероприятия, и не превышающем остатка основного долга и процентов по кредитам (займам) гражданина, в том числе ипотечным, на момент выплаты дополнительных средств.</w:t>
      </w:r>
    </w:p>
    <w:p w:rsidR="00321240" w:rsidRDefault="00321240">
      <w:pPr>
        <w:pStyle w:val="ConsPlusNormal"/>
        <w:spacing w:before="220"/>
        <w:ind w:firstLine="540"/>
        <w:jc w:val="both"/>
      </w:pPr>
      <w:r>
        <w:t>Дополнительные средства предоставляются гражданину однократно.</w:t>
      </w:r>
    </w:p>
    <w:p w:rsidR="00321240" w:rsidRDefault="00321240">
      <w:pPr>
        <w:pStyle w:val="ConsPlusNormal"/>
        <w:spacing w:before="220"/>
        <w:ind w:firstLine="540"/>
        <w:jc w:val="both"/>
      </w:pPr>
      <w:r>
        <w:t xml:space="preserve">Расчет размера дополнительных средств производится исходя из количества членов семьи, указанных в свидетельстве (без учета вновь рожденных (усыновленных) детей). При этом при условии предоставления администрациями муниципальных районов (городских поселений, муниципальных округов, городских округов) в Министерство до 1 февраля года, следующего за годом рождения ребенка, подтверждающих этот факт документов, проведения проверки соблюдения гражданином </w:t>
      </w:r>
      <w:hyperlink w:anchor="P226">
        <w:r>
          <w:rPr>
            <w:color w:val="0000FF"/>
          </w:rPr>
          <w:t>пунктов 2.3</w:t>
        </w:r>
      </w:hyperlink>
      <w:r>
        <w:t xml:space="preserve">, </w:t>
      </w:r>
      <w:hyperlink w:anchor="P344">
        <w:r>
          <w:rPr>
            <w:color w:val="0000FF"/>
          </w:rPr>
          <w:t>2.41</w:t>
        </w:r>
      </w:hyperlink>
      <w:r>
        <w:t xml:space="preserve"> настоящего Положения, а также наличия у гражданина остатка основного долга и процентов по кредитам (займам), в том числе ипотечным, такой гражданин включается в список для получения дополнительных средств.</w:t>
      </w:r>
    </w:p>
    <w:p w:rsidR="00321240" w:rsidRDefault="00321240">
      <w:pPr>
        <w:pStyle w:val="ConsPlusNormal"/>
        <w:spacing w:before="220"/>
        <w:ind w:firstLine="540"/>
        <w:jc w:val="both"/>
      </w:pPr>
      <w:r>
        <w:t>На основании представленных администрациями муниципальных районов (городских поселений, муниципальных округов, городских округов) документов на получение дополнительных средств Министерство с учетом размера средств, предусмотренных в краевом бюджете на соответствующий год, утверждает сводный список граждан - претендентов на получение дополнительных средств в планируемом году, а выписки из него направляет в администрации муниципальных районов (городских поселений, муниципальных округов, городских округов).</w:t>
      </w:r>
    </w:p>
    <w:p w:rsidR="00321240" w:rsidRDefault="00321240">
      <w:pPr>
        <w:pStyle w:val="ConsPlusNormal"/>
        <w:spacing w:before="220"/>
        <w:ind w:firstLine="540"/>
        <w:jc w:val="both"/>
      </w:pPr>
      <w:r>
        <w:t>Перераспределение дополнительных средств между муниципальными образованиями утверждается распоряжением Правительства Алтайского края.</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1"/>
      </w:pPr>
      <w:r>
        <w:t>Приложение 2</w:t>
      </w:r>
    </w:p>
    <w:p w:rsidR="00321240" w:rsidRDefault="00321240">
      <w:pPr>
        <w:pStyle w:val="ConsPlusNormal"/>
        <w:jc w:val="right"/>
      </w:pPr>
      <w:r>
        <w:t>к государственной программе</w:t>
      </w:r>
    </w:p>
    <w:p w:rsidR="00321240" w:rsidRDefault="00321240">
      <w:pPr>
        <w:pStyle w:val="ConsPlusNormal"/>
        <w:jc w:val="right"/>
      </w:pPr>
      <w:r>
        <w:t>Алтайского края</w:t>
      </w:r>
    </w:p>
    <w:p w:rsidR="00321240" w:rsidRDefault="00321240">
      <w:pPr>
        <w:pStyle w:val="ConsPlusNormal"/>
        <w:jc w:val="right"/>
      </w:pPr>
      <w:r>
        <w:t>"Комплексное развитие</w:t>
      </w:r>
    </w:p>
    <w:p w:rsidR="00321240" w:rsidRDefault="00321240">
      <w:pPr>
        <w:pStyle w:val="ConsPlusNormal"/>
        <w:jc w:val="right"/>
      </w:pPr>
      <w:r>
        <w:t>сельских территорий</w:t>
      </w:r>
    </w:p>
    <w:p w:rsidR="00321240" w:rsidRDefault="00321240">
      <w:pPr>
        <w:pStyle w:val="ConsPlusNormal"/>
        <w:jc w:val="right"/>
      </w:pPr>
      <w:r>
        <w:t>Алтайского края"</w:t>
      </w:r>
    </w:p>
    <w:p w:rsidR="00321240" w:rsidRDefault="00321240">
      <w:pPr>
        <w:pStyle w:val="ConsPlusNormal"/>
        <w:jc w:val="both"/>
      </w:pPr>
    </w:p>
    <w:p w:rsidR="00321240" w:rsidRDefault="00321240">
      <w:pPr>
        <w:pStyle w:val="ConsPlusTitle"/>
        <w:jc w:val="center"/>
      </w:pPr>
      <w:bookmarkStart w:id="34" w:name="P367"/>
      <w:bookmarkEnd w:id="34"/>
      <w:r>
        <w:t>ПРАВИЛА</w:t>
      </w:r>
    </w:p>
    <w:p w:rsidR="00321240" w:rsidRDefault="00321240">
      <w:pPr>
        <w:pStyle w:val="ConsPlusTitle"/>
        <w:jc w:val="center"/>
      </w:pPr>
      <w:r>
        <w:t>ПРЕДОСТАВЛЕНИЯ БЮДЖЕТАМ МУНИЦИПАЛЬНЫХ ОБРАЗОВАНИЙ АЛТАЙСКОГО</w:t>
      </w:r>
    </w:p>
    <w:p w:rsidR="00321240" w:rsidRDefault="00321240">
      <w:pPr>
        <w:pStyle w:val="ConsPlusTitle"/>
        <w:jc w:val="center"/>
      </w:pPr>
      <w:r>
        <w:t>КРАЯ И РАСПРЕДЕЛЕНИЯ МЕЖДУ НИМИ СУБСИДИЙ НА ОКАЗАНИЕ</w:t>
      </w:r>
    </w:p>
    <w:p w:rsidR="00321240" w:rsidRDefault="00321240">
      <w:pPr>
        <w:pStyle w:val="ConsPlusTitle"/>
        <w:jc w:val="center"/>
      </w:pPr>
      <w:r>
        <w:t>ФИНАНСОВОЙ ПОДДЕРЖКИ ПРИ ИСПОЛНЕНИИ РАСХОДНЫХ ОБЯЗАТЕЛЬСТВ</w:t>
      </w:r>
    </w:p>
    <w:p w:rsidR="00321240" w:rsidRDefault="00321240">
      <w:pPr>
        <w:pStyle w:val="ConsPlusTitle"/>
        <w:jc w:val="center"/>
      </w:pPr>
      <w:r>
        <w:t>МУНИЦИПАЛЬНЫХ ОБРАЗОВАНИЙ АЛТАЙСКОГО КРАЯ ПО СТРОИТЕЛЬСТВУ</w:t>
      </w:r>
    </w:p>
    <w:p w:rsidR="00321240" w:rsidRDefault="00321240">
      <w:pPr>
        <w:pStyle w:val="ConsPlusTitle"/>
        <w:jc w:val="center"/>
      </w:pPr>
      <w:r>
        <w:t>(ПРИОБРЕТЕНИЮ) ЖИЛЫХ ПОМЕЩЕНИЙ (ЖИЛЫХ ДОМОВ),</w:t>
      </w:r>
    </w:p>
    <w:p w:rsidR="00321240" w:rsidRDefault="00321240">
      <w:pPr>
        <w:pStyle w:val="ConsPlusTitle"/>
        <w:jc w:val="center"/>
      </w:pPr>
      <w:r>
        <w:t>ПРЕДОСТАВЛЯЕМЫХ ГРАЖДАНАМ, ПРОЖИВАЮЩИМ НА СЕЛЬСКИХ</w:t>
      </w:r>
    </w:p>
    <w:p w:rsidR="00321240" w:rsidRDefault="00321240">
      <w:pPr>
        <w:pStyle w:val="ConsPlusTitle"/>
        <w:jc w:val="center"/>
      </w:pPr>
      <w:r>
        <w:t>ТЕРРИТОРИЯХ, ПО ДОГОВОРАМ НАЙМА ЖИЛЫХ ПОМЕЩЕНИЙ</w:t>
      </w:r>
    </w:p>
    <w:p w:rsidR="00321240" w:rsidRDefault="00321240">
      <w:pPr>
        <w:pStyle w:val="ConsPlusNormal"/>
        <w:jc w:val="both"/>
      </w:pPr>
    </w:p>
    <w:p w:rsidR="00321240" w:rsidRDefault="00321240">
      <w:pPr>
        <w:pStyle w:val="ConsPlusTitle"/>
        <w:jc w:val="center"/>
        <w:outlineLvl w:val="2"/>
      </w:pPr>
      <w:r>
        <w:t>1. Общие положения</w:t>
      </w:r>
    </w:p>
    <w:p w:rsidR="00321240" w:rsidRDefault="00321240">
      <w:pPr>
        <w:pStyle w:val="ConsPlusNormal"/>
        <w:jc w:val="both"/>
      </w:pPr>
    </w:p>
    <w:p w:rsidR="00321240" w:rsidRDefault="00321240">
      <w:pPr>
        <w:pStyle w:val="ConsPlusNormal"/>
        <w:ind w:firstLine="540"/>
        <w:jc w:val="both"/>
      </w:pPr>
      <w:r>
        <w:t xml:space="preserve">1.1. Настоящие Правила устанавливают цели, порядок и условия предоставления бюджетам муниципальных образований Алтайского края и распределения между ними субсидий на оказание финансовой поддержки при исполнении расходных обязательств муниципальных </w:t>
      </w:r>
      <w:r>
        <w:lastRenderedPageBreak/>
        <w:t>образований Алтайского края, связанных с реализацией мероприятий по строительству (приобретению) жилых помещений (жилых домов)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 объекта индивидуального жилищного строительства, введенного в эксплуатацию не позднее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(далее соответственно - "субсидии", "муниципальные образования", "граждане", "мероприятия по строительству (приобретению) жилья, предоставляемого по договору найма жилого помещения").</w:t>
      </w:r>
    </w:p>
    <w:p w:rsidR="00321240" w:rsidRDefault="00321240">
      <w:pPr>
        <w:pStyle w:val="ConsPlusNormal"/>
        <w:spacing w:before="220"/>
        <w:ind w:firstLine="540"/>
        <w:jc w:val="both"/>
      </w:pPr>
      <w:r>
        <w:t xml:space="preserve">Под сельскими территориями в настоящих Правилах понимаются объединенные общей территорией в границах муниципального района сельские поселения, а также сельские населенные пункты, входящие в состав городских поселений, муниципальных округов, городских округов, и поселки городского типа (рабочие поселки), определенные </w:t>
      </w:r>
      <w:hyperlink r:id="rId43">
        <w:r>
          <w:rPr>
            <w:color w:val="0000FF"/>
          </w:rPr>
          <w:t>постановлением</w:t>
        </w:r>
      </w:hyperlink>
      <w:r>
        <w:t xml:space="preserve"> Правительства Алтайского края от 05.05.2023 N 147 "Об утверждении перечня сельских территорий Алтайского края, перечня опорных населенных пунктов, населенных пунктов, расположенных на прилегающей к ним территории, и сельских агломераций Алтайского края", за исключением сельских населенных пунктов и рабочих поселков, входящих в состав муниципального образования городского округа - города Барнаула Алтайского края.</w:t>
      </w:r>
    </w:p>
    <w:p w:rsidR="00321240" w:rsidRDefault="00321240">
      <w:pPr>
        <w:pStyle w:val="ConsPlusNormal"/>
        <w:spacing w:before="220"/>
        <w:ind w:firstLine="540"/>
        <w:jc w:val="both"/>
      </w:pPr>
      <w:r>
        <w:t xml:space="preserve">1.2. Субсидии предоставляются в целях софинансирования расходных обязательств муниципальных образований, возникающих в процессе реализации предусмотренных муниципальными программами комплексного развития сельских территорий мероприятий по строительству (приобретению) жилья, предоставляемого по договору найма жилого помещения, в порядке и на условиях, которые предусмотрены </w:t>
      </w:r>
      <w:hyperlink w:anchor="P437">
        <w:r>
          <w:rPr>
            <w:color w:val="0000FF"/>
          </w:rPr>
          <w:t>Положением</w:t>
        </w:r>
      </w:hyperlink>
      <w:r>
        <w:t xml:space="preserve"> о предоставлении субсидий на оказание финансовой поддержки при исполнении расходных обязательств муниципальных образований Алтайского края по строительству (приобретению) жилого помещения (жилого дома) на сельских территориях, предоставляемой жителям Алтайского края, проживающим на сельских территориях, по договору найма жилого помещения (приложение к настоящим Правилам).</w:t>
      </w:r>
    </w:p>
    <w:p w:rsidR="00321240" w:rsidRDefault="00321240">
      <w:pPr>
        <w:pStyle w:val="ConsPlusNormal"/>
        <w:spacing w:before="220"/>
        <w:ind w:firstLine="540"/>
        <w:jc w:val="both"/>
      </w:pPr>
      <w:r>
        <w:t>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и краевого бюджетов, не допускается.</w:t>
      </w:r>
    </w:p>
    <w:p w:rsidR="00321240" w:rsidRDefault="00321240">
      <w:pPr>
        <w:pStyle w:val="ConsPlusNormal"/>
        <w:spacing w:before="220"/>
        <w:ind w:firstLine="540"/>
        <w:jc w:val="both"/>
      </w:pPr>
      <w:r>
        <w:t>1.3. Министерство сельского хозяйства Алтайского края (далее - "Министерство") является главным распорядителем средств краевого бюджета в части предоставления муниципальным образованиям субсидий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субсидий.</w:t>
      </w:r>
    </w:p>
    <w:p w:rsidR="00321240" w:rsidRDefault="00321240">
      <w:pPr>
        <w:pStyle w:val="ConsPlusNormal"/>
        <w:jc w:val="both"/>
      </w:pPr>
    </w:p>
    <w:p w:rsidR="00321240" w:rsidRDefault="00321240">
      <w:pPr>
        <w:pStyle w:val="ConsPlusTitle"/>
        <w:jc w:val="center"/>
        <w:outlineLvl w:val="2"/>
      </w:pPr>
      <w:r>
        <w:t>2. Условия и порядок предоставления субсидий</w:t>
      </w:r>
    </w:p>
    <w:p w:rsidR="00321240" w:rsidRDefault="00321240">
      <w:pPr>
        <w:pStyle w:val="ConsPlusNormal"/>
        <w:jc w:val="both"/>
      </w:pPr>
    </w:p>
    <w:p w:rsidR="00321240" w:rsidRDefault="00321240">
      <w:pPr>
        <w:pStyle w:val="ConsPlusNormal"/>
        <w:ind w:firstLine="540"/>
        <w:jc w:val="both"/>
      </w:pPr>
      <w:r>
        <w:t>2.1. Субсидии предоставляются муниципальным образованиям при наличии:</w:t>
      </w:r>
    </w:p>
    <w:p w:rsidR="00321240" w:rsidRDefault="00321240">
      <w:pPr>
        <w:pStyle w:val="ConsPlusNormal"/>
        <w:spacing w:before="220"/>
        <w:ind w:firstLine="540"/>
        <w:jc w:val="both"/>
      </w:pPr>
      <w:r>
        <w:t>муниципальных программ комплексного развития сельских территорий, утвержденных в установленном порядке и предусматривающих реализацию мероприятий по строительству (приобретению) жилья, предоставляемого по договору найма жилого помещения;</w:t>
      </w:r>
    </w:p>
    <w:p w:rsidR="00321240" w:rsidRDefault="00321240">
      <w:pPr>
        <w:pStyle w:val="ConsPlusNormal"/>
        <w:spacing w:before="220"/>
        <w:ind w:firstLine="540"/>
        <w:jc w:val="both"/>
      </w:pPr>
      <w:r>
        <w:t>утвержденных администрацией муниципального образования списков граждан, изъявивших желание улучшить жилищные условия путем заключения договоров найма жилых помещений,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p>
    <w:p w:rsidR="00321240" w:rsidRDefault="00321240">
      <w:pPr>
        <w:pStyle w:val="ConsPlusNormal"/>
        <w:spacing w:before="220"/>
        <w:ind w:firstLine="540"/>
        <w:jc w:val="both"/>
      </w:pPr>
      <w:r>
        <w:lastRenderedPageBreak/>
        <w:t>2.2. В соответствии с представленными администрациями муниципальных образований в адрес Министерства заявками на финансирование мероприятий по строительству (приобретению) жилья, предоставляемого по договору найма жилого помещения, сформированными в год, предшествующий году предоставления субсидии, на основании имеющихся в муниципальных образованиях списков граждан, изъявивших желание улучшить жилищные условия путем заключения договоров найма жилых помещений, согласия работодателей финансировать строительство (приобретение) жилых помещений (жилых домов) для последующего предоставления указанным категориям граждан, возможного наличия жилых объектов муниципальной или иной собственности, строительство которых не завершено, планируемого за счет средств местных бюджетов и (или) работодателей строительства жилья для каждого муниципального района (городского поселения, муниципального округа, городского округа) рассчитывается объем субсидий из федерального и краевого бюджетов на соответствующий финансовый год и на плановый период.</w:t>
      </w:r>
    </w:p>
    <w:p w:rsidR="00321240" w:rsidRDefault="00321240">
      <w:pPr>
        <w:pStyle w:val="ConsPlusNormal"/>
        <w:spacing w:before="220"/>
        <w:ind w:firstLine="540"/>
        <w:jc w:val="both"/>
      </w:pPr>
      <w:bookmarkStart w:id="35" w:name="P390"/>
      <w:bookmarkEnd w:id="35"/>
      <w:r>
        <w:t>2.3. Объем субсидий на соответствующий финансовый год, предоставляемых i-му муниципальному образованию на финансирование мероприятий по строительству (приобретению) жилья, предоставляемого по договору найма жилого помещения, определяется по формуле:</w:t>
      </w:r>
    </w:p>
    <w:p w:rsidR="00321240" w:rsidRDefault="00321240">
      <w:pPr>
        <w:pStyle w:val="ConsPlusNormal"/>
        <w:jc w:val="both"/>
      </w:pPr>
    </w:p>
    <w:p w:rsidR="00321240" w:rsidRDefault="00321240">
      <w:pPr>
        <w:pStyle w:val="ConsPlusNormal"/>
        <w:jc w:val="center"/>
      </w:pPr>
      <w:r>
        <w:rPr>
          <w:noProof/>
          <w:position w:val="-11"/>
        </w:rPr>
        <w:drawing>
          <wp:inline distT="0" distB="0" distL="0" distR="0">
            <wp:extent cx="193865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38655" cy="283210"/>
                    </a:xfrm>
                    <a:prstGeom prst="rect">
                      <a:avLst/>
                    </a:prstGeom>
                    <a:noFill/>
                    <a:ln>
                      <a:noFill/>
                    </a:ln>
                  </pic:spPr>
                </pic:pic>
              </a:graphicData>
            </a:graphic>
          </wp:inline>
        </w:drawing>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С - объем субсидии для участника мероприятия по строительству (приобретению) жилья, предоставляемого по договору найма жилого помещения, определяемый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Алтайского края по строительству (приобретению) жилого помещения (жилого дома) на сельских территориях, предоставляемого жителям Алтайского края, проживающим на сельских территориях, по договору найма жилого помещения;</w:t>
      </w:r>
    </w:p>
    <w:p w:rsidR="00321240" w:rsidRDefault="00321240">
      <w:pPr>
        <w:pStyle w:val="ConsPlusNormal"/>
        <w:spacing w:before="220"/>
        <w:ind w:firstLine="540"/>
        <w:jc w:val="both"/>
      </w:pPr>
      <w:r>
        <w:t>1, 2, ..., n - порядковый номер участника мероприятия по строительству (приобретению) жилья, предоставляемого по договору найма жилого помещения, в отчетном году.</w:t>
      </w:r>
    </w:p>
    <w:p w:rsidR="00321240" w:rsidRDefault="00321240">
      <w:pPr>
        <w:pStyle w:val="ConsPlusNormal"/>
        <w:spacing w:before="220"/>
        <w:ind w:firstLine="540"/>
        <w:jc w:val="both"/>
      </w:pPr>
      <w:bookmarkStart w:id="36" w:name="P398"/>
      <w:bookmarkEnd w:id="36"/>
      <w:r>
        <w:t>2.4. Распределение субсидий между муниципальными образованиями утверждается законом Алтайского края о краевом бюджете на текущий финансовый год и на плановый период.</w:t>
      </w:r>
    </w:p>
    <w:p w:rsidR="00321240" w:rsidRDefault="00321240">
      <w:pPr>
        <w:pStyle w:val="ConsPlusNormal"/>
        <w:spacing w:before="220"/>
        <w:ind w:firstLine="540"/>
        <w:jc w:val="both"/>
      </w:pPr>
      <w:r>
        <w:t xml:space="preserve">2.5. Размер субсидии, определяемый в соответствии с </w:t>
      </w:r>
      <w:hyperlink w:anchor="P390">
        <w:r>
          <w:rPr>
            <w:color w:val="0000FF"/>
          </w:rPr>
          <w:t>пунктами 2.3</w:t>
        </w:r>
      </w:hyperlink>
      <w:r>
        <w:t xml:space="preserve">, </w:t>
      </w:r>
      <w:hyperlink w:anchor="P398">
        <w:r>
          <w:rPr>
            <w:color w:val="0000FF"/>
          </w:rPr>
          <w:t>2.4</w:t>
        </w:r>
      </w:hyperlink>
      <w:r>
        <w:t xml:space="preserve"> настоящих Правил, уточняется согласно заявкам. В случае если размер субсидии, определяемый в соответствии с </w:t>
      </w:r>
      <w:hyperlink w:anchor="P390">
        <w:r>
          <w:rPr>
            <w:color w:val="0000FF"/>
          </w:rPr>
          <w:t>пунктами 2.3</w:t>
        </w:r>
      </w:hyperlink>
      <w:r>
        <w:t xml:space="preserve">, </w:t>
      </w:r>
      <w:hyperlink w:anchor="P398">
        <w:r>
          <w:rPr>
            <w:color w:val="0000FF"/>
          </w:rPr>
          <w:t>2.4</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321240" w:rsidRDefault="00321240">
      <w:pPr>
        <w:pStyle w:val="ConsPlusNormal"/>
        <w:spacing w:before="220"/>
        <w:ind w:firstLine="540"/>
        <w:jc w:val="both"/>
      </w:pPr>
      <w:r>
        <w:t>2.6. Высвободившиеся субсидии подлежат перераспределению между муниципальными образованиями, имеющими в соответствии с настоящими Правилами право на их получение, которое утверждается распоряжением Правительства Алтайского края.</w:t>
      </w:r>
    </w:p>
    <w:p w:rsidR="00321240" w:rsidRDefault="00321240">
      <w:pPr>
        <w:pStyle w:val="ConsPlusNormal"/>
        <w:spacing w:before="220"/>
        <w:ind w:firstLine="540"/>
        <w:jc w:val="both"/>
      </w:pPr>
      <w:r>
        <w:t xml:space="preserve">2.7. Субсидии предоставляются на основании соглашения между Министерством и администрацией муниципального образования о предоставлении бюджету муниципального образования субсидий из краевого бюджета (далее - "соглашение"), заключенного в соответствии с </w:t>
      </w:r>
      <w:hyperlink r:id="rId45">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w:t>
      </w:r>
      <w:r>
        <w:lastRenderedPageBreak/>
        <w:t xml:space="preserve">Правительства Алтайского края от 23.12.2019 N 532, и </w:t>
      </w:r>
      <w:hyperlink r:id="rId46">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(далее - "Правила формирования, предоставления и распределения субсидий").</w:t>
      </w:r>
    </w:p>
    <w:p w:rsidR="00321240" w:rsidRDefault="00321240">
      <w:pPr>
        <w:pStyle w:val="ConsPlusNormal"/>
        <w:spacing w:before="220"/>
        <w:ind w:firstLine="540"/>
        <w:jc w:val="both"/>
      </w:pPr>
      <w:r>
        <w:t>2.8. Внесение в соглашение изменений, предусматривающих ухудшение значения результата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321240" w:rsidRDefault="00321240">
      <w:pPr>
        <w:pStyle w:val="ConsPlusNormal"/>
        <w:spacing w:before="220"/>
        <w:ind w:firstLine="540"/>
        <w:jc w:val="both"/>
      </w:pPr>
      <w:r>
        <w:t>2.9. Перечисление субсидий в бюджеты муниципальных образований в установленном порядке производится на единые счета бюджетов, открытые финансовым органам муниципальных образований в территориальных органах Федерального казначейства.</w:t>
      </w:r>
    </w:p>
    <w:p w:rsidR="00321240" w:rsidRDefault="00321240">
      <w:pPr>
        <w:pStyle w:val="ConsPlusNormal"/>
        <w:spacing w:before="220"/>
        <w:ind w:firstLine="540"/>
        <w:jc w:val="both"/>
      </w:pPr>
      <w:r>
        <w:t>2.10. Не использованные по состоянию на 1 января текущего года остатки субсидий в установленном порядке подлежат возврату в краевой бюджет.</w:t>
      </w:r>
    </w:p>
    <w:p w:rsidR="00321240" w:rsidRDefault="00321240">
      <w:pPr>
        <w:pStyle w:val="ConsPlusNormal"/>
        <w:jc w:val="both"/>
      </w:pPr>
    </w:p>
    <w:p w:rsidR="00321240" w:rsidRDefault="00321240">
      <w:pPr>
        <w:pStyle w:val="ConsPlusTitle"/>
        <w:jc w:val="center"/>
        <w:outlineLvl w:val="2"/>
      </w:pPr>
      <w:r>
        <w:t>3. Контроль за целевым и эффективным использованием средств</w:t>
      </w:r>
    </w:p>
    <w:p w:rsidR="00321240" w:rsidRDefault="00321240">
      <w:pPr>
        <w:pStyle w:val="ConsPlusNormal"/>
        <w:jc w:val="both"/>
      </w:pPr>
    </w:p>
    <w:p w:rsidR="00321240" w:rsidRDefault="00321240">
      <w:pPr>
        <w:pStyle w:val="ConsPlusNormal"/>
        <w:ind w:firstLine="540"/>
        <w:jc w:val="both"/>
      </w:pPr>
      <w:r>
        <w:t>3.1. Сроки и порядок представления отчетности об исполнении условий предоставления субсидий определяются соглашением.</w:t>
      </w:r>
    </w:p>
    <w:p w:rsidR="00321240" w:rsidRDefault="00321240">
      <w:pPr>
        <w:pStyle w:val="ConsPlusNormal"/>
        <w:spacing w:before="220"/>
        <w:ind w:firstLine="540"/>
        <w:jc w:val="both"/>
      </w:pPr>
      <w:r>
        <w:t>Эффективность использования субсидий ежегодно оценивается Министерством на основе достижения значения следующего результата использования субсидии - 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(квадратных метров). Оценка эффективности использования субсидий производится путем сравнения фактически достигнутого значения результата за соответствующий год со значением результата, предусмотренного соглашением.</w:t>
      </w:r>
    </w:p>
    <w:p w:rsidR="00321240" w:rsidRDefault="00321240">
      <w:pPr>
        <w:pStyle w:val="ConsPlusNormal"/>
        <w:spacing w:before="220"/>
        <w:ind w:firstLine="540"/>
        <w:jc w:val="both"/>
      </w:pPr>
      <w:r>
        <w:t xml:space="preserve">3.2. В случае если муниципальным образованием по состоянию на 31 декабря года предоставления субсидий допущено нарушение обязательств по достижению значения результата использования субсидии, установленного соглашением, и в срок до первой даты представления отчетности о достижении значения результата использования субсидии в соответствии с соглашением в год, следующий за годом предоставления субсидии, указанные нарушения не устранены, объем средств, подлежащий возврату из бюджета муниципального образования в краевой бюджет, и срок возврата определяются в соответствии с </w:t>
      </w:r>
      <w:hyperlink r:id="rId47">
        <w:r>
          <w:rPr>
            <w:color w:val="0000FF"/>
          </w:rPr>
          <w:t>Правилами</w:t>
        </w:r>
      </w:hyperlink>
      <w:r>
        <w:t xml:space="preserve"> формирования, предоставления и распределения субсидий.</w:t>
      </w:r>
    </w:p>
    <w:p w:rsidR="00321240" w:rsidRDefault="00321240">
      <w:pPr>
        <w:pStyle w:val="ConsPlusNormal"/>
        <w:spacing w:before="220"/>
        <w:ind w:firstLine="540"/>
        <w:jc w:val="both"/>
      </w:pPr>
      <w:r>
        <w:t>3.3. Министерством, органами государственного финансового контроля в соответствии с бюджетным законодательством Российской Федерации и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321240" w:rsidRDefault="00321240">
      <w:pPr>
        <w:pStyle w:val="ConsPlusNormal"/>
        <w:spacing w:before="220"/>
        <w:ind w:firstLine="540"/>
        <w:jc w:val="both"/>
      </w:pPr>
      <w:r>
        <w:t>3.4.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321240" w:rsidRDefault="00321240">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321240" w:rsidRDefault="00321240">
      <w:pPr>
        <w:pStyle w:val="ConsPlusNormal"/>
        <w:spacing w:before="220"/>
        <w:ind w:firstLine="540"/>
        <w:jc w:val="both"/>
      </w:pPr>
      <w:r>
        <w:t>3.5. Ответственность за достоверность представляемых Министерству сведений и соблюдение условий предоставления субсидий возлагается на муниципальные образования.</w:t>
      </w:r>
    </w:p>
    <w:p w:rsidR="00321240" w:rsidRDefault="00321240">
      <w:pPr>
        <w:pStyle w:val="ConsPlusNormal"/>
        <w:spacing w:before="220"/>
        <w:ind w:firstLine="540"/>
        <w:jc w:val="both"/>
      </w:pPr>
      <w:r>
        <w:t xml:space="preserve">3.6. Министерство принимает меры по своевременному и полному возврату </w:t>
      </w:r>
      <w:r>
        <w:lastRenderedPageBreak/>
        <w:t>муниципальным образованием субсидии, в том числе обращается в суд с исковым заявлением о возмещении ущерба, причиненного Алтайскому краю нарушением муниципальным образованием бюджетного законодательства Российской Федерации и иных нормативных правовых актов, регулирующих бюджетные отношения.</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2"/>
      </w:pPr>
      <w:r>
        <w:t>Приложение</w:t>
      </w:r>
    </w:p>
    <w:p w:rsidR="00321240" w:rsidRDefault="00321240">
      <w:pPr>
        <w:pStyle w:val="ConsPlusNormal"/>
        <w:jc w:val="right"/>
      </w:pPr>
      <w:r>
        <w:t>к Правилам</w:t>
      </w:r>
    </w:p>
    <w:p w:rsidR="00321240" w:rsidRDefault="00321240">
      <w:pPr>
        <w:pStyle w:val="ConsPlusNormal"/>
        <w:jc w:val="right"/>
      </w:pPr>
      <w:r>
        <w:t>предоставления бюджетам</w:t>
      </w:r>
    </w:p>
    <w:p w:rsidR="00321240" w:rsidRDefault="00321240">
      <w:pPr>
        <w:pStyle w:val="ConsPlusNormal"/>
        <w:jc w:val="right"/>
      </w:pPr>
      <w:r>
        <w:t>муниципальных образований</w:t>
      </w:r>
    </w:p>
    <w:p w:rsidR="00321240" w:rsidRDefault="00321240">
      <w:pPr>
        <w:pStyle w:val="ConsPlusNormal"/>
        <w:jc w:val="right"/>
      </w:pPr>
      <w:r>
        <w:t>Алтайского края и распределения</w:t>
      </w:r>
    </w:p>
    <w:p w:rsidR="00321240" w:rsidRDefault="00321240">
      <w:pPr>
        <w:pStyle w:val="ConsPlusNormal"/>
        <w:jc w:val="right"/>
      </w:pPr>
      <w:r>
        <w:t>между ними субсидий на оказание</w:t>
      </w:r>
    </w:p>
    <w:p w:rsidR="00321240" w:rsidRDefault="00321240">
      <w:pPr>
        <w:pStyle w:val="ConsPlusNormal"/>
        <w:jc w:val="right"/>
      </w:pPr>
      <w:r>
        <w:t>финансовой поддержки</w:t>
      </w:r>
    </w:p>
    <w:p w:rsidR="00321240" w:rsidRDefault="00321240">
      <w:pPr>
        <w:pStyle w:val="ConsPlusNormal"/>
        <w:jc w:val="right"/>
      </w:pPr>
      <w:r>
        <w:t>при исполнении расходных</w:t>
      </w:r>
    </w:p>
    <w:p w:rsidR="00321240" w:rsidRDefault="00321240">
      <w:pPr>
        <w:pStyle w:val="ConsPlusNormal"/>
        <w:jc w:val="right"/>
      </w:pPr>
      <w:r>
        <w:t>обязательств муниципальных</w:t>
      </w:r>
    </w:p>
    <w:p w:rsidR="00321240" w:rsidRDefault="00321240">
      <w:pPr>
        <w:pStyle w:val="ConsPlusNormal"/>
        <w:jc w:val="right"/>
      </w:pPr>
      <w:r>
        <w:t>образований Алтайского края</w:t>
      </w:r>
    </w:p>
    <w:p w:rsidR="00321240" w:rsidRDefault="00321240">
      <w:pPr>
        <w:pStyle w:val="ConsPlusNormal"/>
        <w:jc w:val="right"/>
      </w:pPr>
      <w:r>
        <w:t>по строительству (приобретению)</w:t>
      </w:r>
    </w:p>
    <w:p w:rsidR="00321240" w:rsidRDefault="00321240">
      <w:pPr>
        <w:pStyle w:val="ConsPlusNormal"/>
        <w:jc w:val="right"/>
      </w:pPr>
      <w:r>
        <w:t>жилых помещений (жилых домов),</w:t>
      </w:r>
    </w:p>
    <w:p w:rsidR="00321240" w:rsidRDefault="00321240">
      <w:pPr>
        <w:pStyle w:val="ConsPlusNormal"/>
        <w:jc w:val="right"/>
      </w:pPr>
      <w:r>
        <w:t>предоставляемых гражданам,</w:t>
      </w:r>
    </w:p>
    <w:p w:rsidR="00321240" w:rsidRDefault="00321240">
      <w:pPr>
        <w:pStyle w:val="ConsPlusNormal"/>
        <w:jc w:val="right"/>
      </w:pPr>
      <w:r>
        <w:t>проживающим на сельских территориях,</w:t>
      </w:r>
    </w:p>
    <w:p w:rsidR="00321240" w:rsidRDefault="00321240">
      <w:pPr>
        <w:pStyle w:val="ConsPlusNormal"/>
        <w:jc w:val="right"/>
      </w:pPr>
      <w:r>
        <w:t>по договорам найма жилых помещений</w:t>
      </w:r>
    </w:p>
    <w:p w:rsidR="00321240" w:rsidRDefault="00321240">
      <w:pPr>
        <w:pStyle w:val="ConsPlusNormal"/>
        <w:jc w:val="both"/>
      </w:pPr>
    </w:p>
    <w:p w:rsidR="00321240" w:rsidRDefault="00321240">
      <w:pPr>
        <w:pStyle w:val="ConsPlusTitle"/>
        <w:jc w:val="center"/>
      </w:pPr>
      <w:bookmarkStart w:id="37" w:name="P437"/>
      <w:bookmarkEnd w:id="37"/>
      <w:r>
        <w:t>ПОЛОЖЕНИЕ</w:t>
      </w:r>
    </w:p>
    <w:p w:rsidR="00321240" w:rsidRDefault="00321240">
      <w:pPr>
        <w:pStyle w:val="ConsPlusTitle"/>
        <w:jc w:val="center"/>
      </w:pPr>
      <w:r>
        <w:t>О ПРЕДОСТАВЛЕНИИ СУБСИДИЙ НА ОКАЗАНИЕ ФИНАНСОВОЙ ПОДДЕРЖКИ</w:t>
      </w:r>
    </w:p>
    <w:p w:rsidR="00321240" w:rsidRDefault="00321240">
      <w:pPr>
        <w:pStyle w:val="ConsPlusTitle"/>
        <w:jc w:val="center"/>
      </w:pPr>
      <w:r>
        <w:t>ПРИ ИСПОЛНЕНИИ РАСХОДНЫХ ОБЯЗАТЕЛЬСТВ МУНИЦИПАЛЬНЫХ</w:t>
      </w:r>
    </w:p>
    <w:p w:rsidR="00321240" w:rsidRDefault="00321240">
      <w:pPr>
        <w:pStyle w:val="ConsPlusTitle"/>
        <w:jc w:val="center"/>
      </w:pPr>
      <w:r>
        <w:t>ОБРАЗОВАНИЙ АЛТАЙСКОГО КРАЯ ПО СТРОИТЕЛЬСТВУ (ПРИОБРЕТЕНИЮ)</w:t>
      </w:r>
    </w:p>
    <w:p w:rsidR="00321240" w:rsidRDefault="00321240">
      <w:pPr>
        <w:pStyle w:val="ConsPlusTitle"/>
        <w:jc w:val="center"/>
      </w:pPr>
      <w:r>
        <w:t>ЖИЛОГО ПОМЕЩЕНИЯ (ЖИЛОГО ДОМА) НА СЕЛЬСКИХ ТЕРРИТОРИЯХ,</w:t>
      </w:r>
    </w:p>
    <w:p w:rsidR="00321240" w:rsidRDefault="00321240">
      <w:pPr>
        <w:pStyle w:val="ConsPlusTitle"/>
        <w:jc w:val="center"/>
      </w:pPr>
      <w:r>
        <w:t>ПРЕДОСТАВЛЯЕМОГО ЖИТЕЛЯМ АЛТАЙСКОГО КРАЯ, ПРОЖИВАЮЩИМ</w:t>
      </w:r>
    </w:p>
    <w:p w:rsidR="00321240" w:rsidRDefault="00321240">
      <w:pPr>
        <w:pStyle w:val="ConsPlusTitle"/>
        <w:jc w:val="center"/>
      </w:pPr>
      <w:r>
        <w:t>НА СЕЛЬСКИХ ТЕРРИТОРИЯХ, ПО ДОГОВОРУ НАЙМА ЖИЛОГО ПОМЕЩЕНИЯ</w:t>
      </w:r>
    </w:p>
    <w:p w:rsidR="00321240" w:rsidRDefault="00321240">
      <w:pPr>
        <w:pStyle w:val="ConsPlusNormal"/>
        <w:jc w:val="both"/>
      </w:pPr>
    </w:p>
    <w:p w:rsidR="00321240" w:rsidRDefault="00321240">
      <w:pPr>
        <w:pStyle w:val="ConsPlusTitle"/>
        <w:jc w:val="center"/>
        <w:outlineLvl w:val="3"/>
      </w:pPr>
      <w:r>
        <w:t>1. Общие положения</w:t>
      </w:r>
    </w:p>
    <w:p w:rsidR="00321240" w:rsidRDefault="00321240">
      <w:pPr>
        <w:pStyle w:val="ConsPlusNormal"/>
        <w:jc w:val="both"/>
      </w:pPr>
    </w:p>
    <w:p w:rsidR="00321240" w:rsidRDefault="00321240">
      <w:pPr>
        <w:pStyle w:val="ConsPlusNormal"/>
        <w:ind w:firstLine="540"/>
        <w:jc w:val="both"/>
      </w:pPr>
      <w:r>
        <w:t>1.1.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Алтайского края,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и предоставляемого гражданам Российской Федерации, проживающим на сельских территориях, по договорам найма жилых помещений (далее соответственно - "субсидии", "муниципальные образования", "граждане").</w:t>
      </w:r>
    </w:p>
    <w:p w:rsidR="00321240" w:rsidRDefault="00321240">
      <w:pPr>
        <w:pStyle w:val="ConsPlusNormal"/>
        <w:spacing w:before="220"/>
        <w:ind w:firstLine="540"/>
        <w:jc w:val="both"/>
      </w:pPr>
      <w:r>
        <w:t>1.2. 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и краевого и (или) местных бюджетов, государственная поддержка не оказывается.</w:t>
      </w:r>
    </w:p>
    <w:p w:rsidR="00321240" w:rsidRDefault="00321240">
      <w:pPr>
        <w:pStyle w:val="ConsPlusNormal"/>
        <w:jc w:val="both"/>
      </w:pPr>
    </w:p>
    <w:p w:rsidR="00321240" w:rsidRDefault="00321240">
      <w:pPr>
        <w:pStyle w:val="ConsPlusTitle"/>
        <w:jc w:val="center"/>
        <w:outlineLvl w:val="3"/>
      </w:pPr>
      <w:r>
        <w:t>2. Порядок обеспечения жильем по договорам найма жилого</w:t>
      </w:r>
    </w:p>
    <w:p w:rsidR="00321240" w:rsidRDefault="00321240">
      <w:pPr>
        <w:pStyle w:val="ConsPlusTitle"/>
        <w:jc w:val="center"/>
      </w:pPr>
      <w:r>
        <w:t>помещения путем получения субсидий</w:t>
      </w:r>
    </w:p>
    <w:p w:rsidR="00321240" w:rsidRDefault="00321240">
      <w:pPr>
        <w:pStyle w:val="ConsPlusNormal"/>
        <w:jc w:val="both"/>
      </w:pPr>
    </w:p>
    <w:p w:rsidR="00321240" w:rsidRDefault="00321240">
      <w:pPr>
        <w:pStyle w:val="ConsPlusNormal"/>
        <w:ind w:firstLine="540"/>
        <w:jc w:val="both"/>
      </w:pPr>
      <w:r>
        <w:lastRenderedPageBreak/>
        <w:t>2.1. Под гражданином понимается физическое лицо, являющееся гражданином Российской Федерации и проживающее на сельских территориях Алтайского края.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321240" w:rsidRDefault="00321240">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321240" w:rsidRDefault="00321240">
      <w:pPr>
        <w:pStyle w:val="ConsPlusNormal"/>
        <w:spacing w:before="22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321240" w:rsidRDefault="00321240">
      <w:pPr>
        <w:pStyle w:val="ConsPlusNormal"/>
        <w:spacing w:before="220"/>
        <w:ind w:firstLine="540"/>
        <w:jc w:val="both"/>
      </w:pPr>
      <w:bookmarkStart w:id="38" w:name="P456"/>
      <w:bookmarkEnd w:id="38"/>
      <w:r>
        <w:t>2.2. Право на обеспечение жильем по договорам найма жилого помещения путем получения субсидий имеет:</w:t>
      </w:r>
    </w:p>
    <w:p w:rsidR="00321240" w:rsidRDefault="00321240">
      <w:pPr>
        <w:pStyle w:val="ConsPlusNormal"/>
        <w:spacing w:before="220"/>
        <w:ind w:firstLine="540"/>
        <w:jc w:val="both"/>
      </w:pPr>
      <w:r>
        <w:t>а) гражданин, постоянно проживающий на сельской территории (подтверждается регистрацией в установленном порядке по месту жительства), при соблюдении им следующих условий:</w:t>
      </w:r>
    </w:p>
    <w:p w:rsidR="00321240" w:rsidRDefault="00321240">
      <w:pPr>
        <w:pStyle w:val="ConsPlusNormal"/>
        <w:spacing w:before="220"/>
        <w:ind w:firstLine="540"/>
        <w:jc w:val="both"/>
      </w:pPr>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502">
        <w:r>
          <w:rPr>
            <w:color w:val="0000FF"/>
          </w:rPr>
          <w:t>пунктом 2.10</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321240" w:rsidRDefault="00321240">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и (или)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на основании </w:t>
      </w:r>
      <w:hyperlink r:id="rId48">
        <w:r>
          <w:rPr>
            <w:color w:val="0000FF"/>
          </w:rPr>
          <w:t>статьи 51</w:t>
        </w:r>
      </w:hyperlink>
      <w:r>
        <w:t xml:space="preserve"> Жилищного кодекса Российской Федерации осуществляется органами местного самоуправления по месту их постоянного жительства (регистрации по месту жительства).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21240" w:rsidRDefault="00321240">
      <w:pPr>
        <w:pStyle w:val="ConsPlusNormal"/>
        <w:spacing w:before="220"/>
        <w:ind w:firstLine="540"/>
        <w:jc w:val="both"/>
      </w:pPr>
      <w:bookmarkStart w:id="39" w:name="P460"/>
      <w:bookmarkEnd w:id="39"/>
      <w:r>
        <w:t>б) гражданин, изъявивший желание постоянно проживать на сельских территориях, при соблюдении им в совокупности следующих условий:</w:t>
      </w:r>
    </w:p>
    <w:p w:rsidR="00321240" w:rsidRDefault="00321240">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321240" w:rsidRDefault="00321240">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г. Барнаула);</w:t>
      </w:r>
    </w:p>
    <w:p w:rsidR="00321240" w:rsidRDefault="00321240">
      <w:pPr>
        <w:pStyle w:val="ConsPlusNormal"/>
        <w:spacing w:before="220"/>
        <w:ind w:firstLine="540"/>
        <w:jc w:val="both"/>
      </w:pPr>
      <w:r>
        <w:lastRenderedPageBreak/>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321240" w:rsidRDefault="00321240">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21240" w:rsidRDefault="00321240">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21240" w:rsidRDefault="00321240">
      <w:pPr>
        <w:pStyle w:val="ConsPlusNormal"/>
        <w:spacing w:before="220"/>
        <w:ind w:firstLine="540"/>
        <w:jc w:val="both"/>
      </w:pPr>
      <w:bookmarkStart w:id="40" w:name="P466"/>
      <w:bookmarkEnd w:id="40"/>
      <w:r>
        <w:t>в) гражданин, замещающий должность, включенную в штатное расписание, утверждаемое работодателем, при соблюдении следующих условий:</w:t>
      </w:r>
    </w:p>
    <w:p w:rsidR="00321240" w:rsidRDefault="00321240">
      <w:pPr>
        <w:pStyle w:val="ConsPlusNormal"/>
        <w:spacing w:before="220"/>
        <w:ind w:firstLine="540"/>
        <w:jc w:val="both"/>
      </w:pPr>
      <w: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321240" w:rsidRDefault="00321240">
      <w:pPr>
        <w:pStyle w:val="ConsPlusNormal"/>
        <w:spacing w:before="220"/>
        <w:ind w:firstLine="540"/>
        <w:jc w:val="both"/>
      </w:pPr>
      <w:r>
        <w:t xml:space="preserve">признание нуждающимся в улучшении жилищных условий. В целях настоящего Положения признание граждан нуждающимися в улучшении жилищных условий на основании </w:t>
      </w:r>
      <w:hyperlink r:id="rId49">
        <w:r>
          <w:rPr>
            <w:color w:val="0000FF"/>
          </w:rPr>
          <w:t>статьи 51</w:t>
        </w:r>
      </w:hyperlink>
      <w:r>
        <w:t xml:space="preserve"> Жилищного кодекса Российской Федерации осуществляется органами местного самоуправления по месту их постоянного жительства (регистрация по месту жительства).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rsidR="00321240" w:rsidRDefault="00321240">
      <w:pPr>
        <w:pStyle w:val="ConsPlusNormal"/>
        <w:spacing w:before="220"/>
        <w:ind w:firstLine="540"/>
        <w:jc w:val="both"/>
      </w:pPr>
      <w:r>
        <w:t>для изъявивших желание постоянно проживать на сельских территориях:</w:t>
      </w:r>
    </w:p>
    <w:p w:rsidR="00321240" w:rsidRDefault="00321240">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в котором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г. Барнаула);</w:t>
      </w:r>
    </w:p>
    <w:p w:rsidR="00321240" w:rsidRDefault="00321240">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321240" w:rsidRDefault="00321240">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21240" w:rsidRDefault="00321240">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321240" w:rsidRDefault="00321240">
      <w:pPr>
        <w:pStyle w:val="ConsPlusNormal"/>
        <w:spacing w:before="220"/>
        <w:ind w:firstLine="540"/>
        <w:jc w:val="both"/>
      </w:pPr>
      <w:bookmarkStart w:id="41" w:name="P474"/>
      <w:bookmarkEnd w:id="41"/>
      <w:r>
        <w:t xml:space="preserve">2.3. Органы местного самоуправления и работодатели, заключившие трудовые договоры с гражданами, указанными в </w:t>
      </w:r>
      <w:hyperlink w:anchor="P456">
        <w:r>
          <w:rPr>
            <w:color w:val="0000FF"/>
          </w:rPr>
          <w:t>пункте 2.2</w:t>
        </w:r>
      </w:hyperlink>
      <w:r>
        <w:t xml:space="preserve"> настоящего Положения, разъясняют им условия и порядок обеспечения их жильем в соответствии с настоящим Положением.</w:t>
      </w:r>
    </w:p>
    <w:p w:rsidR="00321240" w:rsidRDefault="00321240">
      <w:pPr>
        <w:pStyle w:val="ConsPlusNormal"/>
        <w:spacing w:before="220"/>
        <w:ind w:firstLine="540"/>
        <w:jc w:val="both"/>
      </w:pPr>
      <w:r>
        <w:lastRenderedPageBreak/>
        <w:t>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и предоставляемого по договору найма жилого помещения, осуществляется за счет субсидий, источником финансового обеспечения которых являются средства федерального, краевого,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 В случае если работодателем является государственное, муниципальное учреждение социальной сферы, то его участие в виде доли вклада работодателя не является обязательным. Доля средств муниципального образования и вклада работодателя в общем объеме затрат составляет не менее 20 процентов расчетной стоимости строительства жилья.</w:t>
      </w:r>
    </w:p>
    <w:p w:rsidR="00321240" w:rsidRDefault="00321240">
      <w:pPr>
        <w:pStyle w:val="ConsPlusNormal"/>
        <w:spacing w:before="220"/>
        <w:ind w:firstLine="540"/>
        <w:jc w:val="both"/>
      </w:pPr>
      <w:bookmarkStart w:id="42" w:name="P476"/>
      <w:bookmarkEnd w:id="42"/>
      <w:r>
        <w:t>2.4. Расчетная стоимость строительства жилья, используемая для расчета размера субсидий,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 при численности семьи, составляющей 3 и более человек), и стоимости 1 кв. метра общей площади жилья на сельских территориях в границах Алтайского края, утвержденной приказом Министерства сельского хозяйства Алтайского края (далее - "Министерство") на очередной финансовый год, но не превышающей средней рыночной стоимости 1 кв. метра общей площади жилья по Алтайскому краю, определяемой Министерством строительства и жилищно-коммунального хозяйства Российской Федерации на I квартал очередного финансового года.</w:t>
      </w:r>
    </w:p>
    <w:p w:rsidR="00321240" w:rsidRDefault="00321240">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321240" w:rsidRDefault="00321240">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321240" w:rsidRDefault="00321240">
      <w:pPr>
        <w:pStyle w:val="ConsPlusNormal"/>
        <w:spacing w:before="220"/>
        <w:ind w:firstLine="540"/>
        <w:jc w:val="both"/>
      </w:pPr>
      <w:r>
        <w:t>2.5.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(приобретению) на сельских территориях жилья, предоставляемого по договору найма жилого помещения, по форме, установленной приказом Министерства (далее соответственно - "заявление", "участники мероприятия", "мероприятие").</w:t>
      </w:r>
    </w:p>
    <w:p w:rsidR="00321240" w:rsidRDefault="00321240">
      <w:pPr>
        <w:pStyle w:val="ConsPlusNormal"/>
        <w:spacing w:before="220"/>
        <w:ind w:firstLine="540"/>
        <w:jc w:val="both"/>
      </w:pPr>
      <w:bookmarkStart w:id="43" w:name="P480"/>
      <w:bookmarkEnd w:id="43"/>
      <w:r>
        <w:t xml:space="preserve">2.6. Гражданин (за исключением граждан, указанных в </w:t>
      </w:r>
      <w:hyperlink w:anchor="P466">
        <w:r>
          <w:rPr>
            <w:color w:val="0000FF"/>
          </w:rPr>
          <w:t>подпункте "в" пункта 2.2</w:t>
        </w:r>
      </w:hyperlink>
      <w:r>
        <w:t xml:space="preserve"> настоящего Положения) подает в администрацию муниципального образования заявление, в котором указывается он сам и все члены его семьи, претендующие на обеспечение жильем, предоставляемым по договору найма жилого помещения.</w:t>
      </w:r>
    </w:p>
    <w:p w:rsidR="00321240" w:rsidRDefault="00321240">
      <w:pPr>
        <w:pStyle w:val="ConsPlusNormal"/>
        <w:spacing w:before="220"/>
        <w:ind w:firstLine="540"/>
        <w:jc w:val="both"/>
      </w:pPr>
      <w:r>
        <w:t>Заявление подается с приложением:</w:t>
      </w:r>
    </w:p>
    <w:p w:rsidR="00321240" w:rsidRDefault="00321240">
      <w:pPr>
        <w:pStyle w:val="ConsPlusNormal"/>
        <w:spacing w:before="220"/>
        <w:ind w:firstLine="540"/>
        <w:jc w:val="both"/>
      </w:pPr>
      <w:r>
        <w:t xml:space="preserve">а) документа, подтверждающего признание гражданина нуждающимся в улучшении жилищных условий, или постоянное проживание совместно с родителями (в том числе усыновителями),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муниципального округа, городского округа (для лиц, постоянно проживающих на сельских территориях), или копии документа, подтверждающего соответствие условиям, установленным </w:t>
      </w:r>
      <w:hyperlink w:anchor="P460">
        <w:r>
          <w:rPr>
            <w:color w:val="0000FF"/>
          </w:rPr>
          <w:t>подпунктом "б" пункта 2.2</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321240" w:rsidRDefault="00321240">
      <w:pPr>
        <w:pStyle w:val="ConsPlusNormal"/>
        <w:spacing w:before="220"/>
        <w:ind w:firstLine="540"/>
        <w:jc w:val="both"/>
      </w:pPr>
      <w:r>
        <w:lastRenderedPageBreak/>
        <w:t>б) копий документов:</w:t>
      </w:r>
    </w:p>
    <w:p w:rsidR="00321240" w:rsidRDefault="00321240">
      <w:pPr>
        <w:pStyle w:val="ConsPlusNormal"/>
        <w:spacing w:before="220"/>
        <w:ind w:firstLine="540"/>
        <w:jc w:val="both"/>
      </w:pPr>
      <w:r>
        <w:t>удостоверяющих личность заявителя и членов его семьи;</w:t>
      </w:r>
    </w:p>
    <w:p w:rsidR="00321240" w:rsidRDefault="00321240">
      <w:pPr>
        <w:pStyle w:val="ConsPlusNormal"/>
        <w:spacing w:before="220"/>
        <w:ind w:firstLine="540"/>
        <w:jc w:val="both"/>
      </w:pPr>
      <w:r>
        <w:t>подтверждающих родственные отношения между лицами, указанными в заявлении в качестве членов семьи;</w:t>
      </w:r>
    </w:p>
    <w:p w:rsidR="00321240" w:rsidRDefault="00321240">
      <w:pPr>
        <w:pStyle w:val="ConsPlusNormal"/>
        <w:spacing w:before="220"/>
        <w:ind w:firstLine="540"/>
        <w:jc w:val="both"/>
      </w:pPr>
      <w:r>
        <w:t xml:space="preserve">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460">
        <w:r>
          <w:rPr>
            <w:color w:val="0000FF"/>
          </w:rPr>
          <w:t>подпунктах "б"</w:t>
        </w:r>
      </w:hyperlink>
      <w:r>
        <w:t xml:space="preserve"> и </w:t>
      </w:r>
      <w:hyperlink w:anchor="P466">
        <w:r>
          <w:rPr>
            <w:color w:val="0000FF"/>
          </w:rPr>
          <w:t>"в" пункта 2.2</w:t>
        </w:r>
      </w:hyperlink>
      <w:r>
        <w:t xml:space="preserve"> настоящего Положения);</w:t>
      </w:r>
    </w:p>
    <w:p w:rsidR="00321240" w:rsidRDefault="00321240">
      <w:pPr>
        <w:pStyle w:val="ConsPlusNormal"/>
        <w:spacing w:before="220"/>
        <w:ind w:firstLine="540"/>
        <w:jc w:val="both"/>
      </w:pPr>
      <w:r>
        <w:t xml:space="preserve">в)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50">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или индивидуального предпринимателя - главы крестьянского (фермерского) хозяйства.</w:t>
      </w:r>
    </w:p>
    <w:p w:rsidR="00321240" w:rsidRDefault="00321240">
      <w:pPr>
        <w:pStyle w:val="ConsPlusNormal"/>
        <w:spacing w:before="220"/>
        <w:ind w:firstLine="540"/>
        <w:jc w:val="both"/>
      </w:pPr>
      <w:r>
        <w:t xml:space="preserve">2.7. Копии документов, указанных в </w:t>
      </w:r>
      <w:hyperlink w:anchor="P480">
        <w:r>
          <w:rPr>
            <w:color w:val="0000FF"/>
          </w:rPr>
          <w:t>пункте 2.6</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321240" w:rsidRDefault="00321240">
      <w:pPr>
        <w:pStyle w:val="ConsPlusNormal"/>
        <w:spacing w:before="220"/>
        <w:ind w:firstLine="540"/>
        <w:jc w:val="both"/>
      </w:pPr>
      <w:bookmarkStart w:id="44" w:name="P489"/>
      <w:bookmarkEnd w:id="44"/>
      <w:r>
        <w:t xml:space="preserve">Для подтверждения участия работодателя в софинансировании строительства (приобретения) жилого помещения (жилого дома) к копиям документов, указанных в </w:t>
      </w:r>
      <w:hyperlink w:anchor="P480">
        <w:r>
          <w:rPr>
            <w:color w:val="0000FF"/>
          </w:rPr>
          <w:t>пункте 2.6</w:t>
        </w:r>
      </w:hyperlink>
      <w:r>
        <w:t xml:space="preserve"> настоящего Положения, прилагается его письменное обязательство участвовать в реализации мероприятия, с указанием форм (включая денежные средства, трудовое участие, предоставление технических средств) и объема вклада работодателя по годам.</w:t>
      </w:r>
    </w:p>
    <w:p w:rsidR="00321240" w:rsidRDefault="00321240">
      <w:pPr>
        <w:pStyle w:val="ConsPlusNormal"/>
        <w:spacing w:before="220"/>
        <w:ind w:firstLine="540"/>
        <w:jc w:val="both"/>
      </w:pPr>
      <w:r>
        <w:t>2.8. Администрация муниципального района (городского поселения, муниципального округа, городского округа):</w:t>
      </w:r>
    </w:p>
    <w:p w:rsidR="00321240" w:rsidRDefault="00321240">
      <w:pPr>
        <w:pStyle w:val="ConsPlusNormal"/>
        <w:spacing w:before="220"/>
        <w:ind w:firstLine="540"/>
        <w:jc w:val="both"/>
      </w:pPr>
      <w:r>
        <w:t xml:space="preserve">а) принимает от граждан заявления и прилагаемые к ним документы, установленные </w:t>
      </w:r>
      <w:hyperlink w:anchor="P480">
        <w:r>
          <w:rPr>
            <w:color w:val="0000FF"/>
          </w:rPr>
          <w:t>пунктом 2.6</w:t>
        </w:r>
      </w:hyperlink>
      <w:r>
        <w:t xml:space="preserve"> настоящего Положения;</w:t>
      </w:r>
    </w:p>
    <w:p w:rsidR="00321240" w:rsidRDefault="00321240">
      <w:pPr>
        <w:pStyle w:val="ConsPlusNormal"/>
        <w:spacing w:before="220"/>
        <w:ind w:firstLine="540"/>
        <w:jc w:val="both"/>
      </w:pPr>
      <w:r>
        <w:t>б) организует работу по проверке содержащихся в представленных документах сведений, а именно:</w:t>
      </w:r>
    </w:p>
    <w:p w:rsidR="00321240" w:rsidRDefault="00321240">
      <w:pPr>
        <w:pStyle w:val="ConsPlusNormal"/>
        <w:spacing w:before="220"/>
        <w:ind w:firstLine="540"/>
        <w:jc w:val="both"/>
      </w:pPr>
      <w:r>
        <w:t>в день подачи заявления проверяет комплектность документов, осуществляет регистрацию заявления и выдает заявителю расписку о его приеме;</w:t>
      </w:r>
    </w:p>
    <w:p w:rsidR="00321240" w:rsidRDefault="00321240">
      <w:pPr>
        <w:pStyle w:val="ConsPlusNormal"/>
        <w:spacing w:before="220"/>
        <w:ind w:firstLine="540"/>
        <w:jc w:val="both"/>
      </w:pPr>
      <w:r>
        <w:t>в 10-дневный срок с даты представления гражданином заявления осуществляет проверку правильности оформления документов и достоверности сведений, содержащихся в них;</w:t>
      </w:r>
    </w:p>
    <w:p w:rsidR="00321240" w:rsidRDefault="00321240">
      <w:pPr>
        <w:pStyle w:val="ConsPlusNormal"/>
        <w:spacing w:before="220"/>
        <w:ind w:firstLine="540"/>
        <w:jc w:val="both"/>
      </w:pPr>
      <w:r>
        <w:t xml:space="preserve">при выявлении недостоверной информации, содержащейся в документах, указанных в </w:t>
      </w:r>
      <w:hyperlink w:anchor="P480">
        <w:r>
          <w:rPr>
            <w:color w:val="0000FF"/>
          </w:rPr>
          <w:t>пункте 2.6</w:t>
        </w:r>
      </w:hyperlink>
      <w:r>
        <w:t xml:space="preserve"> настоящего Положения, в 3-дневный срок возвращает их заявителю с указанием причин возврата (после исправления недостатков заявитель имеет право подать их повторно);</w:t>
      </w:r>
    </w:p>
    <w:p w:rsidR="00321240" w:rsidRDefault="00321240">
      <w:pPr>
        <w:pStyle w:val="ConsPlusNormal"/>
        <w:spacing w:before="220"/>
        <w:ind w:firstLine="540"/>
        <w:jc w:val="both"/>
      </w:pPr>
      <w:r>
        <w:t>в) ведет учет граждан, подавших заявление;</w:t>
      </w:r>
    </w:p>
    <w:p w:rsidR="00321240" w:rsidRDefault="00321240">
      <w:pPr>
        <w:pStyle w:val="ConsPlusNormal"/>
        <w:spacing w:before="220"/>
        <w:ind w:firstLine="540"/>
        <w:jc w:val="both"/>
      </w:pPr>
      <w:r>
        <w:t>г) формирует на очередной финансовый год и на плановый период список граждан - получателей жилья по договору найма жилого помещения по муниципальному району (городскому поселению, муниципальному округу, городскому округу) (далее - "список") и ежегодно в срок до 1 сентября года, предшествующего году получения субсидий, утверждает их;</w:t>
      </w:r>
    </w:p>
    <w:p w:rsidR="00321240" w:rsidRDefault="00321240">
      <w:pPr>
        <w:pStyle w:val="ConsPlusNormal"/>
        <w:spacing w:before="220"/>
        <w:ind w:firstLine="540"/>
        <w:jc w:val="both"/>
      </w:pPr>
      <w:r>
        <w:lastRenderedPageBreak/>
        <w:t>д) в течение 10 дней после утверждения списка доводит до граждан информацию о включении их в указанный список.</w:t>
      </w:r>
    </w:p>
    <w:p w:rsidR="00321240" w:rsidRDefault="00321240">
      <w:pPr>
        <w:pStyle w:val="ConsPlusNormal"/>
        <w:spacing w:before="220"/>
        <w:ind w:firstLine="540"/>
        <w:jc w:val="both"/>
      </w:pPr>
      <w:r>
        <w:t>С момента утверждения администрациями муниципальных районов (городских поселений, муниципальных округов городских округов) соответствующих списков граждане становятся претендентами на получение жилья по договору найма жилого помещения.</w:t>
      </w:r>
    </w:p>
    <w:p w:rsidR="00321240" w:rsidRDefault="00321240">
      <w:pPr>
        <w:pStyle w:val="ConsPlusNormal"/>
        <w:spacing w:before="220"/>
        <w:ind w:firstLine="540"/>
        <w:jc w:val="both"/>
      </w:pPr>
      <w:r>
        <w:t xml:space="preserve">Дополнительно, в соответствии с условиями </w:t>
      </w:r>
      <w:hyperlink w:anchor="P489">
        <w:r>
          <w:rPr>
            <w:color w:val="0000FF"/>
          </w:rPr>
          <w:t>абзаца второго пункта 2.7</w:t>
        </w:r>
      </w:hyperlink>
      <w:r>
        <w:t xml:space="preserve"> настоящего Положения, работодатели представляют администрациям муниципальных районов (городских поселений, муниципальных округов городских округов) письменное обязательство участвовать в реализации мероприятия, с указанием форм и объема вклада работодателя по годам, включая денежные средства, трудовое участие, предоставление технических средств.</w:t>
      </w:r>
    </w:p>
    <w:p w:rsidR="00321240" w:rsidRDefault="00321240">
      <w:pPr>
        <w:pStyle w:val="ConsPlusNormal"/>
        <w:spacing w:before="220"/>
        <w:ind w:firstLine="540"/>
        <w:jc w:val="both"/>
      </w:pPr>
      <w:r>
        <w:t>2.9. Утвержденный администрацией муниципального района (городского поселения, муниципального округа, городского округа) список в срок до 5 сентября года, предшествующего очередному финансовому году, представляется в Министерство.</w:t>
      </w:r>
    </w:p>
    <w:p w:rsidR="00321240" w:rsidRDefault="00321240">
      <w:pPr>
        <w:pStyle w:val="ConsPlusNormal"/>
        <w:spacing w:before="220"/>
        <w:ind w:firstLine="540"/>
        <w:jc w:val="both"/>
      </w:pPr>
      <w:bookmarkStart w:id="45" w:name="P502"/>
      <w:bookmarkEnd w:id="45"/>
      <w:r>
        <w:t>2.10. Министерство на основании представленных администрациями муниципальных районов (городских поселений, муниципальных округов, городских округов) списков, перечней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а также сведений о размерах привлеченных (привлекаемых) ресурсов работодателей утверждает сводный список на очередной финансовый год и формирует сводный список на плановый период, а также уведомляет администрации муниципальных районов (городских поселений, муниципальных округов, городских округов) о принятом решении для доведения до сведения граждан информации о включении их в сводный список.</w:t>
      </w:r>
    </w:p>
    <w:p w:rsidR="00321240" w:rsidRDefault="00321240">
      <w:pPr>
        <w:pStyle w:val="ConsPlusNormal"/>
        <w:spacing w:before="220"/>
        <w:ind w:firstLine="540"/>
        <w:jc w:val="both"/>
      </w:pPr>
      <w:r>
        <w:t xml:space="preserve">Министерство вносит изменения в сводный список, утвержденный на очередной финансовый год, с учетом размера субсидии, предусмотренного бюджету Алтайского края на очередной финансовый год на мероприятия, указанные в </w:t>
      </w:r>
      <w:hyperlink r:id="rId51">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w:t>
      </w:r>
    </w:p>
    <w:p w:rsidR="00321240" w:rsidRDefault="00321240">
      <w:pPr>
        <w:pStyle w:val="ConsPlusNormal"/>
        <w:spacing w:before="220"/>
        <w:ind w:firstLine="540"/>
        <w:jc w:val="both"/>
      </w:pPr>
      <w:r>
        <w:t>2.11. Сводный список на очередной финансовый год формируется с учетом следующих требований:</w:t>
      </w:r>
    </w:p>
    <w:p w:rsidR="00321240" w:rsidRDefault="00321240">
      <w:pPr>
        <w:pStyle w:val="ConsPlusNormal"/>
        <w:spacing w:before="220"/>
        <w:ind w:firstLine="540"/>
        <w:jc w:val="both"/>
      </w:pPr>
      <w:r>
        <w:t>количество граждан - получателей жилья по договорам найма жилых помещений определяется исходя из объемов субсидий из федерального и краевого бюджетов, которые предполагается направить на реализацию мероприятия, а также средств местных бюджетов и вкладов работодателей, предусмотренных на его софинансирование;</w:t>
      </w:r>
    </w:p>
    <w:p w:rsidR="00321240" w:rsidRDefault="00321240">
      <w:pPr>
        <w:pStyle w:val="ConsPlusNormal"/>
        <w:spacing w:before="220"/>
        <w:ind w:firstLine="540"/>
        <w:jc w:val="both"/>
      </w:pPr>
      <w:r>
        <w:t>из списка каждого муниципального района (городского поселения, муниципального округа, городского округа) отбирается не менее одного претендента.</w:t>
      </w:r>
    </w:p>
    <w:p w:rsidR="00321240" w:rsidRDefault="00321240">
      <w:pPr>
        <w:pStyle w:val="ConsPlusNormal"/>
        <w:spacing w:before="220"/>
        <w:ind w:firstLine="540"/>
        <w:jc w:val="both"/>
      </w:pPr>
      <w:r>
        <w:t>2.12. Министерство ежегодно в установленные сроки представляет в Министерство сельского хозяйства Российской Федерации по утвержденной форме заявку на предоставление субсидии из федерального бюджета на очередной финансовый год и на плановый период и сведения об объемах средств краевого, местных бюджетов и вкладов работодателей, которые планируется направить на реализацию мероприятия.</w:t>
      </w:r>
    </w:p>
    <w:p w:rsidR="00321240" w:rsidRDefault="00321240">
      <w:pPr>
        <w:pStyle w:val="ConsPlusNormal"/>
        <w:spacing w:before="220"/>
        <w:ind w:firstLine="540"/>
        <w:jc w:val="both"/>
      </w:pPr>
      <w:r>
        <w:t xml:space="preserve">2.13. Министерство вправе внести изменения в сводный список на очередной финансовый </w:t>
      </w:r>
      <w:r>
        <w:lastRenderedPageBreak/>
        <w:t>год с учетом размера субсидии, предусмотренной из федерального бюджета бюджету Алтайского края на текущий финансовый год.</w:t>
      </w:r>
    </w:p>
    <w:p w:rsidR="00321240" w:rsidRDefault="00321240">
      <w:pPr>
        <w:pStyle w:val="ConsPlusNormal"/>
        <w:spacing w:before="220"/>
        <w:ind w:firstLine="540"/>
        <w:jc w:val="both"/>
      </w:pPr>
      <w:r>
        <w:t>2.14. В соответствии с объемами выделяемых субсидий при внесении изменений в сводный список на текущий финансовый год Министерство руководствуется следующими условиями:</w:t>
      </w:r>
    </w:p>
    <w:p w:rsidR="00321240" w:rsidRDefault="00321240">
      <w:pPr>
        <w:pStyle w:val="ConsPlusNormal"/>
        <w:spacing w:before="220"/>
        <w:ind w:firstLine="540"/>
        <w:jc w:val="both"/>
      </w:pPr>
      <w:r>
        <w:t>остаток субсидий в муниципальном районе (городском поселении, муниципальном округе, городском округе), недостаточный для покрытия расходов на строительство жилья, предоставляемого впоследствии по договору найма жилого помещения очередному получателю, перераспределяется между иными муниципальными районами (городскими поселениями, муниципальными округами, городскими округами) в порядке очередности поступления заявлений граждан или при условии начала работ по строительству жилых помещений (жилых домов) за счет местного бюджета и (или) средств работодателя. Размер выделяемого для муниципального образования остатка субсидий должен быть достаточен для финансирования выплаты одному очередному получателю жилья по договору найма жилого помещения;</w:t>
      </w:r>
    </w:p>
    <w:p w:rsidR="00321240" w:rsidRDefault="00321240">
      <w:pPr>
        <w:pStyle w:val="ConsPlusNormal"/>
        <w:spacing w:before="220"/>
        <w:ind w:firstLine="540"/>
        <w:jc w:val="both"/>
      </w:pPr>
      <w:r>
        <w:t>если остаток субсидий окажется недостаточным для финансирования выплаты очередному получателю жилья по договору найма жилого помещения, в сводный список включается участник мероприятия (с его согласия) на условиях частичного предоставления выплаты в размере, соответствующем этому остатку. При формировании сводного списка на следующий финансовый год указанный участник включается в него под номером 1 (для предоставления оставшейся части выплаты).</w:t>
      </w:r>
    </w:p>
    <w:p w:rsidR="00321240" w:rsidRDefault="00321240">
      <w:pPr>
        <w:pStyle w:val="ConsPlusNormal"/>
        <w:spacing w:before="220"/>
        <w:ind w:firstLine="540"/>
        <w:jc w:val="both"/>
      </w:pPr>
      <w:r>
        <w:t>2.15. Граждане становятся участниками мероприятия - получателями жилья по договору найма жилого помещения со дня утверждения министром сельского хозяйства Алтайского края сводного списка на очередной финансовый год, приведенного в соответствие с фактическими объемами выделяемых на эти цели субсидий.</w:t>
      </w:r>
    </w:p>
    <w:p w:rsidR="00321240" w:rsidRDefault="00321240">
      <w:pPr>
        <w:pStyle w:val="ConsPlusNormal"/>
        <w:spacing w:before="220"/>
        <w:ind w:firstLine="540"/>
        <w:jc w:val="both"/>
      </w:pPr>
      <w:r>
        <w:t xml:space="preserve">2.16.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480">
        <w:r>
          <w:rPr>
            <w:color w:val="0000FF"/>
          </w:rPr>
          <w:t>пунктом 2.6</w:t>
        </w:r>
      </w:hyperlink>
      <w:r>
        <w:t xml:space="preserve"> настоящего Положения,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476">
        <w:r>
          <w:rPr>
            <w:color w:val="0000FF"/>
          </w:rPr>
          <w:t>пунктом 2.4</w:t>
        </w:r>
      </w:hyperlink>
      <w:r>
        <w:t xml:space="preserve"> настоящего Положения.</w:t>
      </w:r>
    </w:p>
    <w:p w:rsidR="00321240" w:rsidRDefault="00321240">
      <w:pPr>
        <w:pStyle w:val="ConsPlusNormal"/>
        <w:spacing w:before="220"/>
        <w:ind w:firstLine="540"/>
        <w:jc w:val="both"/>
      </w:pPr>
      <w:bookmarkStart w:id="46" w:name="P514"/>
      <w:bookmarkEnd w:id="46"/>
      <w:r>
        <w:t>2.17. Министерство вправе дифференцированно устанавливать стоимость 1 кв. метра общей площади жилья по муниципальным районам, городским округам, муниципальным округам, сельским поселениям, сельским населенным пунктам и рабочим поселкам.</w:t>
      </w:r>
    </w:p>
    <w:p w:rsidR="00321240" w:rsidRDefault="00321240">
      <w:pPr>
        <w:pStyle w:val="ConsPlusNormal"/>
        <w:spacing w:before="220"/>
        <w:ind w:firstLine="540"/>
        <w:jc w:val="both"/>
      </w:pPr>
      <w:r>
        <w:t xml:space="preserve">2.18.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в соответствии с </w:t>
      </w:r>
      <w:hyperlink w:anchor="P514">
        <w:r>
          <w:rPr>
            <w:color w:val="0000FF"/>
          </w:rPr>
          <w:t>пунктом 2.17</w:t>
        </w:r>
      </w:hyperlink>
      <w:r>
        <w:t xml:space="preserve"> настоящего Положения, размер субсидий подлежит пересчету исходя из фактической стоимости 1 кв. метра общей площади жилья.</w:t>
      </w:r>
    </w:p>
    <w:p w:rsidR="00321240" w:rsidRDefault="00321240">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субсидий подлежит пересчету исходя из фактической площади жилья.</w:t>
      </w:r>
    </w:p>
    <w:p w:rsidR="00321240" w:rsidRDefault="00321240">
      <w:pPr>
        <w:pStyle w:val="ConsPlusNormal"/>
        <w:spacing w:before="220"/>
        <w:ind w:firstLine="540"/>
        <w:jc w:val="both"/>
      </w:pPr>
      <w:r>
        <w:t xml:space="preserve">2.19. Субсидии обеспечивают не более 80% расчетной стоимости строительства (приобретения) жилья по норме общей площади жилого помещения, установленной </w:t>
      </w:r>
      <w:hyperlink w:anchor="P476">
        <w:r>
          <w:rPr>
            <w:color w:val="0000FF"/>
          </w:rPr>
          <w:t>пунктом 2.4</w:t>
        </w:r>
      </w:hyperlink>
      <w:r>
        <w:t xml:space="preserve"> настоящего Положения. Доля средств местного бюджета и вклада работодателя, направляемых </w:t>
      </w:r>
      <w:r>
        <w:lastRenderedPageBreak/>
        <w:t xml:space="preserve">на софинансирование строительства (приобретения) жилья, предоставляемого впоследствии гражданам по договорам найма, в соответствии с </w:t>
      </w:r>
      <w:hyperlink w:anchor="P474">
        <w:r>
          <w:rPr>
            <w:color w:val="0000FF"/>
          </w:rPr>
          <w:t>пунктом 2.3</w:t>
        </w:r>
      </w:hyperlink>
      <w:r>
        <w:t xml:space="preserve"> настоящего Положения составляет не менее 20 процентов.</w:t>
      </w:r>
    </w:p>
    <w:p w:rsidR="00321240" w:rsidRDefault="00321240">
      <w:pPr>
        <w:pStyle w:val="ConsPlusNormal"/>
        <w:spacing w:before="220"/>
        <w:ind w:firstLine="540"/>
        <w:jc w:val="both"/>
      </w:pPr>
      <w:r>
        <w:t>2.20. Объем субсидий (С), выделяемых муниципальному образованию для участника мероприятия, определяется по формуле:</w:t>
      </w:r>
    </w:p>
    <w:p w:rsidR="00321240" w:rsidRDefault="00321240">
      <w:pPr>
        <w:pStyle w:val="ConsPlusNormal"/>
        <w:jc w:val="both"/>
      </w:pPr>
    </w:p>
    <w:p w:rsidR="00321240" w:rsidRDefault="00321240">
      <w:pPr>
        <w:pStyle w:val="ConsPlusNormal"/>
        <w:jc w:val="center"/>
      </w:pPr>
      <w:r>
        <w:t>С = П</w:t>
      </w:r>
      <w:r>
        <w:rPr>
          <w:vertAlign w:val="subscript"/>
        </w:rPr>
        <w:t>р</w:t>
      </w:r>
      <w:r>
        <w:t xml:space="preserve"> x М</w:t>
      </w:r>
      <w:r>
        <w:rPr>
          <w:vertAlign w:val="subscript"/>
        </w:rPr>
        <w:t>р</w:t>
      </w:r>
      <w:r>
        <w:t xml:space="preserve"> x Д</w:t>
      </w:r>
      <w:r>
        <w:rPr>
          <w:vertAlign w:val="subscript"/>
        </w:rPr>
        <w:t>кр</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П</w:t>
      </w:r>
      <w:r>
        <w:rPr>
          <w:vertAlign w:val="subscript"/>
        </w:rPr>
        <w:t>р</w:t>
      </w:r>
      <w:r>
        <w:t xml:space="preserve"> - общая площадь жилого помещения, установленная для семей разной численности, определяется </w:t>
      </w:r>
      <w:hyperlink w:anchor="P476">
        <w:r>
          <w:rPr>
            <w:color w:val="0000FF"/>
          </w:rPr>
          <w:t>пунктом 2.4</w:t>
        </w:r>
      </w:hyperlink>
      <w:r>
        <w:t xml:space="preserve"> настоящего Положения;</w:t>
      </w:r>
    </w:p>
    <w:p w:rsidR="00321240" w:rsidRDefault="00321240">
      <w:pPr>
        <w:pStyle w:val="ConsPlusNormal"/>
        <w:spacing w:before="220"/>
        <w:ind w:firstLine="540"/>
        <w:jc w:val="both"/>
      </w:pPr>
      <w:r>
        <w:t>М</w:t>
      </w:r>
      <w:r>
        <w:rPr>
          <w:vertAlign w:val="subscript"/>
        </w:rPr>
        <w:t>р</w:t>
      </w:r>
      <w:r>
        <w:t xml:space="preserve"> - стоимость 1 кв. м общей площади жилья на сельских территориях в границах Алтайского края, утвержденная приказом Министерства на очередной финансовый год, но не превышающая средней рыночной стоимости 1 кв. м общей площади жилья по Алтайскому краю, определяемой Министерством строительства и жилищно-коммунального хозяйства Российской Федерации на I квартал очередного финансового года;</w:t>
      </w:r>
    </w:p>
    <w:p w:rsidR="00321240" w:rsidRDefault="00321240">
      <w:pPr>
        <w:pStyle w:val="ConsPlusNormal"/>
        <w:spacing w:before="220"/>
        <w:ind w:firstLine="540"/>
        <w:jc w:val="both"/>
      </w:pPr>
      <w:r>
        <w:t>Д</w:t>
      </w:r>
      <w:r>
        <w:rPr>
          <w:vertAlign w:val="subscript"/>
        </w:rPr>
        <w:t>кр</w:t>
      </w:r>
      <w:r>
        <w:t xml:space="preserve"> - доля средств краевого бюджета (включая средства, источником финансового обеспечения которых являются средства федерального бюджета), направляемых на реализацию мероприятия в расчетном году, в процентах от расчетной стоимости строительства (приобретения) жилья всеми участниками мероприятия, но не выше 80% расчетной стоимости строительства (приобретения) жилья.</w:t>
      </w:r>
    </w:p>
    <w:p w:rsidR="00321240" w:rsidRDefault="00321240">
      <w:pPr>
        <w:pStyle w:val="ConsPlusNormal"/>
        <w:spacing w:before="220"/>
        <w:ind w:firstLine="540"/>
        <w:jc w:val="both"/>
      </w:pPr>
      <w:r>
        <w:t xml:space="preserve">2.21. Работодатель совместно с администрацией муниципального района (городского поселения, муниципального округа, городского округа) вправе осуществить строительство (приобретение) жилья сверх установленного </w:t>
      </w:r>
      <w:hyperlink w:anchor="P476">
        <w:r>
          <w:rPr>
            <w:color w:val="0000FF"/>
          </w:rPr>
          <w:t>пунктом 2.4</w:t>
        </w:r>
      </w:hyperlink>
      <w:r>
        <w:t xml:space="preserve"> настоящего Положения размера общей площади жилого помещения при условии оплаты им за счет собственных средств и (или) средств местного бюджета стоимости строительства (приобретения) части жилья, превышающей указанный размер.</w:t>
      </w:r>
    </w:p>
    <w:p w:rsidR="00321240" w:rsidRDefault="00321240">
      <w:pPr>
        <w:pStyle w:val="ConsPlusNormal"/>
        <w:spacing w:before="220"/>
        <w:ind w:firstLine="540"/>
        <w:jc w:val="both"/>
      </w:pPr>
      <w:r>
        <w:t>2.22. После завершения работ по строительству жилья (независимо от его площади), исходя из фактически произведенных работ и затрат, вносятся необходимые изменения в ранее составленную сметную документацию, что и оформляется в дальнейшем сводным сметным расчетом, учитывающим все изменения, произошедшие в процессе строительства.</w:t>
      </w:r>
    </w:p>
    <w:p w:rsidR="00321240" w:rsidRDefault="00321240">
      <w:pPr>
        <w:pStyle w:val="ConsPlusNormal"/>
        <w:spacing w:before="220"/>
        <w:ind w:firstLine="540"/>
        <w:jc w:val="both"/>
      </w:pPr>
      <w:bookmarkStart w:id="47" w:name="P528"/>
      <w:bookmarkEnd w:id="47"/>
      <w:r>
        <w:t xml:space="preserve">2.23. Администрации муниципальных районов (городских поселений, муниципальных округов, городского округа) при формировании списков должны иметь в наличии документы, подтверждающие право собственности (или аренды) на земельный участок, на котором строится (приобретается) жилое помещение (жилой дом) или планируется его строительство, сводные сметные расчеты и (или) локальные сметы либо локальные сметные расчеты, другие формы сметной документации, в которых указаны объемы, виды и стоимость планируемых к выполнению строительно-монтажных работ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заключение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 справки, выданные налоговыми органами о регистрации работодателей в Едином государственном реестре юридических лиц (далее - ЕГРЮЛ) или Едином государственном реестре индивидуальных предпринимателей (далее - ЕГРИП), ИНН организации (предприятия), где трудоустроены граждане, претендующие на получение субсидий, </w:t>
      </w:r>
      <w:r>
        <w:lastRenderedPageBreak/>
        <w:t>а также разрешение на строительство жилья (в случаях, установленных законодательством).</w:t>
      </w:r>
    </w:p>
    <w:p w:rsidR="00321240" w:rsidRDefault="00321240">
      <w:pPr>
        <w:pStyle w:val="ConsPlusNormal"/>
        <w:spacing w:before="220"/>
        <w:ind w:firstLine="540"/>
        <w:jc w:val="both"/>
      </w:pPr>
      <w:r>
        <w:t xml:space="preserve">2.24. При необходимости документы, указанные в </w:t>
      </w:r>
      <w:hyperlink w:anchor="P528">
        <w:r>
          <w:rPr>
            <w:color w:val="0000FF"/>
          </w:rPr>
          <w:t>пункте 2.23</w:t>
        </w:r>
      </w:hyperlink>
      <w:r>
        <w:t xml:space="preserve"> настоящего Положения, по запросу представляются в адрес Министерства администрациями муниципальных районов (городских поселений, муниципальных округов, городских округов).</w:t>
      </w:r>
    </w:p>
    <w:p w:rsidR="00321240" w:rsidRDefault="00321240">
      <w:pPr>
        <w:pStyle w:val="ConsPlusNormal"/>
        <w:spacing w:before="220"/>
        <w:ind w:firstLine="540"/>
        <w:jc w:val="both"/>
      </w:pPr>
      <w:r>
        <w:t>2.25. В целях обеспечения гражданина жильем в соответствии с условиями договора найма жилого помещения администрация муниципального района (городского поселения, муниципального округа, городского округа) совместно с работодателем, заключившим трудовой договор с гражданином, заключают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на сельских территориях, введенного в эксплуатацию не позднее чем за 3 года до заключения муниципального контракта на его приобретение.</w:t>
      </w:r>
    </w:p>
    <w:p w:rsidR="00321240" w:rsidRDefault="00321240">
      <w:pPr>
        <w:pStyle w:val="ConsPlusNormal"/>
        <w:spacing w:before="220"/>
        <w:ind w:firstLine="540"/>
        <w:jc w:val="both"/>
      </w:pPr>
      <w:r>
        <w:t>При этом жилое помещение (жилой дом) должно быть:</w:t>
      </w:r>
    </w:p>
    <w:p w:rsidR="00321240" w:rsidRDefault="00321240">
      <w:pPr>
        <w:pStyle w:val="ConsPlusNormal"/>
        <w:spacing w:before="220"/>
        <w:ind w:firstLine="540"/>
        <w:jc w:val="both"/>
      </w:pPr>
      <w:bookmarkStart w:id="48" w:name="P532"/>
      <w:bookmarkEnd w:id="48"/>
      <w:r>
        <w:t>а) пригодно для постоянного проживания;</w:t>
      </w:r>
    </w:p>
    <w:p w:rsidR="00321240" w:rsidRDefault="00321240">
      <w:pPr>
        <w:pStyle w:val="ConsPlusNormal"/>
        <w:spacing w:before="220"/>
        <w:ind w:firstLine="540"/>
        <w:jc w:val="both"/>
      </w:pPr>
      <w:bookmarkStart w:id="49" w:name="P533"/>
      <w:bookmarkEnd w:id="49"/>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321240" w:rsidRDefault="00321240">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321240" w:rsidRDefault="00321240">
      <w:pPr>
        <w:pStyle w:val="ConsPlusNormal"/>
        <w:spacing w:before="220"/>
        <w:ind w:firstLine="540"/>
        <w:jc w:val="both"/>
      </w:pPr>
      <w:r>
        <w:t xml:space="preserve">2.26. Соответствие жилого помещения указанным в </w:t>
      </w:r>
      <w:hyperlink w:anchor="P532">
        <w:r>
          <w:rPr>
            <w:color w:val="0000FF"/>
          </w:rPr>
          <w:t>подпунктах "а"</w:t>
        </w:r>
      </w:hyperlink>
      <w:r>
        <w:t xml:space="preserve"> и </w:t>
      </w:r>
      <w:hyperlink w:anchor="P533">
        <w:r>
          <w:rPr>
            <w:color w:val="0000FF"/>
          </w:rPr>
          <w:t>"б" пункта 2.25</w:t>
        </w:r>
      </w:hyperlink>
      <w:r>
        <w:t xml:space="preserve"> настоящего Положения требованиям устанавливается комиссией, созданной на основании положений </w:t>
      </w:r>
      <w:hyperlink r:id="rId52">
        <w:r>
          <w:rPr>
            <w:color w:val="0000FF"/>
          </w:rPr>
          <w:t>постановления</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21240" w:rsidRDefault="00321240">
      <w:pPr>
        <w:pStyle w:val="ConsPlusNormal"/>
        <w:spacing w:before="220"/>
        <w:ind w:firstLine="540"/>
        <w:jc w:val="both"/>
      </w:pPr>
      <w:r>
        <w:t>2.27.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321240" w:rsidRDefault="00321240">
      <w:pPr>
        <w:pStyle w:val="ConsPlusNormal"/>
        <w:spacing w:before="220"/>
        <w:ind w:firstLine="540"/>
        <w:jc w:val="both"/>
      </w:pPr>
      <w:bookmarkStart w:id="50" w:name="P537"/>
      <w:bookmarkEnd w:id="50"/>
      <w:r>
        <w:t xml:space="preserve">2.28.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53">
        <w:r>
          <w:rPr>
            <w:color w:val="0000FF"/>
          </w:rPr>
          <w:t>кодексом</w:t>
        </w:r>
      </w:hyperlink>
      <w:r>
        <w:t xml:space="preserve"> Российской Федерации. В указанном договоре предусматривается право гражданина на приобретение по истечении 5 лет работы по трудовому договору с работодателем указанного жилого помещения в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по усмотрению нанимателей жилого помещения может производиться ежемесячно (ежеквартально) равными долями в течение указанных 5 или 10 лет без права досрочного внесения платежей.</w:t>
      </w:r>
    </w:p>
    <w:p w:rsidR="00321240" w:rsidRDefault="00321240">
      <w:pPr>
        <w:pStyle w:val="ConsPlusNormal"/>
        <w:spacing w:before="220"/>
        <w:ind w:firstLine="540"/>
        <w:jc w:val="both"/>
      </w:pPr>
      <w:r>
        <w:t xml:space="preserve">В случае если жилое помещение находится в общей собственности муниципального </w:t>
      </w:r>
      <w:r>
        <w:lastRenderedPageBreak/>
        <w:t>образования и указанного работодателя, в договоре найма жилого помещения определяется, кому и в каких размерах вносятся платежи.</w:t>
      </w:r>
    </w:p>
    <w:p w:rsidR="00321240" w:rsidRDefault="00321240">
      <w:pPr>
        <w:pStyle w:val="ConsPlusNormal"/>
        <w:spacing w:before="220"/>
        <w:ind w:firstLine="540"/>
        <w:jc w:val="both"/>
      </w:pPr>
      <w:r>
        <w:t xml:space="preserve">2.29. В случае рождения (усыновления) у гражданина в течение периода от заключения указанного в </w:t>
      </w:r>
      <w:hyperlink w:anchor="P537">
        <w:r>
          <w:rPr>
            <w:color w:val="0000FF"/>
          </w:rPr>
          <w:t>пункте 2.28</w:t>
        </w:r>
      </w:hyperlink>
      <w:r>
        <w:t xml:space="preserve"> настоящего Положения договора найма жилого помещения и до окончания уплаты им за счет средств краевого бюджета выкупной цены жилья 1 ребенка и более Министерством гражданину выплачиваются дополнительные средства на погашение выкупной цены жилья в размере 1 процента от нее, но не более остатка не выплаченной гражданином на 1 число месяца, в котором осуществляется уплата, части выкупной цены жилья и не более расчетной стоимости строительства (приобретения) жилья по социальной норме в соответствующем муниципальном образовании.</w:t>
      </w:r>
    </w:p>
    <w:p w:rsidR="00321240" w:rsidRDefault="00321240">
      <w:pPr>
        <w:pStyle w:val="ConsPlusNormal"/>
        <w:spacing w:before="220"/>
        <w:ind w:firstLine="540"/>
        <w:jc w:val="both"/>
      </w:pPr>
      <w:r>
        <w:t xml:space="preserve">Расчет размера дополнительных средств для уплаты Министерством части выкупной цены жилья производится исходя из количества членов семьи в год, когда гражданин стал участником мероприятия. При этом условием осуществления указанной уплаты является представление администрациями муниципальных районов (городских поселений, муниципальных округов, городских округов) в Министерство до 1 февраля года, следующего за годом рождения (усыновления) ребенка, подтверждающих этот факт документов, а также при соблюдении гражданином условий, указанных в </w:t>
      </w:r>
      <w:hyperlink w:anchor="P543">
        <w:r>
          <w:rPr>
            <w:color w:val="0000FF"/>
          </w:rPr>
          <w:t>пункте 2.30</w:t>
        </w:r>
      </w:hyperlink>
      <w:r>
        <w:t xml:space="preserve"> настоящего Положения.</w:t>
      </w:r>
    </w:p>
    <w:p w:rsidR="00321240" w:rsidRDefault="00321240">
      <w:pPr>
        <w:pStyle w:val="ConsPlusNormal"/>
        <w:spacing w:before="220"/>
        <w:ind w:firstLine="540"/>
        <w:jc w:val="both"/>
      </w:pPr>
      <w:r>
        <w:t>На основании представленных администрациями муниципальных районов (городских поселений, муниципальных округов, городских округов) документов с учетом размера средств, предусмотренных в краевом бюджете на соответствующий год, Министерство утверждает сводный список нанимателей жилых помещений - претендентов на получение дополнительных средств в виде уплаты части выкупной цены жилья в планируемом году, а выписки из него направляет в администрации муниципальных районов (городских поселений, муниципальных округов, городских округов).</w:t>
      </w:r>
    </w:p>
    <w:p w:rsidR="00321240" w:rsidRDefault="00321240">
      <w:pPr>
        <w:pStyle w:val="ConsPlusNormal"/>
        <w:spacing w:before="220"/>
        <w:ind w:firstLine="540"/>
        <w:jc w:val="both"/>
      </w:pPr>
      <w:r>
        <w:t>Органы местного самоуправления вправе определять порядок выкупа жилого помещения (жилого дома).</w:t>
      </w:r>
    </w:p>
    <w:p w:rsidR="00321240" w:rsidRDefault="00321240">
      <w:pPr>
        <w:pStyle w:val="ConsPlusNormal"/>
        <w:spacing w:before="220"/>
        <w:ind w:firstLine="540"/>
        <w:jc w:val="both"/>
      </w:pPr>
      <w:bookmarkStart w:id="51" w:name="P543"/>
      <w:bookmarkEnd w:id="51"/>
      <w:r>
        <w:t xml:space="preserve">2.30. Существенными условиями договора найма жилого помещения, указанного в </w:t>
      </w:r>
      <w:hyperlink w:anchor="P537">
        <w:r>
          <w:rPr>
            <w:color w:val="0000FF"/>
          </w:rPr>
          <w:t>пункте 2.28</w:t>
        </w:r>
      </w:hyperlink>
      <w:r>
        <w:t xml:space="preserve"> настоящего Положения, являются:</w:t>
      </w:r>
    </w:p>
    <w:p w:rsidR="00321240" w:rsidRDefault="00321240">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чем 5 лет на сельских территориях Алтайского края, на которых предоставляется жилое помещение, со дня оформления договора найма жилого помещения, за исключением случая, указанного в </w:t>
      </w:r>
      <w:hyperlink w:anchor="P545">
        <w:r>
          <w:rPr>
            <w:color w:val="0000FF"/>
          </w:rPr>
          <w:t>подпункте "б"</w:t>
        </w:r>
      </w:hyperlink>
      <w:r>
        <w:t xml:space="preserve"> настоящего пункта;</w:t>
      </w:r>
    </w:p>
    <w:p w:rsidR="00321240" w:rsidRDefault="00321240">
      <w:pPr>
        <w:pStyle w:val="ConsPlusNormal"/>
        <w:spacing w:before="220"/>
        <w:ind w:firstLine="540"/>
        <w:jc w:val="both"/>
      </w:pPr>
      <w:bookmarkStart w:id="52" w:name="P545"/>
      <w:bookmarkEnd w:id="52"/>
      <w:r>
        <w:t>б) право гражданина трудоустроиться на сельских территориях Алтайского края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321240" w:rsidRDefault="00321240">
      <w:pPr>
        <w:pStyle w:val="ConsPlusNormal"/>
        <w:spacing w:before="220"/>
        <w:ind w:firstLine="540"/>
        <w:jc w:val="both"/>
      </w:pPr>
      <w:r>
        <w:t xml:space="preserve">2.31. В случае несоблюдения нанимателем жилого помещения условий, предусмотренных </w:t>
      </w:r>
      <w:hyperlink w:anchor="P543">
        <w:r>
          <w:rPr>
            <w:color w:val="0000FF"/>
          </w:rPr>
          <w:t>пунктом 2.30</w:t>
        </w:r>
      </w:hyperlink>
      <w:r>
        <w:t xml:space="preserve"> настоящего Положения, данный наниматель жилого помещения лишается права приобрести жилое помещение, указанное в </w:t>
      </w:r>
      <w:hyperlink w:anchor="P537">
        <w:r>
          <w:rPr>
            <w:color w:val="0000FF"/>
          </w:rPr>
          <w:t>пункте 2.28</w:t>
        </w:r>
      </w:hyperlink>
      <w:r>
        <w:t xml:space="preserve"> настоящего Положения, в свою собственность по выкупной цене жилья.</w:t>
      </w:r>
    </w:p>
    <w:p w:rsidR="00321240" w:rsidRDefault="00321240">
      <w:pPr>
        <w:pStyle w:val="ConsPlusNormal"/>
        <w:spacing w:before="220"/>
        <w:ind w:firstLine="540"/>
        <w:jc w:val="both"/>
      </w:pPr>
      <w:r>
        <w:t xml:space="preserve">2.32. Министерство или администрация муниципального района (городского поселения, муниципального округа, городского округа)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в размере выкупной цены жилья в случае несоблюдения нанимателем жилого помещения условий, предусмотренных </w:t>
      </w:r>
      <w:hyperlink w:anchor="P543">
        <w:r>
          <w:rPr>
            <w:color w:val="0000FF"/>
          </w:rPr>
          <w:t>пунктом 2.30</w:t>
        </w:r>
      </w:hyperlink>
      <w:r>
        <w:t xml:space="preserve"> настоящего </w:t>
      </w:r>
      <w:r>
        <w:lastRenderedPageBreak/>
        <w:t>Положения.</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1"/>
      </w:pPr>
      <w:r>
        <w:t>Приложение 3</w:t>
      </w:r>
    </w:p>
    <w:p w:rsidR="00321240" w:rsidRDefault="00321240">
      <w:pPr>
        <w:pStyle w:val="ConsPlusNormal"/>
        <w:jc w:val="right"/>
      </w:pPr>
      <w:r>
        <w:t>к государственной программе</w:t>
      </w:r>
    </w:p>
    <w:p w:rsidR="00321240" w:rsidRDefault="00321240">
      <w:pPr>
        <w:pStyle w:val="ConsPlusNormal"/>
        <w:jc w:val="right"/>
      </w:pPr>
      <w:r>
        <w:t>Алтайского края</w:t>
      </w:r>
    </w:p>
    <w:p w:rsidR="00321240" w:rsidRDefault="00321240">
      <w:pPr>
        <w:pStyle w:val="ConsPlusNormal"/>
        <w:jc w:val="right"/>
      </w:pPr>
      <w:r>
        <w:t>"Комплексное развитие</w:t>
      </w:r>
    </w:p>
    <w:p w:rsidR="00321240" w:rsidRDefault="00321240">
      <w:pPr>
        <w:pStyle w:val="ConsPlusNormal"/>
        <w:jc w:val="right"/>
      </w:pPr>
      <w:r>
        <w:t>сельских территорий</w:t>
      </w:r>
    </w:p>
    <w:p w:rsidR="00321240" w:rsidRDefault="00321240">
      <w:pPr>
        <w:pStyle w:val="ConsPlusNormal"/>
        <w:jc w:val="right"/>
      </w:pPr>
      <w:r>
        <w:t>Алтайского края"</w:t>
      </w:r>
    </w:p>
    <w:p w:rsidR="00321240" w:rsidRDefault="00321240">
      <w:pPr>
        <w:pStyle w:val="ConsPlusNormal"/>
        <w:jc w:val="both"/>
      </w:pPr>
    </w:p>
    <w:p w:rsidR="00321240" w:rsidRDefault="00321240">
      <w:pPr>
        <w:pStyle w:val="ConsPlusTitle"/>
        <w:jc w:val="center"/>
      </w:pPr>
      <w:bookmarkStart w:id="53" w:name="P560"/>
      <w:bookmarkEnd w:id="53"/>
      <w:r>
        <w:t>ПРАВИЛА</w:t>
      </w:r>
    </w:p>
    <w:p w:rsidR="00321240" w:rsidRDefault="00321240">
      <w:pPr>
        <w:pStyle w:val="ConsPlusTitle"/>
        <w:jc w:val="center"/>
      </w:pPr>
      <w:r>
        <w:t>ПРЕДОСТАВЛЕНИЯ БЮДЖЕТАМ МУНИЦИПАЛЬНЫХ ОБРАЗОВАНИЙ АЛТАЙСКОГО</w:t>
      </w:r>
    </w:p>
    <w:p w:rsidR="00321240" w:rsidRDefault="00321240">
      <w:pPr>
        <w:pStyle w:val="ConsPlusTitle"/>
        <w:jc w:val="center"/>
      </w:pPr>
      <w:r>
        <w:t>КРАЯ И РАСПРЕДЕЛЕНИЯ МЕЖДУ НИМИ СУБСИДИЙ НА ОБУСТРОЙСТВО</w:t>
      </w:r>
    </w:p>
    <w:p w:rsidR="00321240" w:rsidRDefault="00321240">
      <w:pPr>
        <w:pStyle w:val="ConsPlusTitle"/>
        <w:jc w:val="center"/>
      </w:pPr>
      <w:r>
        <w:t>ОБЪЕКТАМИ ИНЖЕНЕРНОЙ ИНФРАСТРУКТУРЫ И БЛАГОУСТРОЙСТВО</w:t>
      </w:r>
    </w:p>
    <w:p w:rsidR="00321240" w:rsidRDefault="00321240">
      <w:pPr>
        <w:pStyle w:val="ConsPlusTitle"/>
        <w:jc w:val="center"/>
      </w:pPr>
      <w:r>
        <w:t>ПЛОЩАДОК, РАСПОЛОЖЕННЫХ НА СЕЛЬСКИХ ТЕРРИТОРИЯХ,</w:t>
      </w:r>
    </w:p>
    <w:p w:rsidR="00321240" w:rsidRDefault="00321240">
      <w:pPr>
        <w:pStyle w:val="ConsPlusTitle"/>
        <w:jc w:val="center"/>
      </w:pPr>
      <w:r>
        <w:t>ПОД КОМПАКТНУЮ ЖИЛИЩНУЮ ЗАСТРОЙКУ</w:t>
      </w:r>
    </w:p>
    <w:p w:rsidR="00321240" w:rsidRDefault="00321240">
      <w:pPr>
        <w:pStyle w:val="ConsPlusNormal"/>
        <w:jc w:val="both"/>
      </w:pPr>
    </w:p>
    <w:p w:rsidR="00321240" w:rsidRDefault="00321240">
      <w:pPr>
        <w:pStyle w:val="ConsPlusTitle"/>
        <w:jc w:val="center"/>
        <w:outlineLvl w:val="2"/>
      </w:pPr>
      <w:r>
        <w:t>1. Общие положения</w:t>
      </w:r>
    </w:p>
    <w:p w:rsidR="00321240" w:rsidRDefault="00321240">
      <w:pPr>
        <w:pStyle w:val="ConsPlusNormal"/>
        <w:jc w:val="both"/>
      </w:pPr>
    </w:p>
    <w:p w:rsidR="00321240" w:rsidRDefault="00321240">
      <w:pPr>
        <w:pStyle w:val="ConsPlusNormal"/>
        <w:ind w:firstLine="540"/>
        <w:jc w:val="both"/>
      </w:pPr>
      <w:r>
        <w:t>1.1. Настоящие Правила определяют порядок и условия предоставления бюджетам муниципальных образований Алтайского края и распределения между ними субсидий, источником финансового обеспечения которых являются средства федерального и краевого бюджетов, для осуществления в Алтайском крае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соответственно - "субсидии", "муниципальные образования").</w:t>
      </w:r>
    </w:p>
    <w:p w:rsidR="00321240" w:rsidRDefault="00321240">
      <w:pPr>
        <w:pStyle w:val="ConsPlusNormal"/>
        <w:spacing w:before="220"/>
        <w:ind w:firstLine="540"/>
        <w:jc w:val="both"/>
      </w:pPr>
      <w:r>
        <w:t xml:space="preserve">Под сельскими территориями в настоящих Правилах понимаются объединенные общей территорией в границах муниципального района сельские поселения, а также сельские населенные пункты, входящие в состав городских поселений, муниципальных округов, городских округов, и поселки городского типа (рабочие поселки), определенные </w:t>
      </w:r>
      <w:hyperlink r:id="rId54">
        <w:r>
          <w:rPr>
            <w:color w:val="0000FF"/>
          </w:rPr>
          <w:t>постановлением</w:t>
        </w:r>
      </w:hyperlink>
      <w:r>
        <w:t xml:space="preserve"> Правительства Алтайского края от 05.05.2023 N 147 "Об утверждении перечня сельских территорий Алтайского края, перечня опорных населенных пунктов, населенных пунктов, расположенных на прилегающей к ним территории, и сельских агломераций Алтайского края", за исключением сельских населенных пунктов и рабочих поселков, входящих в состав муниципального образования городского округа - города Барнаула Алтайского края.</w:t>
      </w:r>
    </w:p>
    <w:p w:rsidR="00321240" w:rsidRDefault="00321240">
      <w:pPr>
        <w:pStyle w:val="ConsPlusNormal"/>
        <w:spacing w:before="220"/>
        <w:ind w:firstLine="540"/>
        <w:jc w:val="both"/>
      </w:pPr>
      <w:bookmarkStart w:id="54" w:name="P571"/>
      <w:bookmarkEnd w:id="54"/>
      <w:r>
        <w:t>1.2. Субсидии предоставляются в целях софинансирования расходных обязательств муниципальных образований, возникающих в связи с реализацией муниципальных программ комплексного развития сельских территорий,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осуществляется:</w:t>
      </w:r>
    </w:p>
    <w:p w:rsidR="00321240" w:rsidRDefault="00321240">
      <w:pPr>
        <w:pStyle w:val="ConsPlusNormal"/>
        <w:spacing w:before="220"/>
        <w:ind w:firstLine="540"/>
        <w:jc w:val="both"/>
      </w:pPr>
      <w:r>
        <w:t>а) строительство объектов инженерной инфраструктуры;</w:t>
      </w:r>
    </w:p>
    <w:p w:rsidR="00321240" w:rsidRDefault="00321240">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321240" w:rsidRDefault="00321240">
      <w:pPr>
        <w:pStyle w:val="ConsPlusNormal"/>
        <w:spacing w:before="220"/>
        <w:ind w:firstLine="540"/>
        <w:jc w:val="both"/>
      </w:pPr>
      <w:r>
        <w:t xml:space="preserve">1.3. Формирование реестра проектов компактной жилищной застройки на предоставление субсидий проводится в соответствии с </w:t>
      </w:r>
      <w:hyperlink w:anchor="P644">
        <w:r>
          <w:rPr>
            <w:color w:val="0000FF"/>
          </w:rPr>
          <w:t>Положением</w:t>
        </w:r>
      </w:hyperlink>
      <w:r>
        <w:t xml:space="preserve"> о формировании реестра проектов по обустройству объектами инженерной инфраструктуры и благоустройству площадок, </w:t>
      </w:r>
      <w:r>
        <w:lastRenderedPageBreak/>
        <w:t>расположенных на сельских территориях, под компактную жилищную застройку с целью предоставления субсидий на их реализацию бюджетам муниципальных образований Алтайского края (приложение к настоящим Правилам).</w:t>
      </w:r>
    </w:p>
    <w:p w:rsidR="00321240" w:rsidRDefault="00321240">
      <w:pPr>
        <w:pStyle w:val="ConsPlusNormal"/>
        <w:spacing w:before="220"/>
        <w:ind w:firstLine="540"/>
        <w:jc w:val="both"/>
      </w:pPr>
      <w:r>
        <w:t>1.4. Министерство сельского хозяйства Алтайского края (далее - "Министерство") является главным распорядителем средств краевого бюджета в части предоставления субсидий муниципальным образованиям.</w:t>
      </w:r>
    </w:p>
    <w:p w:rsidR="00321240" w:rsidRDefault="00321240">
      <w:pPr>
        <w:pStyle w:val="ConsPlusNormal"/>
        <w:jc w:val="both"/>
      </w:pPr>
    </w:p>
    <w:p w:rsidR="00321240" w:rsidRDefault="00321240">
      <w:pPr>
        <w:pStyle w:val="ConsPlusTitle"/>
        <w:jc w:val="center"/>
        <w:outlineLvl w:val="2"/>
      </w:pPr>
      <w:r>
        <w:t>2. Условия и порядок предоставления субсидий</w:t>
      </w:r>
    </w:p>
    <w:p w:rsidR="00321240" w:rsidRDefault="00321240">
      <w:pPr>
        <w:pStyle w:val="ConsPlusNormal"/>
        <w:jc w:val="both"/>
      </w:pPr>
    </w:p>
    <w:p w:rsidR="00321240" w:rsidRDefault="00321240">
      <w:pPr>
        <w:pStyle w:val="ConsPlusNormal"/>
        <w:ind w:firstLine="540"/>
        <w:jc w:val="both"/>
      </w:pPr>
      <w:r>
        <w:t xml:space="preserve">2.1.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w:t>
      </w:r>
      <w:hyperlink r:id="rId55">
        <w:r>
          <w:rPr>
            <w:color w:val="0000FF"/>
          </w:rPr>
          <w:t>программы</w:t>
        </w:r>
      </w:hyperlink>
      <w:r>
        <w:t xml:space="preserve"> Алтайского края "Комплексное развитие сельских территорий Алтайского края" не допускается.</w:t>
      </w:r>
    </w:p>
    <w:p w:rsidR="00321240" w:rsidRDefault="00321240">
      <w:pPr>
        <w:pStyle w:val="ConsPlusNormal"/>
        <w:spacing w:before="220"/>
        <w:ind w:firstLine="540"/>
        <w:jc w:val="both"/>
      </w:pPr>
      <w:r>
        <w:t>2.2. Субсидии предоставляются муниципальным образованиям при наличии:</w:t>
      </w:r>
    </w:p>
    <w:p w:rsidR="00321240" w:rsidRDefault="00321240">
      <w:pPr>
        <w:pStyle w:val="ConsPlusNormal"/>
        <w:spacing w:before="220"/>
        <w:ind w:firstLine="540"/>
        <w:jc w:val="both"/>
      </w:pPr>
      <w:r>
        <w:t xml:space="preserve">муниципальных программ комплексного развития сельских территорий, утвержденных в установленном порядке и предусматривающих реализацию мероприятий по реализации проектов компактной жилищной застройки, указанных в </w:t>
      </w:r>
      <w:hyperlink w:anchor="P571">
        <w:r>
          <w:rPr>
            <w:color w:val="0000FF"/>
          </w:rPr>
          <w:t>пункте 1.2</w:t>
        </w:r>
      </w:hyperlink>
      <w:r>
        <w:t xml:space="preserve"> настоящих Правил (далее - "мероприятия");</w:t>
      </w:r>
    </w:p>
    <w:p w:rsidR="00321240" w:rsidRDefault="00321240">
      <w:pPr>
        <w:pStyle w:val="ConsPlusNormal"/>
        <w:spacing w:before="220"/>
        <w:ind w:firstLine="540"/>
        <w:jc w:val="both"/>
      </w:pPr>
      <w:r>
        <w:t>проектов компактной жилищной застройки;</w:t>
      </w:r>
    </w:p>
    <w:p w:rsidR="00321240" w:rsidRDefault="00321240">
      <w:pPr>
        <w:pStyle w:val="ConsPlusNormal"/>
        <w:spacing w:before="220"/>
        <w:ind w:firstLine="540"/>
        <w:jc w:val="both"/>
      </w:pPr>
      <w:r>
        <w:t>2.3. Размер субсидий, предоставляемых на реализацию проектов компактной жилищной застройки, планирующихся в рамках муниципальной программы комплексного развития сельских территорий, рассчитывается ежегодно в соответствии с бюджетными ассигнованиями, предусмотренными законом о краевом бюджете на соответствующий финансовый год и на плановый период, и лимитами бюджетных обязательств, доведенными до Министерства в установленном порядке на предоставление субсидии.</w:t>
      </w:r>
    </w:p>
    <w:p w:rsidR="00321240" w:rsidRDefault="00321240">
      <w:pPr>
        <w:pStyle w:val="ConsPlusNormal"/>
        <w:spacing w:before="220"/>
        <w:ind w:firstLine="540"/>
        <w:jc w:val="both"/>
      </w:pPr>
      <w:r>
        <w:t>Размер субсидии увеличивается до объема, необходимого для завершения проектов компактной жилищной застройки, начатых в предыдущие годы.</w:t>
      </w:r>
    </w:p>
    <w:p w:rsidR="00321240" w:rsidRDefault="00321240">
      <w:pPr>
        <w:pStyle w:val="ConsPlusNormal"/>
        <w:spacing w:before="220"/>
        <w:ind w:firstLine="540"/>
        <w:jc w:val="both"/>
      </w:pPr>
      <w:r>
        <w:t>2.4. Доля расходов бюджетов муниципальных образований в общем объеме затрат, необходимых для реализации проектов, ежегодно определяется в соответствии с условиями краевой адресной инвестиционной программы и других региональных программ.</w:t>
      </w:r>
    </w:p>
    <w:p w:rsidR="00321240" w:rsidRDefault="00321240">
      <w:pPr>
        <w:pStyle w:val="ConsPlusNormal"/>
        <w:spacing w:before="220"/>
        <w:ind w:firstLine="540"/>
        <w:jc w:val="both"/>
      </w:pPr>
      <w:r>
        <w:t>2.5.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в том числе субсидии из федерального бюджета) на текущий финансовый год, определяется по формуле:</w:t>
      </w:r>
    </w:p>
    <w:p w:rsidR="00321240" w:rsidRDefault="00321240">
      <w:pPr>
        <w:pStyle w:val="ConsPlusNormal"/>
        <w:jc w:val="both"/>
      </w:pPr>
    </w:p>
    <w:p w:rsidR="00321240" w:rsidRDefault="00321240">
      <w:pPr>
        <w:pStyle w:val="ConsPlusNormal"/>
        <w:jc w:val="center"/>
      </w:pPr>
      <w:r>
        <w:t>V</w:t>
      </w:r>
      <w:r>
        <w:rPr>
          <w:vertAlign w:val="subscript"/>
        </w:rPr>
        <w:t>субс</w:t>
      </w:r>
      <w:r>
        <w:t xml:space="preserve"> = С</w:t>
      </w:r>
      <w:r>
        <w:rPr>
          <w:vertAlign w:val="subscript"/>
        </w:rPr>
        <w:t>о</w:t>
      </w:r>
      <w:r>
        <w:t xml:space="preserve"> - V</w:t>
      </w:r>
      <w:r>
        <w:rPr>
          <w:vertAlign w:val="subscript"/>
        </w:rPr>
        <w:t>мб</w:t>
      </w:r>
      <w:r>
        <w:t xml:space="preserve"> - V</w:t>
      </w:r>
      <w:r>
        <w:rPr>
          <w:vertAlign w:val="subscript"/>
        </w:rPr>
        <w:t>вн</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С</w:t>
      </w:r>
      <w:r>
        <w:rPr>
          <w:vertAlign w:val="subscript"/>
        </w:rPr>
        <w:t>о</w:t>
      </w:r>
      <w:r>
        <w:t xml:space="preserve"> - остаточная стоимость строительства (создания) объекта инженерной инфраструктуры (объекта благоустройства), определяемая как разница между общей стоимостью строительства (создания) такого объекта и стоимостью фактически выполненных работ по соответствующим договорам строительного подряда (договорам подряда) за год, предшествующий году предоставления субсидий;</w:t>
      </w:r>
    </w:p>
    <w:p w:rsidR="00321240" w:rsidRDefault="00321240">
      <w:pPr>
        <w:pStyle w:val="ConsPlusNormal"/>
        <w:spacing w:before="220"/>
        <w:ind w:firstLine="540"/>
        <w:jc w:val="both"/>
      </w:pPr>
      <w:r>
        <w:lastRenderedPageBreak/>
        <w:t>V</w:t>
      </w:r>
      <w:r>
        <w:rPr>
          <w:vertAlign w:val="subscript"/>
        </w:rPr>
        <w:t>мб</w:t>
      </w:r>
      <w:r>
        <w:t xml:space="preserve"> - объем средств местного бюджета (объем бюджетных ассигнований), предусмотренных муниципальным образованием на реализацию соответствующего мероприятия (за исключением средств местного бюджета, источником финансового обеспечения которых являются субсидии из федерального и краевого бюджетов);</w:t>
      </w:r>
    </w:p>
    <w:p w:rsidR="00321240" w:rsidRDefault="00321240">
      <w:pPr>
        <w:pStyle w:val="ConsPlusNormal"/>
        <w:spacing w:before="220"/>
        <w:ind w:firstLine="540"/>
        <w:jc w:val="both"/>
      </w:pPr>
      <w:r>
        <w:t>V</w:t>
      </w:r>
      <w:r>
        <w:rPr>
          <w:vertAlign w:val="subscript"/>
        </w:rPr>
        <w:t>вн</w:t>
      </w:r>
      <w:r>
        <w:t xml:space="preserve"> - объем средств из внебюджетных источников.</w:t>
      </w:r>
    </w:p>
    <w:p w:rsidR="00321240" w:rsidRDefault="00321240">
      <w:pPr>
        <w:pStyle w:val="ConsPlusNormal"/>
        <w:spacing w:before="220"/>
        <w:ind w:firstLine="540"/>
        <w:jc w:val="both"/>
      </w:pPr>
      <w:r>
        <w:t>2.6.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 на текущий финансовый год, определяется по формуле:</w:t>
      </w:r>
    </w:p>
    <w:p w:rsidR="00321240" w:rsidRDefault="00321240">
      <w:pPr>
        <w:pStyle w:val="ConsPlusNormal"/>
        <w:jc w:val="both"/>
      </w:pPr>
    </w:p>
    <w:p w:rsidR="00321240" w:rsidRDefault="00321240">
      <w:pPr>
        <w:pStyle w:val="ConsPlusNormal"/>
        <w:jc w:val="center"/>
      </w:pPr>
      <w:r>
        <w:t>V</w:t>
      </w:r>
      <w:r>
        <w:rPr>
          <w:vertAlign w:val="subscript"/>
        </w:rPr>
        <w:t>фб</w:t>
      </w:r>
      <w:r>
        <w:t xml:space="preserve"> = V</w:t>
      </w:r>
      <w:r>
        <w:rPr>
          <w:vertAlign w:val="subscript"/>
        </w:rPr>
        <w:t>субс</w:t>
      </w:r>
      <w:r>
        <w:t xml:space="preserve"> x У</w:t>
      </w:r>
      <w:r>
        <w:rPr>
          <w:vertAlign w:val="subscript"/>
        </w:rPr>
        <w:t>соф</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фб</w:t>
      </w:r>
      <w:r>
        <w:t xml:space="preserve"> -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У</w:t>
      </w:r>
      <w:r>
        <w:rPr>
          <w:vertAlign w:val="subscript"/>
        </w:rPr>
        <w:t>соф</w:t>
      </w:r>
      <w:r>
        <w:t xml:space="preserve"> - уровень софинансирования из федерального бюджета расходных обязательств Алтайского края на предоставление субсидий.</w:t>
      </w:r>
    </w:p>
    <w:p w:rsidR="00321240" w:rsidRDefault="00321240">
      <w:pPr>
        <w:pStyle w:val="ConsPlusNormal"/>
        <w:spacing w:before="220"/>
        <w:ind w:firstLine="540"/>
        <w:jc w:val="both"/>
      </w:pPr>
      <w:r>
        <w:t>2.7.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 на текущий финансовый год, определяется по формуле:</w:t>
      </w:r>
    </w:p>
    <w:p w:rsidR="00321240" w:rsidRDefault="00321240">
      <w:pPr>
        <w:pStyle w:val="ConsPlusNormal"/>
        <w:jc w:val="both"/>
      </w:pPr>
    </w:p>
    <w:p w:rsidR="00321240" w:rsidRDefault="00321240">
      <w:pPr>
        <w:pStyle w:val="ConsPlusNormal"/>
        <w:jc w:val="center"/>
      </w:pPr>
      <w:r>
        <w:t>V</w:t>
      </w:r>
      <w:r>
        <w:rPr>
          <w:vertAlign w:val="subscript"/>
        </w:rPr>
        <w:t>кб</w:t>
      </w:r>
      <w:r>
        <w:t xml:space="preserve"> = V</w:t>
      </w:r>
      <w:r>
        <w:rPr>
          <w:vertAlign w:val="subscript"/>
        </w:rPr>
        <w:t>субс</w:t>
      </w:r>
      <w:r>
        <w:t xml:space="preserve"> - V</w:t>
      </w:r>
      <w:r>
        <w:rPr>
          <w:vertAlign w:val="subscript"/>
        </w:rPr>
        <w:t>фб</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кб</w:t>
      </w:r>
      <w:r>
        <w:t xml:space="preserve"> -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2.8. Распределение субсидий между муниципальными образованиями утверждается законом Алтайского края о краевом бюджете на текущий год и на плановый период.</w:t>
      </w:r>
    </w:p>
    <w:p w:rsidR="00321240" w:rsidRDefault="00321240">
      <w:pPr>
        <w:pStyle w:val="ConsPlusNormal"/>
        <w:spacing w:before="220"/>
        <w:ind w:firstLine="540"/>
        <w:jc w:val="both"/>
      </w:pPr>
      <w:bookmarkStart w:id="55" w:name="P609"/>
      <w:bookmarkEnd w:id="55"/>
      <w:r>
        <w:t>2.9. При появлении у муниципального образования потребности в уменьшении размера субсидий в текущем финансовом году, в том числе в результате сложившейся экономии расходов на реализацию проекта компактной жилищной застройки, указанный размер подлежит соответствующему уменьшению.</w:t>
      </w:r>
    </w:p>
    <w:p w:rsidR="00321240" w:rsidRDefault="00321240">
      <w:pPr>
        <w:pStyle w:val="ConsPlusNormal"/>
        <w:spacing w:before="220"/>
        <w:ind w:firstLine="540"/>
        <w:jc w:val="both"/>
      </w:pPr>
      <w:r>
        <w:t xml:space="preserve">2.10. Высвободившиеся средства субсидии, образовавшиеся в соответствии с </w:t>
      </w:r>
      <w:hyperlink w:anchor="P609">
        <w:r>
          <w:rPr>
            <w:color w:val="0000FF"/>
          </w:rPr>
          <w:t>пунктом 2.9</w:t>
        </w:r>
      </w:hyperlink>
      <w:r>
        <w:t xml:space="preserve"> настоящих Правил, подлежат перераспределению между муниципальными образованиями, имеющими в соответствии с настоящими Правилами право на их получение.</w:t>
      </w:r>
    </w:p>
    <w:p w:rsidR="00321240" w:rsidRDefault="00321240">
      <w:pPr>
        <w:pStyle w:val="ConsPlusNormal"/>
        <w:spacing w:before="220"/>
        <w:ind w:firstLine="540"/>
        <w:jc w:val="both"/>
      </w:pPr>
      <w:r>
        <w:t xml:space="preserve">2.11. Субсидии предоставляются на основании соглашения между Министерством и администрацией муниципального образования о предоставлении из краевого бюджета субсидии бюджету муниципального образования, заключенного в соответствии с </w:t>
      </w:r>
      <w:hyperlink r:id="rId56">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от 23.12.2019 N 532, и </w:t>
      </w:r>
      <w:hyperlink r:id="rId57">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(в </w:t>
      </w:r>
      <w:r>
        <w:lastRenderedPageBreak/>
        <w:t>случае предоставления субсидий, источником финансового обеспечения которых являются средства федерального бюджета) (далее - "Правила формирования, предоставления и распределения субсидий").</w:t>
      </w:r>
    </w:p>
    <w:p w:rsidR="00321240" w:rsidRDefault="00321240">
      <w:pPr>
        <w:pStyle w:val="ConsPlusNormal"/>
        <w:spacing w:before="220"/>
        <w:ind w:firstLine="540"/>
        <w:jc w:val="both"/>
      </w:pPr>
      <w:r>
        <w:t>2.12. Внесение в соглашение изменений, предусматривающих ухудшение значения результата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321240" w:rsidRDefault="00321240">
      <w:pPr>
        <w:pStyle w:val="ConsPlusNormal"/>
        <w:spacing w:before="220"/>
        <w:ind w:firstLine="540"/>
        <w:jc w:val="both"/>
      </w:pPr>
      <w:r>
        <w:t>2.13. Перечисление субсидий в бюджеты муниципальных образований в установленном порядке производится на единые счета бюджетов, открытые финансовым органам муниципальных образований в территориальных органах Федерального казначейства.</w:t>
      </w:r>
    </w:p>
    <w:p w:rsidR="00321240" w:rsidRDefault="00321240">
      <w:pPr>
        <w:pStyle w:val="ConsPlusNormal"/>
        <w:spacing w:before="220"/>
        <w:ind w:firstLine="540"/>
        <w:jc w:val="both"/>
      </w:pPr>
      <w:r>
        <w:t>2.14. Не использованные по состоянию на 1 января текущего года остатки субсидий в установленном порядке подлежат возврату в краевой бюджет.</w:t>
      </w:r>
    </w:p>
    <w:p w:rsidR="00321240" w:rsidRDefault="00321240">
      <w:pPr>
        <w:pStyle w:val="ConsPlusNormal"/>
        <w:jc w:val="both"/>
      </w:pPr>
    </w:p>
    <w:p w:rsidR="00321240" w:rsidRDefault="00321240">
      <w:pPr>
        <w:pStyle w:val="ConsPlusTitle"/>
        <w:jc w:val="center"/>
        <w:outlineLvl w:val="2"/>
      </w:pPr>
      <w:r>
        <w:t>3. Контроль за целевым и эффективным использованием средств</w:t>
      </w:r>
    </w:p>
    <w:p w:rsidR="00321240" w:rsidRDefault="00321240">
      <w:pPr>
        <w:pStyle w:val="ConsPlusNormal"/>
        <w:jc w:val="both"/>
      </w:pPr>
    </w:p>
    <w:p w:rsidR="00321240" w:rsidRDefault="00321240">
      <w:pPr>
        <w:pStyle w:val="ConsPlusNormal"/>
        <w:ind w:firstLine="540"/>
        <w:jc w:val="both"/>
      </w:pPr>
      <w:r>
        <w:t>3.1. Сроки и порядок представления отчетности об исполнении условий предоставления субсидий определяются соглашением.</w:t>
      </w:r>
    </w:p>
    <w:p w:rsidR="00321240" w:rsidRDefault="00321240">
      <w:pPr>
        <w:pStyle w:val="ConsPlusNormal"/>
        <w:spacing w:before="220"/>
        <w:ind w:firstLine="540"/>
        <w:jc w:val="both"/>
      </w:pPr>
      <w:r>
        <w:t>Администрации муниципальных образований представляют в Министерство сведения о ходе реализации проектов компактной жилищной застройки по форме и в срок, которые устанавливаются Министерством.</w:t>
      </w:r>
    </w:p>
    <w:p w:rsidR="00321240" w:rsidRDefault="00321240">
      <w:pPr>
        <w:pStyle w:val="ConsPlusNormal"/>
        <w:spacing w:before="220"/>
        <w:ind w:firstLine="540"/>
        <w:jc w:val="both"/>
      </w:pPr>
      <w:r>
        <w:t>3.2. Эффективность использования субсидии ежегодно оценивается Министерством на основе достижения значения следующего результата ее использования -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321240" w:rsidRDefault="00321240">
      <w:pPr>
        <w:pStyle w:val="ConsPlusNormal"/>
        <w:spacing w:before="220"/>
        <w:ind w:firstLine="540"/>
        <w:jc w:val="both"/>
      </w:pPr>
      <w:r>
        <w:t>Оценка эффективности использования субсидии осуществляется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321240" w:rsidRDefault="00321240">
      <w:pPr>
        <w:pStyle w:val="ConsPlusNormal"/>
        <w:spacing w:before="220"/>
        <w:ind w:firstLine="540"/>
        <w:jc w:val="both"/>
      </w:pPr>
      <w:r>
        <w:t xml:space="preserve">3.3. В случае если муниципальным образованием по состоянию на 31 декабря года предоставления субсидии допущено нарушение обязательств по достижению значения результата использования субсидии, установленного соглашением,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образования в краевой бюджет, и срок возврата определяются в соответствии с </w:t>
      </w:r>
      <w:hyperlink r:id="rId58">
        <w:r>
          <w:rPr>
            <w:color w:val="0000FF"/>
          </w:rPr>
          <w:t>Правилами</w:t>
        </w:r>
      </w:hyperlink>
      <w:r>
        <w:t xml:space="preserve"> формирования, предоставления и распределения субсидий.</w:t>
      </w:r>
    </w:p>
    <w:p w:rsidR="00321240" w:rsidRDefault="00321240">
      <w:pPr>
        <w:pStyle w:val="ConsPlusNormal"/>
        <w:spacing w:before="220"/>
        <w:ind w:firstLine="540"/>
        <w:jc w:val="both"/>
      </w:pPr>
      <w:r>
        <w:t>3.4. Министерством, органами государственного финансового контроля в соответствии с бюджетным законодательством Российской Федерации и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321240" w:rsidRDefault="00321240">
      <w:pPr>
        <w:pStyle w:val="ConsPlusNormal"/>
        <w:spacing w:before="220"/>
        <w:ind w:firstLine="540"/>
        <w:jc w:val="both"/>
      </w:pPr>
      <w:r>
        <w:t>3.5.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321240" w:rsidRDefault="00321240">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321240" w:rsidRDefault="00321240">
      <w:pPr>
        <w:pStyle w:val="ConsPlusNormal"/>
        <w:spacing w:before="220"/>
        <w:ind w:firstLine="540"/>
        <w:jc w:val="both"/>
      </w:pPr>
      <w:r>
        <w:lastRenderedPageBreak/>
        <w:t>3.6. Ответственность за достоверность представляемых Министерству сведений и соблюдение условий предоставления субсидий возлагается на муниципальные образования.</w:t>
      </w:r>
    </w:p>
    <w:p w:rsidR="00321240" w:rsidRDefault="00321240">
      <w:pPr>
        <w:pStyle w:val="ConsPlusNormal"/>
        <w:spacing w:before="220"/>
        <w:ind w:firstLine="540"/>
        <w:jc w:val="both"/>
      </w:pPr>
      <w:r>
        <w:t>3.7. Министерство принимает меры по своевременному и полному возврату муниципальным образованием субсидии, в том числе обращается в суд с исковым заявлением о возмещении ущерба, причиненного Алтайскому краю в результате нарушения муниципальным образованием бюджетного законодательства Российской Федерации и иных нормативных правовых актов, регулирующих бюджетные отношения.</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2"/>
      </w:pPr>
      <w:r>
        <w:t>Приложение</w:t>
      </w:r>
    </w:p>
    <w:p w:rsidR="00321240" w:rsidRDefault="00321240">
      <w:pPr>
        <w:pStyle w:val="ConsPlusNormal"/>
        <w:jc w:val="right"/>
      </w:pPr>
      <w:r>
        <w:t>к Правилам</w:t>
      </w:r>
    </w:p>
    <w:p w:rsidR="00321240" w:rsidRDefault="00321240">
      <w:pPr>
        <w:pStyle w:val="ConsPlusNormal"/>
        <w:jc w:val="right"/>
      </w:pPr>
      <w:r>
        <w:t>предоставления бюджетам</w:t>
      </w:r>
    </w:p>
    <w:p w:rsidR="00321240" w:rsidRDefault="00321240">
      <w:pPr>
        <w:pStyle w:val="ConsPlusNormal"/>
        <w:jc w:val="right"/>
      </w:pPr>
      <w:r>
        <w:t>муниципальных образований</w:t>
      </w:r>
    </w:p>
    <w:p w:rsidR="00321240" w:rsidRDefault="00321240">
      <w:pPr>
        <w:pStyle w:val="ConsPlusNormal"/>
        <w:jc w:val="right"/>
      </w:pPr>
      <w:r>
        <w:t>Алтайского края и распределения</w:t>
      </w:r>
    </w:p>
    <w:p w:rsidR="00321240" w:rsidRDefault="00321240">
      <w:pPr>
        <w:pStyle w:val="ConsPlusNormal"/>
        <w:jc w:val="right"/>
      </w:pPr>
      <w:r>
        <w:t>между ними субсидий на обустройство</w:t>
      </w:r>
    </w:p>
    <w:p w:rsidR="00321240" w:rsidRDefault="00321240">
      <w:pPr>
        <w:pStyle w:val="ConsPlusNormal"/>
        <w:jc w:val="right"/>
      </w:pPr>
      <w:r>
        <w:t>объектами инженерной инфраструктуры</w:t>
      </w:r>
    </w:p>
    <w:p w:rsidR="00321240" w:rsidRDefault="00321240">
      <w:pPr>
        <w:pStyle w:val="ConsPlusNormal"/>
        <w:jc w:val="right"/>
      </w:pPr>
      <w:r>
        <w:t>и благоустройство площадок,</w:t>
      </w:r>
    </w:p>
    <w:p w:rsidR="00321240" w:rsidRDefault="00321240">
      <w:pPr>
        <w:pStyle w:val="ConsPlusNormal"/>
        <w:jc w:val="right"/>
      </w:pPr>
      <w:r>
        <w:t>расположенных на сельских территориях,</w:t>
      </w:r>
    </w:p>
    <w:p w:rsidR="00321240" w:rsidRDefault="00321240">
      <w:pPr>
        <w:pStyle w:val="ConsPlusNormal"/>
        <w:jc w:val="right"/>
      </w:pPr>
      <w:r>
        <w:t>под компактную жилищную застройку</w:t>
      </w:r>
    </w:p>
    <w:p w:rsidR="00321240" w:rsidRDefault="00321240">
      <w:pPr>
        <w:pStyle w:val="ConsPlusNormal"/>
        <w:jc w:val="both"/>
      </w:pPr>
    </w:p>
    <w:p w:rsidR="00321240" w:rsidRDefault="00321240">
      <w:pPr>
        <w:pStyle w:val="ConsPlusTitle"/>
        <w:jc w:val="center"/>
      </w:pPr>
      <w:bookmarkStart w:id="56" w:name="P644"/>
      <w:bookmarkEnd w:id="56"/>
      <w:r>
        <w:t>ПОЛОЖЕНИЕ</w:t>
      </w:r>
    </w:p>
    <w:p w:rsidR="00321240" w:rsidRDefault="00321240">
      <w:pPr>
        <w:pStyle w:val="ConsPlusTitle"/>
        <w:jc w:val="center"/>
      </w:pPr>
      <w:r>
        <w:t>О ФОРМИРОВАНИИ РЕЕСТРА ПРОЕКТОВ ПО ОБУСТРОЙСТВУ ОБЪЕКТАМИ</w:t>
      </w:r>
    </w:p>
    <w:p w:rsidR="00321240" w:rsidRDefault="00321240">
      <w:pPr>
        <w:pStyle w:val="ConsPlusTitle"/>
        <w:jc w:val="center"/>
      </w:pPr>
      <w:r>
        <w:t>ИНЖЕНЕРНОЙ ИНФРАСТРУКТУРЫ И БЛАГОУСТРОЙСТВУ ПЛОЩАДОК,</w:t>
      </w:r>
    </w:p>
    <w:p w:rsidR="00321240" w:rsidRDefault="00321240">
      <w:pPr>
        <w:pStyle w:val="ConsPlusTitle"/>
        <w:jc w:val="center"/>
      </w:pPr>
      <w:r>
        <w:t>РАСПОЛОЖЕННЫХ НА СЕЛЬСКИХ ТЕРРИТОРИЯХ, ПОД КОМПАКТНУЮ</w:t>
      </w:r>
    </w:p>
    <w:p w:rsidR="00321240" w:rsidRDefault="00321240">
      <w:pPr>
        <w:pStyle w:val="ConsPlusTitle"/>
        <w:jc w:val="center"/>
      </w:pPr>
      <w:r>
        <w:t>ЖИЛИЩНУЮ ЗАСТРОЙКУ С ЦЕЛЬЮ ПРЕДОСТАВЛЕНИЯ СУБСИДИЙ НА ИХ</w:t>
      </w:r>
    </w:p>
    <w:p w:rsidR="00321240" w:rsidRDefault="00321240">
      <w:pPr>
        <w:pStyle w:val="ConsPlusTitle"/>
        <w:jc w:val="center"/>
      </w:pPr>
      <w:r>
        <w:t>РЕАЛИЗАЦИЮ БЮДЖЕТАМ МУНИЦИПАЛЬНЫХ ОБРАЗОВАНИЙ</w:t>
      </w:r>
    </w:p>
    <w:p w:rsidR="00321240" w:rsidRDefault="00321240">
      <w:pPr>
        <w:pStyle w:val="ConsPlusTitle"/>
        <w:jc w:val="center"/>
      </w:pPr>
      <w:r>
        <w:t>АЛТАЙСКОГО КРАЯ</w:t>
      </w:r>
    </w:p>
    <w:p w:rsidR="00321240" w:rsidRDefault="00321240">
      <w:pPr>
        <w:pStyle w:val="ConsPlusNormal"/>
        <w:jc w:val="both"/>
      </w:pPr>
    </w:p>
    <w:p w:rsidR="00321240" w:rsidRDefault="00321240">
      <w:pPr>
        <w:pStyle w:val="ConsPlusTitle"/>
        <w:jc w:val="center"/>
        <w:outlineLvl w:val="3"/>
      </w:pPr>
      <w:r>
        <w:t>1. Общие положения</w:t>
      </w:r>
    </w:p>
    <w:p w:rsidR="00321240" w:rsidRDefault="00321240">
      <w:pPr>
        <w:pStyle w:val="ConsPlusNormal"/>
        <w:jc w:val="both"/>
      </w:pPr>
    </w:p>
    <w:p w:rsidR="00321240" w:rsidRDefault="00321240">
      <w:pPr>
        <w:pStyle w:val="ConsPlusNormal"/>
        <w:ind w:firstLine="540"/>
        <w:jc w:val="both"/>
      </w:pPr>
      <w:r>
        <w:t>1.1. Настоящее Положение устанавливает порядок формирования реестра проектов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с целью предоставления субсидий на их реализацию бюджетам муниципальных образований Алтайского края (далее соответственно - "проекты компактной жилищной застройки", "реестр проектов", "субсидии").</w:t>
      </w:r>
    </w:p>
    <w:p w:rsidR="00321240" w:rsidRDefault="00321240">
      <w:pPr>
        <w:pStyle w:val="ConsPlusNormal"/>
        <w:spacing w:before="220"/>
        <w:ind w:firstLine="540"/>
        <w:jc w:val="both"/>
      </w:pPr>
      <w:r>
        <w:t>1.2. Под муниципальными образованиями Алтайского края по условиям настоящего Положения понимаются расположенные на территории Алтайского края городские поселения, муниципальные районы, муниципальные округа, городские округа (далее - "муниципальные образования").</w:t>
      </w:r>
    </w:p>
    <w:p w:rsidR="00321240" w:rsidRDefault="00321240">
      <w:pPr>
        <w:pStyle w:val="ConsPlusNormal"/>
        <w:jc w:val="both"/>
      </w:pPr>
    </w:p>
    <w:p w:rsidR="00321240" w:rsidRDefault="00321240">
      <w:pPr>
        <w:pStyle w:val="ConsPlusTitle"/>
        <w:jc w:val="center"/>
        <w:outlineLvl w:val="3"/>
      </w:pPr>
      <w:r>
        <w:t>2. Порядок формирования реестра проектов</w:t>
      </w:r>
    </w:p>
    <w:p w:rsidR="00321240" w:rsidRDefault="00321240">
      <w:pPr>
        <w:pStyle w:val="ConsPlusNormal"/>
        <w:jc w:val="both"/>
      </w:pPr>
    </w:p>
    <w:p w:rsidR="00321240" w:rsidRDefault="00321240">
      <w:pPr>
        <w:pStyle w:val="ConsPlusNormal"/>
        <w:ind w:firstLine="540"/>
        <w:jc w:val="both"/>
      </w:pPr>
      <w:bookmarkStart w:id="57" w:name="P659"/>
      <w:bookmarkEnd w:id="57"/>
      <w:r>
        <w:t>2.1. В целях формирования реестра проектов для последующего представления в адрес Министерства сельского хозяйства Российской Федерации региональной заявочной документации на отбор администрациями муниципальных образований в Министерство сельского хозяйства Алтайского края (далее - "Министерство") представляются перечни проектов компактной жилищной застройки, а также следующие документы по каждому проекту в отдельности:</w:t>
      </w:r>
    </w:p>
    <w:p w:rsidR="00321240" w:rsidRDefault="00321240">
      <w:pPr>
        <w:pStyle w:val="ConsPlusNormal"/>
        <w:spacing w:before="220"/>
        <w:ind w:firstLine="540"/>
        <w:jc w:val="both"/>
      </w:pPr>
      <w:r>
        <w:lastRenderedPageBreak/>
        <w:t>а) заявка (письмо в произвольной форме) о необходимости реализации проекта компактной жилищной застройки с привлечением субсидий из федерального и краевого бюджетов;</w:t>
      </w:r>
    </w:p>
    <w:p w:rsidR="00321240" w:rsidRDefault="00321240">
      <w:pPr>
        <w:pStyle w:val="ConsPlusNormal"/>
        <w:spacing w:before="220"/>
        <w:ind w:firstLine="540"/>
        <w:jc w:val="both"/>
      </w:pPr>
      <w:r>
        <w:t>б) копия положительного заключения государственной экспертизы проектной документации и результатов инженерных изысканий, выполненных для подготовки документации (в случае если проведение такой экспертизы в соответствии с законодательством Российской Федерации является обязательным);</w:t>
      </w:r>
    </w:p>
    <w:p w:rsidR="00321240" w:rsidRDefault="00321240">
      <w:pPr>
        <w:pStyle w:val="ConsPlusNormal"/>
        <w:spacing w:before="220"/>
        <w:ind w:firstLine="540"/>
        <w:jc w:val="both"/>
      </w:pPr>
      <w:r>
        <w:t>в) копия положительного заключения о достоверности определения сметной стоимости объекта капитального строительства;</w:t>
      </w:r>
    </w:p>
    <w:p w:rsidR="00321240" w:rsidRDefault="00321240">
      <w:pPr>
        <w:pStyle w:val="ConsPlusNormal"/>
        <w:spacing w:before="220"/>
        <w:ind w:firstLine="540"/>
        <w:jc w:val="both"/>
      </w:pPr>
      <w:r>
        <w:t>г) утвержденный сводный сметный расчет (в ценах базисного и проектируемого периодов);</w:t>
      </w:r>
    </w:p>
    <w:p w:rsidR="00321240" w:rsidRDefault="00321240">
      <w:pPr>
        <w:pStyle w:val="ConsPlusNormal"/>
        <w:spacing w:before="220"/>
        <w:ind w:firstLine="540"/>
        <w:jc w:val="both"/>
      </w:pPr>
      <w:r>
        <w:t>д) документы, подтверждающие наличие необходимой суммы внебюджетных средств (в случае их привлечения) для софинансирования мероприятий по реализации проектов компактной жилищной застройки, в рамках которых осуществляется:</w:t>
      </w:r>
    </w:p>
    <w:p w:rsidR="00321240" w:rsidRDefault="00321240">
      <w:pPr>
        <w:pStyle w:val="ConsPlusNormal"/>
        <w:spacing w:before="220"/>
        <w:ind w:firstLine="540"/>
        <w:jc w:val="both"/>
      </w:pPr>
      <w:r>
        <w:t>строительство объектов инженерной инфраструктуры;</w:t>
      </w:r>
    </w:p>
    <w:p w:rsidR="00321240" w:rsidRDefault="00321240">
      <w:pPr>
        <w:pStyle w:val="ConsPlusNormal"/>
        <w:spacing w:before="220"/>
        <w:ind w:firstLine="540"/>
        <w:jc w:val="both"/>
      </w:pPr>
      <w:r>
        <w:t>организация уличного освещения, строительство улично-дорожной сети, а также благоустройство территории (в том числе озеленение).</w:t>
      </w:r>
    </w:p>
    <w:p w:rsidR="00321240" w:rsidRDefault="00321240">
      <w:pPr>
        <w:pStyle w:val="ConsPlusNormal"/>
        <w:spacing w:before="220"/>
        <w:ind w:firstLine="540"/>
        <w:jc w:val="both"/>
      </w:pPr>
      <w:r>
        <w:t>В случае если муниципальным образованием направляется заявка на проект с незавершенным строительством, то вместе с перечисленными в настоящем пункте документами необходимо представить:</w:t>
      </w:r>
    </w:p>
    <w:p w:rsidR="00321240" w:rsidRDefault="00321240">
      <w:pPr>
        <w:pStyle w:val="ConsPlusNormal"/>
        <w:spacing w:before="220"/>
        <w:ind w:firstLine="540"/>
        <w:jc w:val="both"/>
      </w:pPr>
      <w:r>
        <w:t>а) копию протокола аукциона, определяющего победителя торгов - подрядную организацию для выполнения строительно-монтажных работ на объекте инженерной инфраструктуры (объекте благоустройства);</w:t>
      </w:r>
    </w:p>
    <w:p w:rsidR="00321240" w:rsidRDefault="00321240">
      <w:pPr>
        <w:pStyle w:val="ConsPlusNormal"/>
        <w:spacing w:before="220"/>
        <w:ind w:firstLine="540"/>
        <w:jc w:val="both"/>
      </w:pPr>
      <w:r>
        <w:t>б) копию договора подряда (контракта), заключенного между заказчиком и подрядной организацией;</w:t>
      </w:r>
    </w:p>
    <w:p w:rsidR="00321240" w:rsidRDefault="00321240">
      <w:pPr>
        <w:pStyle w:val="ConsPlusNormal"/>
        <w:spacing w:before="220"/>
        <w:ind w:firstLine="540"/>
        <w:jc w:val="both"/>
      </w:pPr>
      <w:r>
        <w:t>в) акт сверки выполненных на объекте инженерной инфраструктуры (объекте благоустройства) и оплаченных объемов работ по состоянию на 1 января текущего финансового года;</w:t>
      </w:r>
    </w:p>
    <w:p w:rsidR="00321240" w:rsidRDefault="00321240">
      <w:pPr>
        <w:pStyle w:val="ConsPlusNormal"/>
        <w:spacing w:before="220"/>
        <w:ind w:firstLine="540"/>
        <w:jc w:val="both"/>
      </w:pPr>
      <w:r>
        <w:t>г) справки о стоимости выполненных работ и затратах (унифицированная форма N КС-3).</w:t>
      </w:r>
    </w:p>
    <w:p w:rsidR="00321240" w:rsidRDefault="00321240">
      <w:pPr>
        <w:pStyle w:val="ConsPlusNormal"/>
        <w:spacing w:before="220"/>
        <w:ind w:firstLine="540"/>
        <w:jc w:val="both"/>
      </w:pPr>
      <w:bookmarkStart w:id="58" w:name="P672"/>
      <w:bookmarkEnd w:id="58"/>
      <w:r>
        <w:t xml:space="preserve">2.2. Дополнительно к указанным в </w:t>
      </w:r>
      <w:hyperlink w:anchor="P659">
        <w:r>
          <w:rPr>
            <w:color w:val="0000FF"/>
          </w:rPr>
          <w:t>пункте 2.1</w:t>
        </w:r>
      </w:hyperlink>
      <w:r>
        <w:t xml:space="preserve"> настоящего Положения документам администрации муниципальный образований представляют в Министерство выписку из решения о бюджете (проекта решения) муниципального образования на соответствующий финансовый год и на плановый период в части предусмотренных бюджетных ассигнований на финансовое обеспечение расходных обязательств по реализации соответствующих проектов компактной жилищной застройки.</w:t>
      </w:r>
    </w:p>
    <w:p w:rsidR="00321240" w:rsidRDefault="00321240">
      <w:pPr>
        <w:pStyle w:val="ConsPlusNormal"/>
        <w:spacing w:before="220"/>
        <w:ind w:firstLine="540"/>
        <w:jc w:val="both"/>
      </w:pPr>
      <w:r>
        <w:t>2.3. Представляемые муниципальными образованиями на рассмотрение в Министерство копии документов должны быть заверены главой администрации (главой) муниципального образования либо лицом, его замещающим.</w:t>
      </w:r>
    </w:p>
    <w:p w:rsidR="00321240" w:rsidRDefault="00321240">
      <w:pPr>
        <w:pStyle w:val="ConsPlusNormal"/>
        <w:spacing w:before="220"/>
        <w:ind w:firstLine="540"/>
        <w:jc w:val="both"/>
      </w:pPr>
      <w:r>
        <w:t xml:space="preserve">2.4. Документы, указанные в </w:t>
      </w:r>
      <w:hyperlink w:anchor="P659">
        <w:r>
          <w:rPr>
            <w:color w:val="0000FF"/>
          </w:rPr>
          <w:t>пунктах 2.1</w:t>
        </w:r>
      </w:hyperlink>
      <w:r>
        <w:t xml:space="preserve"> и </w:t>
      </w:r>
      <w:hyperlink w:anchor="P672">
        <w:r>
          <w:rPr>
            <w:color w:val="0000FF"/>
          </w:rPr>
          <w:t>2.2</w:t>
        </w:r>
      </w:hyperlink>
      <w:r>
        <w:t xml:space="preserve"> настоящего Положения, представляются администрациями муниципальных образований в адрес Министерства ежегодно, в срок до 1 марта года, предшествующего очередному финансовому году.</w:t>
      </w:r>
    </w:p>
    <w:p w:rsidR="00321240" w:rsidRDefault="00321240">
      <w:pPr>
        <w:pStyle w:val="ConsPlusNormal"/>
        <w:spacing w:before="220"/>
        <w:ind w:firstLine="540"/>
        <w:jc w:val="both"/>
      </w:pPr>
      <w:r>
        <w:t xml:space="preserve">При выявлении недостоверной информации, содержащейся в документах, либо при отсутствии документов, указанных в </w:t>
      </w:r>
      <w:hyperlink w:anchor="P659">
        <w:r>
          <w:rPr>
            <w:color w:val="0000FF"/>
          </w:rPr>
          <w:t>пунктах 2.1</w:t>
        </w:r>
      </w:hyperlink>
      <w:r>
        <w:t xml:space="preserve"> и </w:t>
      </w:r>
      <w:hyperlink w:anchor="P672">
        <w:r>
          <w:rPr>
            <w:color w:val="0000FF"/>
          </w:rPr>
          <w:t>2.2</w:t>
        </w:r>
      </w:hyperlink>
      <w:r>
        <w:t xml:space="preserve"> настоящего Положения, заявленный </w:t>
      </w:r>
      <w:r>
        <w:lastRenderedPageBreak/>
        <w:t>муниципальным образованием к реализации с привлечением субсидии из федерального и краевого бюджетов проект компактной жилищной застройки не подлежит к включению в реестр проектов, направляемый в установленном порядке на отбор в Министерство сельского хозяйства Российской Федерации, о чем Министерство уведомляет администрацию соответствующего муниципального образования.</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1"/>
      </w:pPr>
      <w:r>
        <w:t>Приложение 4</w:t>
      </w:r>
    </w:p>
    <w:p w:rsidR="00321240" w:rsidRDefault="00321240">
      <w:pPr>
        <w:pStyle w:val="ConsPlusNormal"/>
        <w:jc w:val="right"/>
      </w:pPr>
      <w:r>
        <w:t>к государственной программе</w:t>
      </w:r>
    </w:p>
    <w:p w:rsidR="00321240" w:rsidRDefault="00321240">
      <w:pPr>
        <w:pStyle w:val="ConsPlusNormal"/>
        <w:jc w:val="right"/>
      </w:pPr>
      <w:r>
        <w:t>Алтайского края</w:t>
      </w:r>
    </w:p>
    <w:p w:rsidR="00321240" w:rsidRDefault="00321240">
      <w:pPr>
        <w:pStyle w:val="ConsPlusNormal"/>
        <w:jc w:val="right"/>
      </w:pPr>
      <w:r>
        <w:t>"Комплексное развитие</w:t>
      </w:r>
    </w:p>
    <w:p w:rsidR="00321240" w:rsidRDefault="00321240">
      <w:pPr>
        <w:pStyle w:val="ConsPlusNormal"/>
        <w:jc w:val="right"/>
      </w:pPr>
      <w:r>
        <w:t>сельских территорий</w:t>
      </w:r>
    </w:p>
    <w:p w:rsidR="00321240" w:rsidRDefault="00321240">
      <w:pPr>
        <w:pStyle w:val="ConsPlusNormal"/>
        <w:jc w:val="right"/>
      </w:pPr>
      <w:r>
        <w:t>Алтайского края"</w:t>
      </w:r>
    </w:p>
    <w:p w:rsidR="00321240" w:rsidRDefault="00321240">
      <w:pPr>
        <w:pStyle w:val="ConsPlusNormal"/>
        <w:jc w:val="both"/>
      </w:pPr>
    </w:p>
    <w:p w:rsidR="00321240" w:rsidRDefault="00321240">
      <w:pPr>
        <w:pStyle w:val="ConsPlusTitle"/>
        <w:jc w:val="center"/>
      </w:pPr>
      <w:bookmarkStart w:id="59" w:name="P688"/>
      <w:bookmarkEnd w:id="59"/>
      <w:r>
        <w:t>ПРАВИЛА</w:t>
      </w:r>
    </w:p>
    <w:p w:rsidR="00321240" w:rsidRDefault="00321240">
      <w:pPr>
        <w:pStyle w:val="ConsPlusTitle"/>
        <w:jc w:val="center"/>
      </w:pPr>
      <w:r>
        <w:t>ПРЕДОСТАВЛЕНИЯ БЮДЖЕТАМ МУНИЦИПАЛЬНЫХ ОБРАЗОВАНИЙ АЛТАЙСКОГО</w:t>
      </w:r>
    </w:p>
    <w:p w:rsidR="00321240" w:rsidRDefault="00321240">
      <w:pPr>
        <w:pStyle w:val="ConsPlusTitle"/>
        <w:jc w:val="center"/>
      </w:pPr>
      <w:r>
        <w:t>КРАЯ И РАСПРЕДЕЛЕНИЯ МЕЖДУ НИМИ СУБСИДИЙ НА РЕАЛИЗАЦИЮ</w:t>
      </w:r>
    </w:p>
    <w:p w:rsidR="00321240" w:rsidRDefault="00321240">
      <w:pPr>
        <w:pStyle w:val="ConsPlusTitle"/>
        <w:jc w:val="center"/>
      </w:pPr>
      <w:r>
        <w:t>МЕРОПРИЯТИЙ ПО БЛАГОУСТРОЙСТВУ СЕЛЬСКИХ ТЕРРИТОРИЙ</w:t>
      </w:r>
    </w:p>
    <w:p w:rsidR="00321240" w:rsidRDefault="00321240">
      <w:pPr>
        <w:pStyle w:val="ConsPlusNormal"/>
        <w:jc w:val="both"/>
      </w:pPr>
    </w:p>
    <w:p w:rsidR="00321240" w:rsidRDefault="00321240">
      <w:pPr>
        <w:pStyle w:val="ConsPlusTitle"/>
        <w:jc w:val="center"/>
        <w:outlineLvl w:val="2"/>
      </w:pPr>
      <w:r>
        <w:t>1. Общие положения</w:t>
      </w:r>
    </w:p>
    <w:p w:rsidR="00321240" w:rsidRDefault="00321240">
      <w:pPr>
        <w:pStyle w:val="ConsPlusNormal"/>
        <w:jc w:val="both"/>
      </w:pPr>
    </w:p>
    <w:p w:rsidR="00321240" w:rsidRDefault="00321240">
      <w:pPr>
        <w:pStyle w:val="ConsPlusNormal"/>
        <w:ind w:firstLine="540"/>
        <w:jc w:val="both"/>
      </w:pPr>
      <w:r>
        <w:t>1.1. Настоящие Правила устанавливают цели, порядок и условия предоставления бюджетам муниципальных образований Алтайского края и распределения между ними субсидий на реализацию мероприятий по благоустройству сельских территорий, источником финансового обеспечения которых являются средства федерального и краевого бюджетов (далее - "субсидии").</w:t>
      </w:r>
    </w:p>
    <w:p w:rsidR="00321240" w:rsidRDefault="00321240">
      <w:pPr>
        <w:pStyle w:val="ConsPlusNormal"/>
        <w:spacing w:before="220"/>
        <w:ind w:firstLine="540"/>
        <w:jc w:val="both"/>
      </w:pPr>
      <w:bookmarkStart w:id="60" w:name="P696"/>
      <w:bookmarkEnd w:id="60"/>
      <w:r>
        <w:t>1.2. Основные понятия, используемые в настоящих Правилах:</w:t>
      </w:r>
    </w:p>
    <w:p w:rsidR="00321240" w:rsidRDefault="00321240">
      <w:pPr>
        <w:pStyle w:val="ConsPlusNormal"/>
        <w:spacing w:before="220"/>
        <w:ind w:firstLine="540"/>
        <w:jc w:val="both"/>
      </w:pPr>
      <w:r>
        <w:t xml:space="preserve">сельские территории - объединенные общей территорией в границах муниципального района сельские поселения, а также сельские населенные пункты, входящие в состав городских поселений, муниципальных округов, городских округов, и поселки городского типа (рабочие поселки), определенные </w:t>
      </w:r>
      <w:hyperlink r:id="rId59">
        <w:r>
          <w:rPr>
            <w:color w:val="0000FF"/>
          </w:rPr>
          <w:t>постановлением</w:t>
        </w:r>
      </w:hyperlink>
      <w:r>
        <w:t xml:space="preserve"> Правительства Алтайского края от 05.05.2023 N 147 "Об утверждении перечня сельских территорий Алтайского края, перечня опорных населенных пунктов, населенных пунктов, расположенных на прилегающей к ним территории, и сельских агломераций Алтайского края", за исключением сельских населенных пунктов и рабочих поселков, входящих в состав муниципального образования городского округа - города Барнаула Алтайского края;</w:t>
      </w:r>
    </w:p>
    <w:p w:rsidR="00321240" w:rsidRDefault="00321240">
      <w:pPr>
        <w:pStyle w:val="ConsPlusNormal"/>
        <w:spacing w:before="220"/>
        <w:ind w:firstLine="540"/>
        <w:jc w:val="both"/>
      </w:pPr>
      <w:r>
        <w:t>муниципальные образования Алтайского края - расположенные на территории Алтайского края сельские поселения, городские поселения, муниципальные районы, муниципальные округа, городские округа (далее - "муниципальные образования");</w:t>
      </w:r>
    </w:p>
    <w:p w:rsidR="00321240" w:rsidRDefault="00321240">
      <w:pPr>
        <w:pStyle w:val="ConsPlusNormal"/>
        <w:spacing w:before="220"/>
        <w:ind w:firstLine="540"/>
        <w:jc w:val="both"/>
      </w:pPr>
      <w:r>
        <w:t>проект по благоустройству общественных пространств на сельских территориях (далее - "проект") - выполненный в форме описания, расчетов, прогнозов план инициатора проекта, раскрывающий возможность решения с участием граждан и предпринимательского сообщества вопросов благоустройства общественных пространств на сельских территориях;</w:t>
      </w:r>
    </w:p>
    <w:p w:rsidR="00321240" w:rsidRDefault="00321240">
      <w:pPr>
        <w:pStyle w:val="ConsPlusNormal"/>
        <w:spacing w:before="220"/>
        <w:ind w:firstLine="540"/>
        <w:jc w:val="both"/>
      </w:pPr>
      <w:r>
        <w:t>инициатор проекта - орган местного самоуправления, граждане, юридические лица (индивидуальные предприниматели), общественные, включая волонтерские, организации, принявшие совместное решение о реализации проекта и определившие заявителя;</w:t>
      </w:r>
    </w:p>
    <w:p w:rsidR="00321240" w:rsidRDefault="00321240">
      <w:pPr>
        <w:pStyle w:val="ConsPlusNormal"/>
        <w:spacing w:before="220"/>
        <w:ind w:firstLine="540"/>
        <w:jc w:val="both"/>
      </w:pPr>
      <w:r>
        <w:t xml:space="preserve">заявитель проекта - орган местного самоуправления или территориального общественного </w:t>
      </w:r>
      <w:r>
        <w:lastRenderedPageBreak/>
        <w:t>самоуправления сельского поселения, принявший решение о реализации проекта;</w:t>
      </w:r>
    </w:p>
    <w:p w:rsidR="00321240" w:rsidRDefault="00321240">
      <w:pPr>
        <w:pStyle w:val="ConsPlusNormal"/>
        <w:spacing w:before="220"/>
        <w:ind w:firstLine="540"/>
        <w:jc w:val="both"/>
      </w:pPr>
      <w:r>
        <w:t xml:space="preserve">ответственный исполнитель - осуществляющая реализацию проекта администрация муниципального образования, с которой в случае прохождения проектом отбора будет заключено соглашение, предусмотренное </w:t>
      </w:r>
      <w:hyperlink w:anchor="P759">
        <w:r>
          <w:rPr>
            <w:color w:val="0000FF"/>
          </w:rPr>
          <w:t>пунктом 2.8</w:t>
        </w:r>
      </w:hyperlink>
      <w:r>
        <w:t xml:space="preserve"> настоящих Правил;</w:t>
      </w:r>
    </w:p>
    <w:p w:rsidR="00321240" w:rsidRDefault="00321240">
      <w:pPr>
        <w:pStyle w:val="ConsPlusNormal"/>
        <w:spacing w:before="220"/>
        <w:ind w:firstLine="540"/>
        <w:jc w:val="both"/>
      </w:pPr>
      <w:r>
        <w:t xml:space="preserve">отбор проектов - устанавливаемая в соответствии с </w:t>
      </w:r>
      <w:hyperlink w:anchor="P801">
        <w:r>
          <w:rPr>
            <w:color w:val="0000FF"/>
          </w:rPr>
          <w:t>Положением</w:t>
        </w:r>
      </w:hyperlink>
      <w:r>
        <w:t xml:space="preserve"> о проведении отбора проектов по благоустройству общественных пространств на сельских территориях для предоставления бюджетам муниципальных образований Алтайского края субсидий на реализацию мероприятий по благоустройству сельских территорий (приложение к настоящим Правилам) процедура балльной оценки и ранжирования, по результатам которой принимается решение об отборе проектов;</w:t>
      </w:r>
    </w:p>
    <w:p w:rsidR="00321240" w:rsidRDefault="00321240">
      <w:pPr>
        <w:pStyle w:val="ConsPlusNormal"/>
        <w:spacing w:before="220"/>
        <w:ind w:firstLine="540"/>
        <w:jc w:val="both"/>
      </w:pPr>
      <w:r>
        <w:t>проекты, отобранные для субсидирования, - прошедшие отбор проекты, на реализацию которых в соответствии с набранными ими общими баллами планируется предоставление субсидий в очередном финансовом году и плановом периоде. Проекты, отобранные для субсидирования, впоследствии направляются в адрес Министерства сельского хозяйства Российской Федерации с целью последующего участия в отборе на предоставление субъектам Российской Федерации из федерального бюджета субсидий на реализацию мероприятий по благоустройству сельских территорий на очередной финансовый год и плановый период.</w:t>
      </w:r>
    </w:p>
    <w:p w:rsidR="00321240" w:rsidRDefault="00321240">
      <w:pPr>
        <w:pStyle w:val="ConsPlusNormal"/>
        <w:spacing w:before="220"/>
        <w:ind w:firstLine="540"/>
        <w:jc w:val="both"/>
      </w:pPr>
      <w:r>
        <w:t>1.3. Субсидии предоставляются в целях софинансирования расходных обязательств муниципальных образований, возникающих при реализации мероприятий муниципальных программ комплексного развития сельских территорий, предусматривающих осуществление проектов по следующим направлениям:</w:t>
      </w:r>
    </w:p>
    <w:p w:rsidR="00321240" w:rsidRDefault="00321240">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321240" w:rsidRDefault="00321240">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321240" w:rsidRDefault="00321240">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321240" w:rsidRDefault="00321240">
      <w:pPr>
        <w:pStyle w:val="ConsPlusNormal"/>
        <w:spacing w:before="220"/>
        <w:ind w:firstLine="540"/>
        <w:jc w:val="both"/>
      </w:pPr>
      <w:r>
        <w:t>создание и обустройство мест автомобильных и велосипедных парковок;</w:t>
      </w:r>
    </w:p>
    <w:p w:rsidR="00321240" w:rsidRDefault="00321240">
      <w:pPr>
        <w:pStyle w:val="ConsPlusNormal"/>
        <w:spacing w:before="220"/>
        <w:ind w:firstLine="540"/>
        <w:jc w:val="both"/>
      </w:pPr>
      <w:r>
        <w:t>проведение ремонтно-восстановительных работ в отношении улично-дорожной сети и дворовых проездов;</w:t>
      </w:r>
    </w:p>
    <w:p w:rsidR="00321240" w:rsidRDefault="00321240">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321240" w:rsidRDefault="00321240">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321240" w:rsidRDefault="00321240">
      <w:pPr>
        <w:pStyle w:val="ConsPlusNormal"/>
        <w:spacing w:before="220"/>
        <w:ind w:firstLine="540"/>
        <w:jc w:val="both"/>
      </w:pPr>
      <w:r>
        <w:t>организация ливневых стоков;</w:t>
      </w:r>
    </w:p>
    <w:p w:rsidR="00321240" w:rsidRDefault="00321240">
      <w:pPr>
        <w:pStyle w:val="ConsPlusNormal"/>
        <w:spacing w:before="220"/>
        <w:ind w:firstLine="540"/>
        <w:jc w:val="both"/>
      </w:pPr>
      <w:r>
        <w:t>обустройство общественных колодцев и водоразборных колонок;</w:t>
      </w:r>
    </w:p>
    <w:p w:rsidR="00321240" w:rsidRDefault="00321240">
      <w:pPr>
        <w:pStyle w:val="ConsPlusNormal"/>
        <w:spacing w:before="220"/>
        <w:ind w:firstLine="540"/>
        <w:jc w:val="both"/>
      </w:pPr>
      <w:r>
        <w:t>обустройство площадок накопления твердых коммунальных отходов;</w:t>
      </w:r>
    </w:p>
    <w:p w:rsidR="00321240" w:rsidRDefault="00321240">
      <w:pPr>
        <w:pStyle w:val="ConsPlusNormal"/>
        <w:spacing w:before="220"/>
        <w:ind w:firstLine="540"/>
        <w:jc w:val="both"/>
      </w:pPr>
      <w:r>
        <w:t>сохранение и восстановление природных ландшафтов и историко-культурных памятников.</w:t>
      </w:r>
    </w:p>
    <w:p w:rsidR="00321240" w:rsidRDefault="00321240">
      <w:pPr>
        <w:pStyle w:val="ConsPlusNormal"/>
        <w:spacing w:before="220"/>
        <w:ind w:firstLine="540"/>
        <w:jc w:val="both"/>
      </w:pPr>
      <w:r>
        <w:lastRenderedPageBreak/>
        <w:t>В зависимости от цели проекта рекомендуемые элементы благоустройства и виды работ, направленные как на создание и обустройство новых, так и на капитальный и текущий ремонт существующих объектов благоустройства, определяются приказом Министерства сельского хозяйства Алтайского края (далее - "Министерство").</w:t>
      </w:r>
    </w:p>
    <w:p w:rsidR="00321240" w:rsidRDefault="00321240">
      <w:pPr>
        <w:pStyle w:val="ConsPlusNormal"/>
        <w:spacing w:before="220"/>
        <w:ind w:firstLine="540"/>
        <w:jc w:val="both"/>
      </w:pPr>
      <w:r>
        <w:t>Субсидии не могут быть использованы на возмещение следующих расходов заявителей проектов:</w:t>
      </w:r>
    </w:p>
    <w:p w:rsidR="00321240" w:rsidRDefault="00321240">
      <w:pPr>
        <w:pStyle w:val="ConsPlusNormal"/>
        <w:spacing w:before="220"/>
        <w:ind w:firstLine="540"/>
        <w:jc w:val="both"/>
      </w:pPr>
      <w:r>
        <w:t>приобретение канцелярских товаров;</w:t>
      </w:r>
    </w:p>
    <w:p w:rsidR="00321240" w:rsidRDefault="00321240">
      <w:pPr>
        <w:pStyle w:val="ConsPlusNormal"/>
        <w:spacing w:before="220"/>
        <w:ind w:firstLine="540"/>
        <w:jc w:val="both"/>
      </w:pPr>
      <w:r>
        <w:t>выплата заработной платы;</w:t>
      </w:r>
    </w:p>
    <w:p w:rsidR="00321240" w:rsidRDefault="00321240">
      <w:pPr>
        <w:pStyle w:val="ConsPlusNormal"/>
        <w:spacing w:before="220"/>
        <w:ind w:firstLine="540"/>
        <w:jc w:val="both"/>
      </w:pPr>
      <w:r>
        <w:t>оплата страховых взносов;</w:t>
      </w:r>
    </w:p>
    <w:p w:rsidR="00321240" w:rsidRDefault="00321240">
      <w:pPr>
        <w:pStyle w:val="ConsPlusNormal"/>
        <w:spacing w:before="220"/>
        <w:ind w:firstLine="540"/>
        <w:jc w:val="both"/>
      </w:pPr>
      <w:r>
        <w:t>расчеты с бюджетом по налогам и сборам;</w:t>
      </w:r>
    </w:p>
    <w:p w:rsidR="00321240" w:rsidRDefault="00321240">
      <w:pPr>
        <w:pStyle w:val="ConsPlusNormal"/>
        <w:spacing w:before="220"/>
        <w:ind w:firstLine="540"/>
        <w:jc w:val="both"/>
      </w:pPr>
      <w:r>
        <w:t>затраты на разработку сметной документации и получение экспертных заключений;</w:t>
      </w:r>
    </w:p>
    <w:p w:rsidR="00321240" w:rsidRDefault="00321240">
      <w:pPr>
        <w:pStyle w:val="ConsPlusNormal"/>
        <w:spacing w:before="220"/>
        <w:ind w:firstLine="540"/>
        <w:jc w:val="both"/>
      </w:pPr>
      <w:r>
        <w:t>погашение кредитов, полученных от кредитных организаций, и обслуживание обязательств по кредитным соглашениям и договорам.</w:t>
      </w:r>
    </w:p>
    <w:p w:rsidR="00321240" w:rsidRDefault="00321240">
      <w:pPr>
        <w:pStyle w:val="ConsPlusNormal"/>
        <w:spacing w:before="220"/>
        <w:ind w:firstLine="540"/>
        <w:jc w:val="both"/>
      </w:pPr>
      <w:r>
        <w:t>1.4. Министерство является главным распорядителем средств краевого бюджета по предоставлению муниципальным образованиям субсидий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доведенных в установленном порядке до Министерства на предоставление субсидий.</w:t>
      </w:r>
    </w:p>
    <w:p w:rsidR="00321240" w:rsidRDefault="00321240">
      <w:pPr>
        <w:pStyle w:val="ConsPlusNormal"/>
        <w:jc w:val="both"/>
      </w:pPr>
    </w:p>
    <w:p w:rsidR="00321240" w:rsidRDefault="00321240">
      <w:pPr>
        <w:pStyle w:val="ConsPlusTitle"/>
        <w:jc w:val="center"/>
        <w:outlineLvl w:val="2"/>
      </w:pPr>
      <w:r>
        <w:t>2. Условия и порядок предоставления субсидий</w:t>
      </w:r>
    </w:p>
    <w:p w:rsidR="00321240" w:rsidRDefault="00321240">
      <w:pPr>
        <w:pStyle w:val="ConsPlusNormal"/>
        <w:jc w:val="both"/>
      </w:pPr>
    </w:p>
    <w:p w:rsidR="00321240" w:rsidRDefault="00321240">
      <w:pPr>
        <w:pStyle w:val="ConsPlusNormal"/>
        <w:ind w:firstLine="540"/>
        <w:jc w:val="both"/>
      </w:pPr>
      <w:r>
        <w:t>2.1. Субсидии предоставляются муниципальным образованиям при наличии:</w:t>
      </w:r>
    </w:p>
    <w:p w:rsidR="00321240" w:rsidRDefault="00321240">
      <w:pPr>
        <w:pStyle w:val="ConsPlusNormal"/>
        <w:spacing w:before="220"/>
        <w:ind w:firstLine="540"/>
        <w:jc w:val="both"/>
      </w:pPr>
      <w:r>
        <w:t>муниципальных программ, утвержденных в установленном порядке и предусматривающих мероприятия, направленные на реализацию проектов;</w:t>
      </w:r>
    </w:p>
    <w:p w:rsidR="00321240" w:rsidRDefault="00321240">
      <w:pPr>
        <w:pStyle w:val="ConsPlusNormal"/>
        <w:spacing w:before="220"/>
        <w:ind w:firstLine="540"/>
        <w:jc w:val="both"/>
      </w:pPr>
      <w:r>
        <w:t>внебюджетных источников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321240" w:rsidRDefault="00321240">
      <w:pPr>
        <w:pStyle w:val="ConsPlusNormal"/>
        <w:spacing w:before="220"/>
        <w:ind w:firstLine="540"/>
        <w:jc w:val="both"/>
      </w:pPr>
      <w:r>
        <w:t>2.2. Размер субсидий рассчитывается ежегодно в соответствии с бюджетными ассигнованиями, предусмотренными законом о краевом бюджете на соответствующий финансовый год и на плановый период, и лимитами бюджетных обязательств, доведенными в установленном порядке до Министерства на предоставление субсидий.</w:t>
      </w:r>
    </w:p>
    <w:p w:rsidR="00321240" w:rsidRDefault="00321240">
      <w:pPr>
        <w:pStyle w:val="ConsPlusNormal"/>
        <w:spacing w:before="220"/>
        <w:ind w:firstLine="540"/>
        <w:jc w:val="both"/>
      </w:pPr>
      <w:r>
        <w:t>2.3. Субсидии предоставляются по итогам проведения Министерством сельского хозяйства Российской Федерации отбора на предоставление субъектам Российской Федерации из федерального бюджета субсидий на реализацию мероприятий по благоустройству сельских территорий на очередной финансовый год и на плановый период. Адресное распределение субсидий на реализацию проектов утверждается распоряжением Правительства Алтайского края.</w:t>
      </w:r>
    </w:p>
    <w:p w:rsidR="00321240" w:rsidRDefault="00321240">
      <w:pPr>
        <w:pStyle w:val="ConsPlusNormal"/>
        <w:spacing w:before="220"/>
        <w:ind w:firstLine="540"/>
        <w:jc w:val="both"/>
      </w:pPr>
      <w:r>
        <w:t>2.4. Критериями отбора муниципальных образований для предоставления субсидий являются:</w:t>
      </w:r>
    </w:p>
    <w:p w:rsidR="00321240" w:rsidRDefault="00321240">
      <w:pPr>
        <w:pStyle w:val="ConsPlusNormal"/>
        <w:spacing w:before="220"/>
        <w:ind w:firstLine="540"/>
        <w:jc w:val="both"/>
      </w:pPr>
      <w:r>
        <w:t>а) наличие перечня проектов, отобранных для субсидирования;</w:t>
      </w:r>
    </w:p>
    <w:p w:rsidR="00321240" w:rsidRDefault="00321240">
      <w:pPr>
        <w:pStyle w:val="ConsPlusNormal"/>
        <w:spacing w:before="220"/>
        <w:ind w:firstLine="540"/>
        <w:jc w:val="both"/>
      </w:pPr>
      <w:r>
        <w:t>б) наличие заявки на предоставление субсидии.</w:t>
      </w:r>
    </w:p>
    <w:p w:rsidR="00321240" w:rsidRDefault="00321240">
      <w:pPr>
        <w:pStyle w:val="ConsPlusNormal"/>
        <w:spacing w:before="220"/>
        <w:ind w:firstLine="540"/>
        <w:jc w:val="both"/>
      </w:pPr>
      <w:r>
        <w:lastRenderedPageBreak/>
        <w:t>2.5. Общий объем субсидий из федерального и краевого бюджетов, предоставляемый муниципальному образованию на реализацию каждого проекта, не превышает 2 млн рублей и составляет не более 70% общего объема финансового обеспечения реализации проекта. При этом не менее 30%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обязательного вклада граждан и (или) юридических лиц (индивидуальных предпринимателей), общественных, включая волонтерские, организаций определяются муниципальным образованием самостоятельно.</w:t>
      </w:r>
    </w:p>
    <w:p w:rsidR="00321240" w:rsidRDefault="00321240">
      <w:pPr>
        <w:pStyle w:val="ConsPlusNormal"/>
        <w:spacing w:before="220"/>
        <w:ind w:firstLine="540"/>
        <w:jc w:val="both"/>
      </w:pPr>
      <w:r>
        <w:t>2.6. Объем субсидий, предоставляемых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 определяется по формулам:</w:t>
      </w:r>
    </w:p>
    <w:p w:rsidR="00321240" w:rsidRDefault="00321240">
      <w:pPr>
        <w:pStyle w:val="ConsPlusNormal"/>
        <w:jc w:val="both"/>
      </w:pPr>
    </w:p>
    <w:p w:rsidR="00321240" w:rsidRDefault="00321240">
      <w:pPr>
        <w:pStyle w:val="ConsPlusNormal"/>
        <w:jc w:val="center"/>
      </w:pPr>
      <w:r>
        <w:t>V</w:t>
      </w:r>
      <w:r>
        <w:rPr>
          <w:vertAlign w:val="subscript"/>
        </w:rPr>
        <w:t>субс</w:t>
      </w:r>
      <w:r>
        <w:t xml:space="preserve"> = С</w:t>
      </w:r>
      <w:r>
        <w:rPr>
          <w:vertAlign w:val="subscript"/>
        </w:rPr>
        <w:t>о</w:t>
      </w:r>
      <w:r>
        <w:t xml:space="preserve"> - V</w:t>
      </w:r>
      <w:r>
        <w:rPr>
          <w:vertAlign w:val="subscript"/>
        </w:rPr>
        <w:t>мб</w:t>
      </w:r>
      <w:r>
        <w:t xml:space="preserve"> - V</w:t>
      </w:r>
      <w:r>
        <w:rPr>
          <w:vertAlign w:val="subscript"/>
        </w:rPr>
        <w:t>вн</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С</w:t>
      </w:r>
      <w:r>
        <w:rPr>
          <w:vertAlign w:val="subscript"/>
        </w:rPr>
        <w:t>о</w:t>
      </w:r>
      <w:r>
        <w:t xml:space="preserve"> - остаточная стоимость строительства (создания) объекта благоустройства, определяемая как разница между общей стоимостью строительства (создания) такого объекта и стоимостью фактически выполненных работ по соответствующим договорам строительного подряда (договорам подряда) за год, предшествующий году предоставления субсидий;</w:t>
      </w:r>
    </w:p>
    <w:p w:rsidR="00321240" w:rsidRDefault="00321240">
      <w:pPr>
        <w:pStyle w:val="ConsPlusNormal"/>
        <w:spacing w:before="220"/>
        <w:ind w:firstLine="540"/>
        <w:jc w:val="both"/>
      </w:pPr>
      <w:r>
        <w:t>V</w:t>
      </w:r>
      <w:r>
        <w:rPr>
          <w:vertAlign w:val="subscript"/>
        </w:rPr>
        <w:t>мб</w:t>
      </w:r>
      <w:r>
        <w:t xml:space="preserve"> - объем средств местного бюджета (объем бюджетных ассигнований), предусмотренных муниципальным образованием на реализацию проекта, отобранного для субсидирования;</w:t>
      </w:r>
    </w:p>
    <w:p w:rsidR="00321240" w:rsidRDefault="00321240">
      <w:pPr>
        <w:pStyle w:val="ConsPlusNormal"/>
        <w:spacing w:before="220"/>
        <w:ind w:firstLine="540"/>
        <w:jc w:val="both"/>
      </w:pPr>
      <w:r>
        <w:t>V</w:t>
      </w:r>
      <w:r>
        <w:rPr>
          <w:vertAlign w:val="subscript"/>
        </w:rPr>
        <w:t>вн</w:t>
      </w:r>
      <w:r>
        <w:t xml:space="preserve"> - объем средств из внебюджетных источников (размер обязательного вклада граждан и (или) юридических лиц (индивидуальных предпринимателей), общественных, включая волонтерские, организаций);</w:t>
      </w:r>
    </w:p>
    <w:p w:rsidR="00321240" w:rsidRDefault="00321240">
      <w:pPr>
        <w:pStyle w:val="ConsPlusNormal"/>
        <w:jc w:val="both"/>
      </w:pPr>
    </w:p>
    <w:p w:rsidR="00321240" w:rsidRDefault="00321240">
      <w:pPr>
        <w:pStyle w:val="ConsPlusNormal"/>
        <w:jc w:val="center"/>
      </w:pPr>
      <w:r>
        <w:t>V</w:t>
      </w:r>
      <w:r>
        <w:rPr>
          <w:vertAlign w:val="subscript"/>
        </w:rPr>
        <w:t>фб</w:t>
      </w:r>
      <w:r>
        <w:t xml:space="preserve"> = V</w:t>
      </w:r>
      <w:r>
        <w:rPr>
          <w:vertAlign w:val="subscript"/>
        </w:rPr>
        <w:t>субс</w:t>
      </w:r>
      <w:r>
        <w:t xml:space="preserve"> x У</w:t>
      </w:r>
      <w:r>
        <w:rPr>
          <w:vertAlign w:val="subscript"/>
        </w:rPr>
        <w:t>соф</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фб</w:t>
      </w:r>
      <w:r>
        <w:t xml:space="preserve"> -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У</w:t>
      </w:r>
      <w:r>
        <w:rPr>
          <w:vertAlign w:val="subscript"/>
        </w:rPr>
        <w:t>соф</w:t>
      </w:r>
      <w:r>
        <w:t xml:space="preserve"> - уровень софинансирования из федерального бюджета расходных обязательств Алтайского края на предоставление субсидий;</w:t>
      </w:r>
    </w:p>
    <w:p w:rsidR="00321240" w:rsidRDefault="00321240">
      <w:pPr>
        <w:pStyle w:val="ConsPlusNormal"/>
        <w:jc w:val="both"/>
      </w:pPr>
    </w:p>
    <w:p w:rsidR="00321240" w:rsidRDefault="00321240">
      <w:pPr>
        <w:pStyle w:val="ConsPlusNormal"/>
        <w:jc w:val="center"/>
      </w:pPr>
      <w:r>
        <w:t>V</w:t>
      </w:r>
      <w:r>
        <w:rPr>
          <w:vertAlign w:val="subscript"/>
        </w:rPr>
        <w:t>кб</w:t>
      </w:r>
      <w:r>
        <w:t xml:space="preserve"> = V</w:t>
      </w:r>
      <w:r>
        <w:rPr>
          <w:vertAlign w:val="subscript"/>
        </w:rPr>
        <w:t>субс</w:t>
      </w:r>
      <w:r>
        <w:t xml:space="preserve"> - V</w:t>
      </w:r>
      <w:r>
        <w:rPr>
          <w:vertAlign w:val="subscript"/>
        </w:rPr>
        <w:t>фб</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кб</w:t>
      </w:r>
      <w:r>
        <w:t xml:space="preserve"> - объем субсидий, предоставляемых местному бюджету i-го муниципального образования за счет средств краевого бюджета.</w:t>
      </w:r>
    </w:p>
    <w:p w:rsidR="00321240" w:rsidRDefault="00321240">
      <w:pPr>
        <w:pStyle w:val="ConsPlusNormal"/>
        <w:spacing w:before="220"/>
        <w:ind w:firstLine="540"/>
        <w:jc w:val="both"/>
      </w:pPr>
      <w:r>
        <w:t xml:space="preserve">2.7. В случае недостаточности объема выделяемых в очередном финансовом году и </w:t>
      </w:r>
      <w:r>
        <w:lastRenderedPageBreak/>
        <w:t>плановом периоде средств государственной поддержки из федерального бюджета на финансирование проектов, отобранных для субсидирования, соответствующие проекты, не обеспеченные федеральным финансированием, могут быть реализованы за счет бюджетных ассигнований, предусмотренных законом о краевом бюджете на соответствующий финансовый год и на плановый период.</w:t>
      </w:r>
    </w:p>
    <w:p w:rsidR="00321240" w:rsidRDefault="00321240">
      <w:pPr>
        <w:pStyle w:val="ConsPlusNormal"/>
        <w:spacing w:before="220"/>
        <w:ind w:firstLine="540"/>
        <w:jc w:val="both"/>
      </w:pPr>
      <w:bookmarkStart w:id="61" w:name="P759"/>
      <w:bookmarkEnd w:id="61"/>
      <w:r>
        <w:t xml:space="preserve">2.8. Субсидии предоставляются на основании соглашений между Министерством и администрациями муниципальных образований о предоставлении субсидии бюджету муниципального образования из краевого бюджета (далее - "соглашение"), заключенных в соответствии с </w:t>
      </w:r>
      <w:hyperlink r:id="rId60">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от 23.12.2019 N 532, и </w:t>
      </w:r>
      <w:hyperlink r:id="rId6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(далее - "Правила формирования, предоставления и распределения субсидий").</w:t>
      </w:r>
    </w:p>
    <w:p w:rsidR="00321240" w:rsidRDefault="00321240">
      <w:pPr>
        <w:pStyle w:val="ConsPlusNormal"/>
        <w:spacing w:before="220"/>
        <w:ind w:firstLine="540"/>
        <w:jc w:val="both"/>
      </w:pPr>
      <w:r>
        <w:t>2.9. Внесение в соглашение изменений, предусматривающих ухудшение значения результата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321240" w:rsidRDefault="00321240">
      <w:pPr>
        <w:pStyle w:val="ConsPlusNormal"/>
        <w:spacing w:before="220"/>
        <w:ind w:firstLine="540"/>
        <w:jc w:val="both"/>
      </w:pPr>
      <w:r>
        <w:t>2.10. В случае отказа муниципального образования от реализации проекта распределение субсидии осуществляется следующему муниципальному образованию на реализацию проекта, имеющего наибольший общий балл в соответствии с результатами ранжирования, определенными в рамках отбора проектов, проведенного Министерством. Соответствующий отказ, а также подтверждение возможности и необходимости реализации проекта в рамках высвободившегося объема субсидии муниципальные образования направляют в адрес Министерства официальными письмами.</w:t>
      </w:r>
    </w:p>
    <w:p w:rsidR="00321240" w:rsidRDefault="00321240">
      <w:pPr>
        <w:pStyle w:val="ConsPlusNormal"/>
        <w:spacing w:before="220"/>
        <w:ind w:firstLine="540"/>
        <w:jc w:val="both"/>
      </w:pPr>
      <w:r>
        <w:t>2.11. В случае наличия остатка субсидий (в том числе вследствие экономии, образовавшейся по результатам заключения муниципальных контрактов, связанных с реализацией проектов) Министерство вправе провести дополнительный отбор проектов (по мере поступления в Министерство сформированных муниципальными образованиями документов по проектам, на реализацию которых достаточно средств, образовавшихся в результате экономии в рамках ранее поддержанных проектов).</w:t>
      </w:r>
    </w:p>
    <w:p w:rsidR="00321240" w:rsidRDefault="00321240">
      <w:pPr>
        <w:pStyle w:val="ConsPlusNormal"/>
        <w:spacing w:before="220"/>
        <w:ind w:firstLine="540"/>
        <w:jc w:val="both"/>
      </w:pPr>
      <w:r>
        <w:t>Дополнительный отбор проектов в соответствующем финансовом году проводится также в случае выделения из федерального бюджета дополнительных субсидий на реализацию проектов.</w:t>
      </w:r>
    </w:p>
    <w:p w:rsidR="00321240" w:rsidRDefault="00321240">
      <w:pPr>
        <w:pStyle w:val="ConsPlusNormal"/>
        <w:spacing w:before="220"/>
        <w:ind w:firstLine="540"/>
        <w:jc w:val="both"/>
      </w:pPr>
      <w:r>
        <w:t>2.12. Работы, выполняемые в рамках проекта, должны быть завершены до 31 декабря года, в котором получена субсидия.</w:t>
      </w:r>
    </w:p>
    <w:p w:rsidR="00321240" w:rsidRDefault="00321240">
      <w:pPr>
        <w:pStyle w:val="ConsPlusNormal"/>
        <w:spacing w:before="220"/>
        <w:ind w:firstLine="540"/>
        <w:jc w:val="both"/>
      </w:pPr>
      <w:r>
        <w:t>После завершения направленных на реализацию проекта работ муниципальным образованием должны быть представлены в Министерство следующие документы:</w:t>
      </w:r>
    </w:p>
    <w:p w:rsidR="00321240" w:rsidRDefault="00321240">
      <w:pPr>
        <w:pStyle w:val="ConsPlusNormal"/>
        <w:spacing w:before="220"/>
        <w:ind w:firstLine="540"/>
        <w:jc w:val="both"/>
      </w:pPr>
      <w:r>
        <w:t>правовой акт муниципального образования о включении созданного объекта благоустройства в реестр муниципального имущества;</w:t>
      </w:r>
    </w:p>
    <w:p w:rsidR="00321240" w:rsidRDefault="00321240">
      <w:pPr>
        <w:pStyle w:val="ConsPlusNormal"/>
        <w:spacing w:before="220"/>
        <w:ind w:firstLine="540"/>
        <w:jc w:val="both"/>
      </w:pPr>
      <w:r>
        <w:t>выписка из реестра муниципального имущества;</w:t>
      </w:r>
    </w:p>
    <w:p w:rsidR="00321240" w:rsidRDefault="00321240">
      <w:pPr>
        <w:pStyle w:val="ConsPlusNormal"/>
        <w:spacing w:before="220"/>
        <w:ind w:firstLine="540"/>
        <w:jc w:val="both"/>
      </w:pPr>
      <w:r>
        <w:t>инвентарная карточка учета объекта основных средств.</w:t>
      </w:r>
    </w:p>
    <w:p w:rsidR="00321240" w:rsidRDefault="00321240">
      <w:pPr>
        <w:pStyle w:val="ConsPlusNormal"/>
        <w:spacing w:before="220"/>
        <w:ind w:firstLine="540"/>
        <w:jc w:val="both"/>
      </w:pPr>
      <w:r>
        <w:t>2.13. Не использованные по состоянию на 1 января текущего года остатки субсидий в установленном порядке подлежат возврату в краевой бюджет.</w:t>
      </w:r>
    </w:p>
    <w:p w:rsidR="00321240" w:rsidRDefault="00321240">
      <w:pPr>
        <w:pStyle w:val="ConsPlusNormal"/>
        <w:jc w:val="both"/>
      </w:pPr>
    </w:p>
    <w:p w:rsidR="00321240" w:rsidRDefault="00321240">
      <w:pPr>
        <w:pStyle w:val="ConsPlusTitle"/>
        <w:jc w:val="center"/>
        <w:outlineLvl w:val="2"/>
      </w:pPr>
      <w:r>
        <w:t>3. Контроль за целевым и эффективным использованием средств</w:t>
      </w:r>
    </w:p>
    <w:p w:rsidR="00321240" w:rsidRDefault="00321240">
      <w:pPr>
        <w:pStyle w:val="ConsPlusNormal"/>
        <w:jc w:val="both"/>
      </w:pPr>
    </w:p>
    <w:p w:rsidR="00321240" w:rsidRDefault="00321240">
      <w:pPr>
        <w:pStyle w:val="ConsPlusNormal"/>
        <w:ind w:firstLine="540"/>
        <w:jc w:val="both"/>
      </w:pPr>
      <w:r>
        <w:t>3.1. Сроки и порядок представления отчетности об исполнении условий предоставления субсидии определяются соглашением.</w:t>
      </w:r>
    </w:p>
    <w:p w:rsidR="00321240" w:rsidRDefault="00321240">
      <w:pPr>
        <w:pStyle w:val="ConsPlusNormal"/>
        <w:spacing w:before="220"/>
        <w:ind w:firstLine="540"/>
        <w:jc w:val="both"/>
      </w:pPr>
      <w:r>
        <w:t>3.2. Эффективность использования субсидий, предоставленных на реализацию проектов, ежегодно оценивается Министерством на основе достижения значения следующего результата использования субсидий - реализованы проекты (единиц).</w:t>
      </w:r>
    </w:p>
    <w:p w:rsidR="00321240" w:rsidRDefault="00321240">
      <w:pPr>
        <w:pStyle w:val="ConsPlusNormal"/>
        <w:spacing w:before="220"/>
        <w:ind w:firstLine="540"/>
        <w:jc w:val="both"/>
      </w:pPr>
      <w:r>
        <w:t>Оценка эффективности использования субсидии осуществляется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321240" w:rsidRDefault="00321240">
      <w:pPr>
        <w:pStyle w:val="ConsPlusNormal"/>
        <w:spacing w:before="220"/>
        <w:ind w:firstLine="540"/>
        <w:jc w:val="both"/>
      </w:pPr>
      <w:r>
        <w:t xml:space="preserve">3.3. В случае если муниципальным образованием по состоянию на 31 декабря года предоставления субсидии допущено нарушение обязательств по достижению значения результата использования субсидии, установленного соглашением,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образования в краевой бюджет, и срок возврата определяются в соответствии с </w:t>
      </w:r>
      <w:hyperlink r:id="rId62">
        <w:r>
          <w:rPr>
            <w:color w:val="0000FF"/>
          </w:rPr>
          <w:t>Правилами</w:t>
        </w:r>
      </w:hyperlink>
      <w:r>
        <w:t xml:space="preserve"> формирования, предоставления и распределения субсидий.</w:t>
      </w:r>
    </w:p>
    <w:p w:rsidR="00321240" w:rsidRDefault="00321240">
      <w:pPr>
        <w:pStyle w:val="ConsPlusNormal"/>
        <w:spacing w:before="220"/>
        <w:ind w:firstLine="540"/>
        <w:jc w:val="both"/>
      </w:pPr>
      <w:r>
        <w:t>3.4. Министерством, органами государственного финансового контроля в соответствии с бюджетным законодательством Российской Федерации и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321240" w:rsidRDefault="00321240">
      <w:pPr>
        <w:pStyle w:val="ConsPlusNormal"/>
        <w:spacing w:before="220"/>
        <w:ind w:firstLine="540"/>
        <w:jc w:val="both"/>
      </w:pPr>
      <w:r>
        <w:t>3.5.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321240" w:rsidRDefault="00321240">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321240" w:rsidRDefault="00321240">
      <w:pPr>
        <w:pStyle w:val="ConsPlusNormal"/>
        <w:spacing w:before="220"/>
        <w:ind w:firstLine="540"/>
        <w:jc w:val="both"/>
      </w:pPr>
      <w:r>
        <w:t>3.6. Ответственность за достоверность представляемых Министерству сведений и соблюдение условий предоставления субсидий возлагается на муниципальные образования.</w:t>
      </w:r>
    </w:p>
    <w:p w:rsidR="00321240" w:rsidRDefault="00321240">
      <w:pPr>
        <w:pStyle w:val="ConsPlusNormal"/>
        <w:spacing w:before="220"/>
        <w:ind w:firstLine="540"/>
        <w:jc w:val="both"/>
      </w:pPr>
      <w:r>
        <w:t>3.7. В целях осуществления контроля за целевым и эффективным использованием субсидий ответственный исполнитель:</w:t>
      </w:r>
    </w:p>
    <w:p w:rsidR="00321240" w:rsidRDefault="00321240">
      <w:pPr>
        <w:pStyle w:val="ConsPlusNormal"/>
        <w:spacing w:before="220"/>
        <w:ind w:firstLine="540"/>
        <w:jc w:val="both"/>
      </w:pPr>
      <w:r>
        <w:t>из числа своих работников назначает специалиста, осуществляющего контроль за ходом работ и реализацией проекта;</w:t>
      </w:r>
    </w:p>
    <w:p w:rsidR="00321240" w:rsidRDefault="00321240">
      <w:pPr>
        <w:pStyle w:val="ConsPlusNormal"/>
        <w:spacing w:before="220"/>
        <w:ind w:firstLine="540"/>
        <w:jc w:val="both"/>
      </w:pPr>
      <w:r>
        <w:t>представляет в Министерство отчеты об использовании субсидий по формам, определенным соглашением и приказом Министерства, и в установленные соглашением сроки.</w:t>
      </w:r>
    </w:p>
    <w:p w:rsidR="00321240" w:rsidRDefault="00321240">
      <w:pPr>
        <w:pStyle w:val="ConsPlusNormal"/>
        <w:spacing w:before="220"/>
        <w:ind w:firstLine="540"/>
        <w:jc w:val="both"/>
      </w:pPr>
      <w:r>
        <w:t>Ответственный исполнитель обязан выполнять условия соглашения и использовать субсидии по целевому назначению.</w:t>
      </w:r>
    </w:p>
    <w:p w:rsidR="00321240" w:rsidRDefault="00321240">
      <w:pPr>
        <w:pStyle w:val="ConsPlusNormal"/>
        <w:spacing w:before="220"/>
        <w:ind w:firstLine="540"/>
        <w:jc w:val="both"/>
      </w:pPr>
      <w:r>
        <w:t>3.8. Министерство принимает меры по своевременному и полному возврату муниципальным образованием субсидии, в том числе обращается в суд с исковым заявлением о возмещении ущерба, причиненного Алтайскому краю нарушением муниципальным образованием бюджетного законодательства Российской Федерации и иных нормативных правовых актов, регулирующих бюджетные отношения.</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2"/>
      </w:pPr>
      <w:r>
        <w:t>Приложение</w:t>
      </w:r>
    </w:p>
    <w:p w:rsidR="00321240" w:rsidRDefault="00321240">
      <w:pPr>
        <w:pStyle w:val="ConsPlusNormal"/>
        <w:jc w:val="right"/>
      </w:pPr>
      <w:r>
        <w:t>к Правилам</w:t>
      </w:r>
    </w:p>
    <w:p w:rsidR="00321240" w:rsidRDefault="00321240">
      <w:pPr>
        <w:pStyle w:val="ConsPlusNormal"/>
        <w:jc w:val="right"/>
      </w:pPr>
      <w:r>
        <w:t>предоставления бюджетам</w:t>
      </w:r>
    </w:p>
    <w:p w:rsidR="00321240" w:rsidRDefault="00321240">
      <w:pPr>
        <w:pStyle w:val="ConsPlusNormal"/>
        <w:jc w:val="right"/>
      </w:pPr>
      <w:r>
        <w:t>муниципальных образований</w:t>
      </w:r>
    </w:p>
    <w:p w:rsidR="00321240" w:rsidRDefault="00321240">
      <w:pPr>
        <w:pStyle w:val="ConsPlusNormal"/>
        <w:jc w:val="right"/>
      </w:pPr>
      <w:r>
        <w:t>Алтайского края и распределения</w:t>
      </w:r>
    </w:p>
    <w:p w:rsidR="00321240" w:rsidRDefault="00321240">
      <w:pPr>
        <w:pStyle w:val="ConsPlusNormal"/>
        <w:jc w:val="right"/>
      </w:pPr>
      <w:r>
        <w:t>между ними субсидий</w:t>
      </w:r>
    </w:p>
    <w:p w:rsidR="00321240" w:rsidRDefault="00321240">
      <w:pPr>
        <w:pStyle w:val="ConsPlusNormal"/>
        <w:jc w:val="right"/>
      </w:pPr>
      <w:r>
        <w:t>на реализацию мероприятий</w:t>
      </w:r>
    </w:p>
    <w:p w:rsidR="00321240" w:rsidRDefault="00321240">
      <w:pPr>
        <w:pStyle w:val="ConsPlusNormal"/>
        <w:jc w:val="right"/>
      </w:pPr>
      <w:r>
        <w:t>по благоустройству</w:t>
      </w:r>
    </w:p>
    <w:p w:rsidR="00321240" w:rsidRDefault="00321240">
      <w:pPr>
        <w:pStyle w:val="ConsPlusNormal"/>
        <w:jc w:val="right"/>
      </w:pPr>
      <w:r>
        <w:t>сельских территорий</w:t>
      </w:r>
    </w:p>
    <w:p w:rsidR="00321240" w:rsidRDefault="00321240">
      <w:pPr>
        <w:pStyle w:val="ConsPlusNormal"/>
        <w:jc w:val="both"/>
      </w:pPr>
    </w:p>
    <w:p w:rsidR="00321240" w:rsidRDefault="00321240">
      <w:pPr>
        <w:pStyle w:val="ConsPlusTitle"/>
        <w:jc w:val="center"/>
      </w:pPr>
      <w:bookmarkStart w:id="62" w:name="P801"/>
      <w:bookmarkEnd w:id="62"/>
      <w:r>
        <w:t>ПОЛОЖЕНИЕ</w:t>
      </w:r>
    </w:p>
    <w:p w:rsidR="00321240" w:rsidRDefault="00321240">
      <w:pPr>
        <w:pStyle w:val="ConsPlusTitle"/>
        <w:jc w:val="center"/>
      </w:pPr>
      <w:r>
        <w:t>О ПРОВЕДЕНИИ ОТБОРА ПРОЕКТОВ ПО БЛАГОУСТРОЙСТВУ ОБЩЕСТВЕННЫХ</w:t>
      </w:r>
    </w:p>
    <w:p w:rsidR="00321240" w:rsidRDefault="00321240">
      <w:pPr>
        <w:pStyle w:val="ConsPlusTitle"/>
        <w:jc w:val="center"/>
      </w:pPr>
      <w:r>
        <w:t>ПРОСТРАНСТВ НА СЕЛЬСКИХ ТЕРРИТОРИЯХ ДЛЯ ПРЕДОСТАВЛЕНИЯ</w:t>
      </w:r>
    </w:p>
    <w:p w:rsidR="00321240" w:rsidRDefault="00321240">
      <w:pPr>
        <w:pStyle w:val="ConsPlusTitle"/>
        <w:jc w:val="center"/>
      </w:pPr>
      <w:r>
        <w:t>БЮДЖЕТАМ МУНИЦИПАЛЬНЫХ ОБРАЗОВАНИЙ АЛТАЙСКОГО КРАЯ СУБСИДИЙ</w:t>
      </w:r>
    </w:p>
    <w:p w:rsidR="00321240" w:rsidRDefault="00321240">
      <w:pPr>
        <w:pStyle w:val="ConsPlusTitle"/>
        <w:jc w:val="center"/>
      </w:pPr>
      <w:r>
        <w:t>НА РЕАЛИЗАЦИЮ МЕРОПРИЯТИЙ ПО БЛАГОУСТРОЙСТВУ СЕЛЬСКИХ</w:t>
      </w:r>
    </w:p>
    <w:p w:rsidR="00321240" w:rsidRDefault="00321240">
      <w:pPr>
        <w:pStyle w:val="ConsPlusTitle"/>
        <w:jc w:val="center"/>
      </w:pPr>
      <w:r>
        <w:t>ТЕРРИТОРИЙ</w:t>
      </w:r>
    </w:p>
    <w:p w:rsidR="00321240" w:rsidRDefault="00321240">
      <w:pPr>
        <w:pStyle w:val="ConsPlusNormal"/>
        <w:jc w:val="both"/>
      </w:pPr>
    </w:p>
    <w:p w:rsidR="00321240" w:rsidRDefault="00321240">
      <w:pPr>
        <w:pStyle w:val="ConsPlusNormal"/>
        <w:ind w:firstLine="540"/>
        <w:jc w:val="both"/>
      </w:pPr>
      <w:r>
        <w:t>1. Настоящее Положение устанавливает порядок проведения отбора проектов по благоустройству общественных пространств на сельских территориях для предоставления бюджетам муниципальных образований Алтайского края субсидий на реализацию мероприятий по благоустройству сельских территорий, источником финансового обеспечения которых являются средства федерального и краевого бюджетов (далее соответственно - "отбор проектов", "проекты", "субсидии", "муниципальные образования").</w:t>
      </w:r>
    </w:p>
    <w:p w:rsidR="00321240" w:rsidRDefault="00321240">
      <w:pPr>
        <w:pStyle w:val="ConsPlusNormal"/>
        <w:spacing w:before="220"/>
        <w:ind w:firstLine="540"/>
        <w:jc w:val="both"/>
      </w:pPr>
      <w:r>
        <w:t xml:space="preserve">В настоящем Положении используются понятия, определенные в </w:t>
      </w:r>
      <w:hyperlink w:anchor="P688">
        <w:r>
          <w:rPr>
            <w:color w:val="0000FF"/>
          </w:rPr>
          <w:t>Правилах</w:t>
        </w:r>
      </w:hyperlink>
      <w:r>
        <w:t xml:space="preserve"> предоставления бюджетам муниципальных образований Алтайского края и распределения между ними субсидий на реализацию мероприятий по благоустройству сельских территорий.</w:t>
      </w:r>
    </w:p>
    <w:p w:rsidR="00321240" w:rsidRDefault="00321240">
      <w:pPr>
        <w:pStyle w:val="ConsPlusNormal"/>
        <w:spacing w:before="220"/>
        <w:ind w:firstLine="540"/>
        <w:jc w:val="both"/>
      </w:pPr>
      <w:r>
        <w:t>2. Отбор проектов осуществляется краевой межведомственной комиссией по реализации на территории Алтайского края мероприятий Государственной программы развития сельского хозяйства и регулирования рынков сельскохозяйственной продукции, сырья и продовольствия, а также государственных программ Алтайского края в сфере развития сельского хозяйства и сельских территорий (далее - "Комиссия") с учетом критериев и баллов, определенных приказом Министерства сельского хозяйства Алтайского края (далее - "Министерство").</w:t>
      </w:r>
    </w:p>
    <w:p w:rsidR="00321240" w:rsidRDefault="00321240">
      <w:pPr>
        <w:pStyle w:val="ConsPlusNormal"/>
        <w:spacing w:before="220"/>
        <w:ind w:firstLine="540"/>
        <w:jc w:val="both"/>
      </w:pPr>
      <w:r>
        <w:t>3. Извещение о проведении отбора проектов на очередной финансовый год и на плановый период (далее - "извещение") публикуется на официальном сайте Министерства не позднее 15 апреля года, предшествующего году предоставления субсидий (реализации проектов). В извещении указываются сроки и место проведения отбора, контактные телефоны и иные необходимые сведения.</w:t>
      </w:r>
    </w:p>
    <w:p w:rsidR="00321240" w:rsidRDefault="00321240">
      <w:pPr>
        <w:pStyle w:val="ConsPlusNormal"/>
        <w:spacing w:before="220"/>
        <w:ind w:firstLine="540"/>
        <w:jc w:val="both"/>
      </w:pPr>
      <w:bookmarkStart w:id="63" w:name="P812"/>
      <w:bookmarkEnd w:id="63"/>
      <w:r>
        <w:t>4. Для участия в отборе проектов ответственными исполнителями в срок, указанный в извещении, должна быть представлена подписанная ответственным исполнителем и оформленная по форме, утвержденной Министерством, на бумажном носителе и в электронном виде заявка на участие в отборе проектов (далее - "заявка") и прилагаемые к ней следующие документы:</w:t>
      </w:r>
    </w:p>
    <w:p w:rsidR="00321240" w:rsidRDefault="00321240">
      <w:pPr>
        <w:pStyle w:val="ConsPlusNormal"/>
        <w:spacing w:before="220"/>
        <w:ind w:firstLine="540"/>
        <w:jc w:val="both"/>
      </w:pPr>
      <w:r>
        <w:t xml:space="preserve">проект, содержащий календарный план реализации мероприятий по благоустройству общественных пространств на сельских территориях и смету расходов (по форме, утвержденной Министерством). Если проектом предусмотрено осуществление строительно-монтажных работ, представляется проектная и (или) сметная документация, включающая в том числе сводный </w:t>
      </w:r>
      <w:r>
        <w:lastRenderedPageBreak/>
        <w:t>сметный расчет стоимости строительства, положительное заключение государственной экспертизы проектной документации и результатов инженерных изысканий, выполненных для подготовки проектной документации (в случае если проведение такой экспертизы в соответствии с законодательством Российской Федерации является обязательным), а также заключение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 ее определения в соответствии с законодательством Российской Федерации). Проектная и (или) сметная документация утверждается главой администрации (главой) данного муниципального образования;</w:t>
      </w:r>
    </w:p>
    <w:p w:rsidR="00321240" w:rsidRDefault="00321240">
      <w:pPr>
        <w:pStyle w:val="ConsPlusNormal"/>
        <w:spacing w:before="220"/>
        <w:ind w:firstLine="540"/>
        <w:jc w:val="both"/>
      </w:pPr>
      <w:r>
        <w:t>решение инициатора проекта о реализации проекта (протокол, соглашение, решение схода граждан);</w:t>
      </w:r>
    </w:p>
    <w:p w:rsidR="00321240" w:rsidRDefault="00321240">
      <w:pPr>
        <w:pStyle w:val="ConsPlusNormal"/>
        <w:spacing w:before="220"/>
        <w:ind w:firstLine="540"/>
        <w:jc w:val="both"/>
      </w:pPr>
      <w:r>
        <w:t>копии учредительных документов заявителя проекта, заверенные его печатью (при наличии) и подписью руководителя.</w:t>
      </w:r>
    </w:p>
    <w:p w:rsidR="00321240" w:rsidRDefault="00321240">
      <w:pPr>
        <w:pStyle w:val="ConsPlusNormal"/>
        <w:spacing w:before="220"/>
        <w:ind w:firstLine="540"/>
        <w:jc w:val="both"/>
      </w:pPr>
      <w:r>
        <w:t>5. К заявке могут прилагаться дополнительные материалы (рекомендательные письма, презентационные материалы, статьи, копии дипломов, благодарственных писем, фотографии, иные документы, в том числе информационное письмо об отсутствии блокировки лицевого счета администрации муниципального образования, подписанное главой администрации (главой) муниципального образования.</w:t>
      </w:r>
    </w:p>
    <w:p w:rsidR="00321240" w:rsidRDefault="00321240">
      <w:pPr>
        <w:pStyle w:val="ConsPlusNormal"/>
        <w:spacing w:before="220"/>
        <w:ind w:firstLine="540"/>
        <w:jc w:val="both"/>
      </w:pPr>
      <w:r>
        <w:t xml:space="preserve">6. Министерство в течение 5 рабочих дней со дня получения заявки проверяет ее и прилагаемые к ней документы на предмет их соответствия и соответствия заявителя проекта, ответственного исполнителя требованиям </w:t>
      </w:r>
      <w:hyperlink w:anchor="P696">
        <w:r>
          <w:rPr>
            <w:color w:val="0000FF"/>
          </w:rPr>
          <w:t>пункта 1.2</w:t>
        </w:r>
      </w:hyperlink>
      <w:r>
        <w:t xml:space="preserve"> Правил предоставления бюджетам муниципальных образований Алтайского края и распределения между ними субсидий на реализацию мероприятий по благоустройству сельских территорий и </w:t>
      </w:r>
      <w:hyperlink w:anchor="P812">
        <w:r>
          <w:rPr>
            <w:color w:val="0000FF"/>
          </w:rPr>
          <w:t>пункта 4</w:t>
        </w:r>
      </w:hyperlink>
      <w:r>
        <w:t xml:space="preserve"> настоящего Положения, а также на предмет достоверности содержащейся в представленных документах информации (в пределах своей компетенции, на основании приведенных в этих документах сведений). По результатам проверки принимается одно из следующих решений:</w:t>
      </w:r>
    </w:p>
    <w:p w:rsidR="00321240" w:rsidRDefault="00321240">
      <w:pPr>
        <w:pStyle w:val="ConsPlusNormal"/>
        <w:spacing w:before="220"/>
        <w:ind w:firstLine="540"/>
        <w:jc w:val="both"/>
      </w:pPr>
      <w:r>
        <w:t>о приеме заявки;</w:t>
      </w:r>
    </w:p>
    <w:p w:rsidR="00321240" w:rsidRDefault="00321240">
      <w:pPr>
        <w:pStyle w:val="ConsPlusNormal"/>
        <w:spacing w:before="220"/>
        <w:ind w:firstLine="540"/>
        <w:jc w:val="both"/>
      </w:pPr>
      <w:r>
        <w:t>об отказе в приеме заявки.</w:t>
      </w:r>
    </w:p>
    <w:p w:rsidR="00321240" w:rsidRDefault="00321240">
      <w:pPr>
        <w:pStyle w:val="ConsPlusNormal"/>
        <w:spacing w:before="220"/>
        <w:ind w:firstLine="540"/>
        <w:jc w:val="both"/>
      </w:pPr>
      <w:r>
        <w:t>Основаниями для отказа в приеме заявки являются:</w:t>
      </w:r>
    </w:p>
    <w:p w:rsidR="00321240" w:rsidRDefault="00321240">
      <w:pPr>
        <w:pStyle w:val="ConsPlusNormal"/>
        <w:spacing w:before="220"/>
        <w:ind w:firstLine="540"/>
        <w:jc w:val="both"/>
      </w:pPr>
      <w:r>
        <w:t xml:space="preserve">несоответствие заявителя проекта, ответственного исполнителя требованиям </w:t>
      </w:r>
      <w:hyperlink w:anchor="P696">
        <w:r>
          <w:rPr>
            <w:color w:val="0000FF"/>
          </w:rPr>
          <w:t>пункта 1.2</w:t>
        </w:r>
      </w:hyperlink>
      <w:r>
        <w:t xml:space="preserve"> Правил предоставления бюджетам муниципальных образований Алтайского края и распределения между ними субсидий на реализацию мероприятий по благоустройству сельских территорий;</w:t>
      </w:r>
    </w:p>
    <w:p w:rsidR="00321240" w:rsidRDefault="00321240">
      <w:pPr>
        <w:pStyle w:val="ConsPlusNormal"/>
        <w:spacing w:before="220"/>
        <w:ind w:firstLine="540"/>
        <w:jc w:val="both"/>
      </w:pPr>
      <w:r>
        <w:t xml:space="preserve">несоответствие представленных ответственным исполнителем документов требованиям </w:t>
      </w:r>
      <w:hyperlink w:anchor="P812">
        <w:r>
          <w:rPr>
            <w:color w:val="0000FF"/>
          </w:rPr>
          <w:t>пункта 4</w:t>
        </w:r>
      </w:hyperlink>
      <w:r>
        <w:t xml:space="preserve"> настоящего Положения;</w:t>
      </w:r>
    </w:p>
    <w:p w:rsidR="00321240" w:rsidRDefault="00321240">
      <w:pPr>
        <w:pStyle w:val="ConsPlusNormal"/>
        <w:spacing w:before="220"/>
        <w:ind w:firstLine="540"/>
        <w:jc w:val="both"/>
      </w:pPr>
      <w:r>
        <w:t xml:space="preserve">представление предусмотренных </w:t>
      </w:r>
      <w:hyperlink w:anchor="P812">
        <w:r>
          <w:rPr>
            <w:color w:val="0000FF"/>
          </w:rPr>
          <w:t>пунктом 4</w:t>
        </w:r>
      </w:hyperlink>
      <w:r>
        <w:t xml:space="preserve"> настоящего Положения документов не в полном объеме;</w:t>
      </w:r>
    </w:p>
    <w:p w:rsidR="00321240" w:rsidRDefault="00321240">
      <w:pPr>
        <w:pStyle w:val="ConsPlusNormal"/>
        <w:spacing w:before="220"/>
        <w:ind w:firstLine="540"/>
        <w:jc w:val="both"/>
      </w:pPr>
      <w:r>
        <w:t>недостоверность представленной ответственным исполнителем информации.</w:t>
      </w:r>
    </w:p>
    <w:p w:rsidR="00321240" w:rsidRDefault="00321240">
      <w:pPr>
        <w:pStyle w:val="ConsPlusNormal"/>
        <w:spacing w:before="220"/>
        <w:ind w:firstLine="540"/>
        <w:jc w:val="both"/>
      </w:pPr>
      <w:r>
        <w:t>Решение об отказе в приеме заявки направляется ответственному исполнителю по электронной почте или вручается лично в течение 5 рабочих дней с момента принятия такого решения.</w:t>
      </w:r>
    </w:p>
    <w:p w:rsidR="00321240" w:rsidRDefault="00321240">
      <w:pPr>
        <w:pStyle w:val="ConsPlusNormal"/>
        <w:spacing w:before="220"/>
        <w:ind w:firstLine="540"/>
        <w:jc w:val="both"/>
      </w:pPr>
      <w:r>
        <w:t>Отказ в приеме заявки не препятствует ее повторной подаче в сроки, установленные извещением, если будут устранены недостатки, послужившие основанием для отказа.</w:t>
      </w:r>
    </w:p>
    <w:p w:rsidR="00321240" w:rsidRDefault="00321240">
      <w:pPr>
        <w:pStyle w:val="ConsPlusNormal"/>
        <w:spacing w:before="220"/>
        <w:ind w:firstLine="540"/>
        <w:jc w:val="both"/>
      </w:pPr>
      <w:r>
        <w:lastRenderedPageBreak/>
        <w:t>7. По результатам отбора проектов Комиссия определяет перечень проектов, отобранных для субсидирования в очередном финансовом году и плановом периоде.</w:t>
      </w:r>
    </w:p>
    <w:p w:rsidR="00321240" w:rsidRDefault="00321240">
      <w:pPr>
        <w:pStyle w:val="ConsPlusNormal"/>
        <w:spacing w:before="220"/>
        <w:ind w:firstLine="540"/>
        <w:jc w:val="both"/>
      </w:pPr>
      <w:r>
        <w:t>Решение Комиссии оформляется протоколом, который размещается на официальном сайте Министерства в 5-дневный срок со дня его подписания.</w:t>
      </w:r>
    </w:p>
    <w:p w:rsidR="00321240" w:rsidRDefault="00321240">
      <w:pPr>
        <w:pStyle w:val="ConsPlusNormal"/>
        <w:spacing w:before="220"/>
        <w:ind w:firstLine="540"/>
        <w:jc w:val="both"/>
      </w:pPr>
      <w:r>
        <w:t>Указанный протокол впоследствии в составе региональной заявочной документации направляется в адрес Министерства сельского хозяйства Российской Федерации для участия в отборе на предоставление субъектам Российской Федерации субсидий на реализацию мероприятий по благоустройству сельских территорий на очередной финансовый год и на плановый период.</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1"/>
      </w:pPr>
      <w:r>
        <w:t>Приложение 5</w:t>
      </w:r>
    </w:p>
    <w:p w:rsidR="00321240" w:rsidRDefault="00321240">
      <w:pPr>
        <w:pStyle w:val="ConsPlusNormal"/>
        <w:jc w:val="right"/>
      </w:pPr>
      <w:r>
        <w:t>к государственной программе</w:t>
      </w:r>
    </w:p>
    <w:p w:rsidR="00321240" w:rsidRDefault="00321240">
      <w:pPr>
        <w:pStyle w:val="ConsPlusNormal"/>
        <w:jc w:val="right"/>
      </w:pPr>
      <w:r>
        <w:t>Алтайского края</w:t>
      </w:r>
    </w:p>
    <w:p w:rsidR="00321240" w:rsidRDefault="00321240">
      <w:pPr>
        <w:pStyle w:val="ConsPlusNormal"/>
        <w:jc w:val="right"/>
      </w:pPr>
      <w:r>
        <w:t>"Комплексное развитие</w:t>
      </w:r>
    </w:p>
    <w:p w:rsidR="00321240" w:rsidRDefault="00321240">
      <w:pPr>
        <w:pStyle w:val="ConsPlusNormal"/>
        <w:jc w:val="right"/>
      </w:pPr>
      <w:r>
        <w:t>сельских территорий</w:t>
      </w:r>
    </w:p>
    <w:p w:rsidR="00321240" w:rsidRDefault="00321240">
      <w:pPr>
        <w:pStyle w:val="ConsPlusNormal"/>
        <w:jc w:val="right"/>
      </w:pPr>
      <w:r>
        <w:t>Алтайского края"</w:t>
      </w:r>
    </w:p>
    <w:p w:rsidR="00321240" w:rsidRDefault="00321240">
      <w:pPr>
        <w:pStyle w:val="ConsPlusNormal"/>
        <w:jc w:val="both"/>
      </w:pPr>
    </w:p>
    <w:p w:rsidR="00321240" w:rsidRDefault="00321240">
      <w:pPr>
        <w:pStyle w:val="ConsPlusTitle"/>
        <w:jc w:val="center"/>
      </w:pPr>
      <w:bookmarkStart w:id="64" w:name="P842"/>
      <w:bookmarkEnd w:id="64"/>
      <w:r>
        <w:t>ПРАВИЛА</w:t>
      </w:r>
    </w:p>
    <w:p w:rsidR="00321240" w:rsidRDefault="00321240">
      <w:pPr>
        <w:pStyle w:val="ConsPlusTitle"/>
        <w:jc w:val="center"/>
      </w:pPr>
      <w:r>
        <w:t>ПРЕДОСТАВЛЕНИЯ БЮДЖЕТАМ МУНИЦИПАЛЬНЫХ ОБРАЗОВАНИЙ АЛТАЙСКОГО</w:t>
      </w:r>
    </w:p>
    <w:p w:rsidR="00321240" w:rsidRDefault="00321240">
      <w:pPr>
        <w:pStyle w:val="ConsPlusTitle"/>
        <w:jc w:val="center"/>
      </w:pPr>
      <w:r>
        <w:t>КРАЯ И РАСПРЕДЕЛЕНИЯ МЕЖДУ НИМИ СУБСИДИЙ НА ОБЕСПЕЧЕНИЕ</w:t>
      </w:r>
    </w:p>
    <w:p w:rsidR="00321240" w:rsidRDefault="00321240">
      <w:pPr>
        <w:pStyle w:val="ConsPlusTitle"/>
        <w:jc w:val="center"/>
      </w:pPr>
      <w:r>
        <w:t>КОМПЛЕКСНОГО РАЗВИТИЯ СЕЛЬСКИХ ТЕРРИТОРИЙ</w:t>
      </w:r>
    </w:p>
    <w:p w:rsidR="00321240" w:rsidRDefault="00321240">
      <w:pPr>
        <w:pStyle w:val="ConsPlusNormal"/>
        <w:jc w:val="both"/>
      </w:pPr>
    </w:p>
    <w:p w:rsidR="00321240" w:rsidRDefault="00321240">
      <w:pPr>
        <w:pStyle w:val="ConsPlusTitle"/>
        <w:jc w:val="center"/>
        <w:outlineLvl w:val="2"/>
      </w:pPr>
      <w:r>
        <w:t>1. Общие положения</w:t>
      </w:r>
    </w:p>
    <w:p w:rsidR="00321240" w:rsidRDefault="00321240">
      <w:pPr>
        <w:pStyle w:val="ConsPlusNormal"/>
        <w:jc w:val="both"/>
      </w:pPr>
    </w:p>
    <w:p w:rsidR="00321240" w:rsidRDefault="00321240">
      <w:pPr>
        <w:pStyle w:val="ConsPlusNormal"/>
        <w:ind w:firstLine="540"/>
        <w:jc w:val="both"/>
      </w:pPr>
      <w:r>
        <w:t>1.1. Настоящие Правила устанавливают цели, порядок и условия предоставления бюджетам расположенных на территории Алтайского края городских поселений, муниципальных районов, городских округов и муниципальных округов (далее - "муниципальные образования") и распределения между ними субсидий на обеспечение комплексного развития сельских территорий, источником финансового обеспечения которых являются средства федерального и краевого бюджетов (далее - "субсидии").</w:t>
      </w:r>
    </w:p>
    <w:p w:rsidR="00321240" w:rsidRDefault="00321240">
      <w:pPr>
        <w:pStyle w:val="ConsPlusNormal"/>
        <w:spacing w:before="220"/>
        <w:ind w:firstLine="540"/>
        <w:jc w:val="both"/>
      </w:pPr>
      <w:r>
        <w:t>1.2. Основные понятия, используемые в настоящих Правилах:</w:t>
      </w:r>
    </w:p>
    <w:p w:rsidR="00321240" w:rsidRDefault="00321240">
      <w:pPr>
        <w:pStyle w:val="ConsPlusNormal"/>
        <w:spacing w:before="220"/>
        <w:ind w:firstLine="540"/>
        <w:jc w:val="both"/>
      </w:pPr>
      <w:r>
        <w:t xml:space="preserve">сельские территории - объединенные общей территорией в границах муниципального района сельские поселения, а также сельские населенные пункты, входящие в состав городских поселений, муниципальных округов, городских округов, и поселки городского типа (рабочие поселки), определенные </w:t>
      </w:r>
      <w:hyperlink r:id="rId63">
        <w:r>
          <w:rPr>
            <w:color w:val="0000FF"/>
          </w:rPr>
          <w:t>постановлением</w:t>
        </w:r>
      </w:hyperlink>
      <w:r>
        <w:t xml:space="preserve"> Правительства Алтайского края от 05.05.2023 N 147 "Об утверждении перечня сельских территорий Алтайского края, перечня опорных населенных пунктов, населенных пунктов, расположенных на прилегающей к ним территории, и сельских агломераций Алтайского края", за исключением сельских населенных пунктов и рабочих поселков, входящих в состав муниципального образования городского округа - города Барнаула Алтайского края;</w:t>
      </w:r>
    </w:p>
    <w:p w:rsidR="00321240" w:rsidRDefault="00321240">
      <w:pPr>
        <w:pStyle w:val="ConsPlusNormal"/>
        <w:spacing w:before="220"/>
        <w:ind w:firstLine="540"/>
        <w:jc w:val="both"/>
      </w:pPr>
      <w: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r:id="rId64">
        <w:r>
          <w:rPr>
            <w:color w:val="0000FF"/>
          </w:rPr>
          <w:t>Перечень</w:t>
        </w:r>
      </w:hyperlink>
      <w:r>
        <w:t xml:space="preserve"> сельских агломераций на территории Алтайского края </w:t>
      </w:r>
      <w:r>
        <w:lastRenderedPageBreak/>
        <w:t>определен постановлением Правительства Алтайского края от 05.05.2023 N 147 "Об утверждении перечня сельских территорий Алтайского края, перечня опорных населенных пунктов, населенных пунктов, расположенных на прилегающей к ним территории, и сельских агломераций Алтайского края";</w:t>
      </w:r>
    </w:p>
    <w:p w:rsidR="00321240" w:rsidRDefault="00321240">
      <w:pPr>
        <w:pStyle w:val="ConsPlusNormal"/>
        <w:spacing w:before="220"/>
        <w:ind w:firstLine="540"/>
        <w:jc w:val="both"/>
      </w:pPr>
      <w:r>
        <w:t xml:space="preserve">проект комплексного развития сельской территории (далее - "проект") - документ, содержащий комплекс мероприятий, реализуемых на сельских территориях или на территории сельских агломераций, обеспечивающих достижение целей и показателей (индикаторов) государственной </w:t>
      </w:r>
      <w:hyperlink r:id="rId65">
        <w:r>
          <w:rPr>
            <w:color w:val="0000FF"/>
          </w:rPr>
          <w:t>программы</w:t>
        </w:r>
      </w:hyperlink>
      <w:r>
        <w:t xml:space="preserve"> Алтайского края "Комплексное развитие сельских территорий Алтайского края" (далее - "государственная программа"), направленных на достижение целей мероприятия государственной программы по приданию сельским территориям современного облика и способствующих достижению целей государственной программы;</w:t>
      </w:r>
    </w:p>
    <w:p w:rsidR="00321240" w:rsidRDefault="00321240">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321240" w:rsidRDefault="00321240">
      <w:pPr>
        <w:pStyle w:val="ConsPlusNormal"/>
        <w:spacing w:before="220"/>
        <w:ind w:firstLine="540"/>
        <w:jc w:val="both"/>
      </w:pPr>
      <w:bookmarkStart w:id="65" w:name="P855"/>
      <w:bookmarkEnd w:id="65"/>
      <w:r>
        <w:t>1.3. Мероприятия, предусмотренные проектом, должны быть направлены на реализацию следующих направлений:</w:t>
      </w:r>
    </w:p>
    <w:p w:rsidR="00321240" w:rsidRDefault="00321240">
      <w:pPr>
        <w:pStyle w:val="ConsPlusNormal"/>
        <w:spacing w:before="220"/>
        <w:ind w:firstLine="540"/>
        <w:jc w:val="both"/>
      </w:pPr>
      <w:bookmarkStart w:id="66" w:name="P856"/>
      <w:bookmarkEnd w:id="66"/>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321240" w:rsidRDefault="00321240">
      <w:pPr>
        <w:pStyle w:val="ConsPlusNormal"/>
        <w:spacing w:before="220"/>
        <w:ind w:firstLine="540"/>
        <w:jc w:val="both"/>
      </w:pPr>
      <w:r>
        <w:t>государственных или муниципальных дошкольных образовательных организаций;</w:t>
      </w:r>
    </w:p>
    <w:p w:rsidR="00321240" w:rsidRDefault="00321240">
      <w:pPr>
        <w:pStyle w:val="ConsPlusNormal"/>
        <w:spacing w:before="220"/>
        <w:ind w:firstLine="540"/>
        <w:jc w:val="both"/>
      </w:pPr>
      <w:r>
        <w:t>государственных или муниципальных общеобразовательных организаций;</w:t>
      </w:r>
    </w:p>
    <w:p w:rsidR="00321240" w:rsidRDefault="00321240">
      <w:pPr>
        <w:pStyle w:val="ConsPlusNormal"/>
        <w:spacing w:before="220"/>
        <w:ind w:firstLine="540"/>
        <w:jc w:val="both"/>
      </w:pPr>
      <w:r>
        <w:t>государственных или муниципальных организаций дополнительного образования;</w:t>
      </w:r>
    </w:p>
    <w:p w:rsidR="00321240" w:rsidRDefault="00321240">
      <w:pPr>
        <w:pStyle w:val="ConsPlusNormal"/>
        <w:spacing w:before="220"/>
        <w:ind w:firstLine="540"/>
        <w:jc w:val="both"/>
      </w:pPr>
      <w:r>
        <w:t>медицинских организаций государственной системы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зданий (отдельных зданий, комплексов зданий) центральных районных больниц, в том числе предусматривающих оказание медицинской помощи с применением телемедицинских технологий;</w:t>
      </w:r>
    </w:p>
    <w:p w:rsidR="00321240" w:rsidRDefault="00321240">
      <w:pPr>
        <w:pStyle w:val="ConsPlusNormal"/>
        <w:spacing w:before="220"/>
        <w:ind w:firstLine="540"/>
        <w:jc w:val="both"/>
      </w:pPr>
      <w:r>
        <w:t>государственных или муниципальных организаций культурно-досугового типа;</w:t>
      </w:r>
    </w:p>
    <w:p w:rsidR="00321240" w:rsidRDefault="00321240">
      <w:pPr>
        <w:pStyle w:val="ConsPlusNormal"/>
        <w:spacing w:before="220"/>
        <w:ind w:firstLine="540"/>
        <w:jc w:val="both"/>
      </w:pPr>
      <w:r>
        <w:t>государственных или муниципальных физкультурно-спортивных организаций;</w:t>
      </w:r>
    </w:p>
    <w:p w:rsidR="00321240" w:rsidRDefault="00321240">
      <w:pPr>
        <w:pStyle w:val="ConsPlusNormal"/>
        <w:spacing w:before="220"/>
        <w:ind w:firstLine="540"/>
        <w:jc w:val="both"/>
      </w:pPr>
      <w:r>
        <w:t>государственных организаций социального обслуживания;</w:t>
      </w:r>
    </w:p>
    <w:p w:rsidR="00321240" w:rsidRDefault="00321240">
      <w:pPr>
        <w:pStyle w:val="ConsPlusNormal"/>
        <w:spacing w:before="220"/>
        <w:ind w:firstLine="540"/>
        <w:jc w:val="both"/>
      </w:pPr>
      <w:bookmarkStart w:id="67" w:name="P864"/>
      <w:bookmarkEnd w:id="67"/>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321240" w:rsidRDefault="00321240">
      <w:pPr>
        <w:pStyle w:val="ConsPlusNormal"/>
        <w:spacing w:before="220"/>
        <w:ind w:firstLine="540"/>
        <w:jc w:val="both"/>
      </w:pPr>
      <w:bookmarkStart w:id="68" w:name="P865"/>
      <w:bookmarkEnd w:id="68"/>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66">
        <w:r>
          <w:rPr>
            <w:color w:val="0000FF"/>
          </w:rPr>
          <w:t>пунктом 1 статьи 4</w:t>
        </w:r>
      </w:hyperlink>
      <w:r>
        <w:t xml:space="preserve"> Федерального закона от 06.01.1999 N 7-ФЗ "О народных художественных промыслах";</w:t>
      </w:r>
    </w:p>
    <w:p w:rsidR="00321240" w:rsidRDefault="00321240">
      <w:pPr>
        <w:pStyle w:val="ConsPlusNormal"/>
        <w:spacing w:before="220"/>
        <w:ind w:firstLine="540"/>
        <w:jc w:val="both"/>
      </w:pPr>
      <w:bookmarkStart w:id="69" w:name="P866"/>
      <w:bookmarkEnd w:id="69"/>
      <w:r>
        <w:t xml:space="preserve">в) реконструкция (модернизация), капитальный ремонт находящихся в государственной или муниципальной собственности объектов ремесленной деятельности, объектов туризма, объектов, </w:t>
      </w:r>
      <w:r>
        <w:lastRenderedPageBreak/>
        <w:t>имеющих туристический потенциал;</w:t>
      </w:r>
    </w:p>
    <w:p w:rsidR="00321240" w:rsidRDefault="00321240">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856">
        <w:r>
          <w:rPr>
            <w:color w:val="0000FF"/>
          </w:rPr>
          <w:t>подпункте "а"</w:t>
        </w:r>
      </w:hyperlink>
      <w:r>
        <w:t xml:space="preserve"> настоящего пункта:</w:t>
      </w:r>
    </w:p>
    <w:p w:rsidR="00321240" w:rsidRDefault="00321240">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321240" w:rsidRDefault="00321240">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321240" w:rsidRDefault="00321240">
      <w:pPr>
        <w:pStyle w:val="ConsPlusNormal"/>
        <w:spacing w:before="220"/>
        <w:ind w:firstLine="540"/>
        <w:jc w:val="both"/>
      </w:pPr>
      <w:r>
        <w:t>передвижных медицинских комплексов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321240" w:rsidRDefault="00321240">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321240" w:rsidRDefault="00321240">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864">
        <w:r>
          <w:rPr>
            <w:color w:val="0000FF"/>
          </w:rPr>
          <w:t>абзаце девятом подпункта "а"</w:t>
        </w:r>
      </w:hyperlink>
      <w:r>
        <w:t xml:space="preserve"> настоящего пункта;</w:t>
      </w:r>
    </w:p>
    <w:p w:rsidR="00321240" w:rsidRDefault="00321240">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67">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56">
        <w:r>
          <w:rPr>
            <w:color w:val="0000FF"/>
          </w:rPr>
          <w:t>подпункте "а"</w:t>
        </w:r>
      </w:hyperlink>
      <w:r>
        <w:t xml:space="preserve"> настоящего пункта;</w:t>
      </w:r>
    </w:p>
    <w:p w:rsidR="00321240" w:rsidRDefault="00321240">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321240" w:rsidRDefault="00321240">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321240" w:rsidRDefault="00321240">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321240" w:rsidRDefault="00321240">
      <w:pPr>
        <w:pStyle w:val="ConsPlusNormal"/>
        <w:spacing w:before="220"/>
        <w:ind w:firstLine="540"/>
        <w:jc w:val="both"/>
      </w:pPr>
      <w:r>
        <w:t>и) строительство, приобретение и монтаж газопоршневых установок, газгольдеров;</w:t>
      </w:r>
    </w:p>
    <w:p w:rsidR="00321240" w:rsidRDefault="00321240">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321240" w:rsidRDefault="00321240">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321240" w:rsidRDefault="00321240">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321240" w:rsidRDefault="00321240">
      <w:pPr>
        <w:pStyle w:val="ConsPlusNormal"/>
        <w:spacing w:before="220"/>
        <w:ind w:firstLine="540"/>
        <w:jc w:val="both"/>
      </w:pPr>
      <w:r>
        <w:t xml:space="preserve">н) строительство объектов (зданий) для размещения в них многофункциональных </w:t>
      </w:r>
      <w:r>
        <w:lastRenderedPageBreak/>
        <w:t xml:space="preserve">государственных и муниципальных организаций, включая организации, указанные в </w:t>
      </w:r>
      <w:hyperlink w:anchor="P856">
        <w:r>
          <w:rPr>
            <w:color w:val="0000FF"/>
          </w:rPr>
          <w:t>подпункте "а"</w:t>
        </w:r>
      </w:hyperlink>
      <w:r>
        <w:t xml:space="preserve"> настоящего пункта, а также иные государственные и муниципальные организации и учреждения.</w:t>
      </w:r>
    </w:p>
    <w:p w:rsidR="00321240" w:rsidRDefault="00321240">
      <w:pPr>
        <w:pStyle w:val="ConsPlusNormal"/>
        <w:spacing w:before="220"/>
        <w:ind w:firstLine="540"/>
        <w:jc w:val="both"/>
      </w:pPr>
      <w:r>
        <w:t xml:space="preserve">1.4. Проектами может предусматриваться (при необходимости) осуществление включенных в проектную документацию на объект, но не предусмотренных </w:t>
      </w:r>
      <w:hyperlink w:anchor="P855">
        <w:r>
          <w:rPr>
            <w:color w:val="0000FF"/>
          </w:rPr>
          <w:t>пунктом 1.3</w:t>
        </w:r>
      </w:hyperlink>
      <w:r>
        <w:t xml:space="preserve"> настоящих Правил мероприятий,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средств из внебюджетных источников не учитываются.</w:t>
      </w:r>
    </w:p>
    <w:p w:rsidR="00321240" w:rsidRDefault="00321240">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w:t>
      </w:r>
    </w:p>
    <w:p w:rsidR="00321240" w:rsidRDefault="00321240">
      <w:pPr>
        <w:pStyle w:val="ConsPlusNormal"/>
        <w:spacing w:before="220"/>
        <w:ind w:firstLine="540"/>
        <w:jc w:val="both"/>
      </w:pPr>
      <w:r>
        <w:t>1.5. Субсидии предоставляются в целях софинансирования расходных обязательств муниципальных образований, возникающих при реализации мероприятий муниципальных программ комплексного развития сельских территорий, предусматривающих осуществление проектов, прошедших отбор в соответствии с порядком, утвержденным Министерством сельского хозяйства Российской Федерации (далее - "отбор проектов").</w:t>
      </w:r>
    </w:p>
    <w:p w:rsidR="00321240" w:rsidRDefault="00321240">
      <w:pPr>
        <w:pStyle w:val="ConsPlusNormal"/>
        <w:spacing w:before="220"/>
        <w:ind w:firstLine="540"/>
        <w:jc w:val="both"/>
      </w:pPr>
      <w:r>
        <w:t xml:space="preserve">1.6. В целях определения проектов, подлежащих включению в заявочную документацию Алтайского края, представляемую на отбор проектов, проводится их предварительный отбор по направлениям реализации мероприятий, указанным в </w:t>
      </w:r>
      <w:hyperlink w:anchor="P855">
        <w:r>
          <w:rPr>
            <w:color w:val="0000FF"/>
          </w:rPr>
          <w:t>пункте 1.3</w:t>
        </w:r>
      </w:hyperlink>
      <w:r>
        <w:t xml:space="preserve"> настоящих Правил, в соответствии с </w:t>
      </w:r>
      <w:hyperlink w:anchor="P967">
        <w:r>
          <w:rPr>
            <w:color w:val="0000FF"/>
          </w:rPr>
          <w:t>Положением</w:t>
        </w:r>
      </w:hyperlink>
      <w:r>
        <w:t xml:space="preserve"> о проведении предварительного отбора проектов комплексного развития сельских территорий для представления в Министерство сельского хозяйства Российской Федерации на отбор проектов, являющимся приложением к настоящим Правилам.</w:t>
      </w:r>
    </w:p>
    <w:p w:rsidR="00321240" w:rsidRDefault="00321240">
      <w:pPr>
        <w:pStyle w:val="ConsPlusNormal"/>
        <w:spacing w:before="220"/>
        <w:ind w:firstLine="540"/>
        <w:jc w:val="both"/>
      </w:pPr>
      <w:r>
        <w:t>1.7. Главными распорядителями средств краевого бюджета по предоставлению муниципальным образованиям субсидий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субсидий, выступает Министерство сельского хозяйства Алтайского края (далее - "Министерство") или иные исполнительные органы Алтайского края, являющиеся участниками государственной программы.</w:t>
      </w:r>
    </w:p>
    <w:p w:rsidR="00321240" w:rsidRDefault="00321240">
      <w:pPr>
        <w:pStyle w:val="ConsPlusNormal"/>
        <w:jc w:val="both"/>
      </w:pPr>
    </w:p>
    <w:p w:rsidR="00321240" w:rsidRDefault="00321240">
      <w:pPr>
        <w:pStyle w:val="ConsPlusTitle"/>
        <w:jc w:val="center"/>
        <w:outlineLvl w:val="2"/>
      </w:pPr>
      <w:r>
        <w:t>2. Условия и порядок предоставления субсидий</w:t>
      </w:r>
    </w:p>
    <w:p w:rsidR="00321240" w:rsidRDefault="00321240">
      <w:pPr>
        <w:pStyle w:val="ConsPlusNormal"/>
        <w:jc w:val="both"/>
      </w:pPr>
    </w:p>
    <w:p w:rsidR="00321240" w:rsidRDefault="00321240">
      <w:pPr>
        <w:pStyle w:val="ConsPlusNormal"/>
        <w:ind w:firstLine="540"/>
        <w:jc w:val="both"/>
      </w:pPr>
      <w:r>
        <w:t>2.1.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321240" w:rsidRDefault="00321240">
      <w:pPr>
        <w:pStyle w:val="ConsPlusNormal"/>
        <w:spacing w:before="220"/>
        <w:ind w:firstLine="540"/>
        <w:jc w:val="both"/>
      </w:pPr>
      <w:r>
        <w:t xml:space="preserve">2.2. Субсидии предоставляются муниципальным образованиям при наличии муниципальных программ комплексного развития сельских территорий, утвержденных в установленном порядке и предусматривающих реализацию проектов, содержащих мероприятия, указанные в </w:t>
      </w:r>
      <w:hyperlink w:anchor="P855">
        <w:r>
          <w:rPr>
            <w:color w:val="0000FF"/>
          </w:rPr>
          <w:t>пункте 1.3</w:t>
        </w:r>
      </w:hyperlink>
      <w:r>
        <w:t xml:space="preserve"> настоящих Правил.</w:t>
      </w:r>
    </w:p>
    <w:p w:rsidR="00321240" w:rsidRDefault="00321240">
      <w:pPr>
        <w:pStyle w:val="ConsPlusNormal"/>
        <w:spacing w:before="220"/>
        <w:ind w:firstLine="540"/>
        <w:jc w:val="both"/>
      </w:pPr>
      <w:r>
        <w:t>В целях софинансирования реализации проектов могут привлекаться внебюджетные источники.</w:t>
      </w:r>
    </w:p>
    <w:p w:rsidR="00321240" w:rsidRDefault="00321240">
      <w:pPr>
        <w:pStyle w:val="ConsPlusNormal"/>
        <w:spacing w:before="220"/>
        <w:ind w:firstLine="540"/>
        <w:jc w:val="both"/>
      </w:pPr>
      <w:r>
        <w:t xml:space="preserve">2.3. Возникающие при реализации проектов расходные обязательства муниципального образования по разработке проектно-сметной и исходно-разрешительной документации, включая заключение об отсутствии аналогов, выданное Министерством промышленности и торговли Российской Федерации, а также по осуществлению экспертизы проектной документации в соответствии с настоящими Правилами не софинансируются за счет средств федерального </w:t>
      </w:r>
      <w:r>
        <w:lastRenderedPageBreak/>
        <w:t>бюджета.</w:t>
      </w:r>
    </w:p>
    <w:p w:rsidR="00321240" w:rsidRDefault="00321240">
      <w:pPr>
        <w:pStyle w:val="ConsPlusNormal"/>
        <w:spacing w:before="220"/>
        <w:ind w:firstLine="540"/>
        <w:jc w:val="both"/>
      </w:pPr>
      <w:r>
        <w:t>2.4. Размер субсидий, предоставляемых на реализацию проектов, рассчитывается ежегодно в соответствии с бюджетными ассигнованиями, предусмотренными законом о краевом бюджете на соответствующий финансовый год и на плановый период, и предусмотренными на предоставление субсидии лимитами бюджетных обязательств, доведенными в установленном порядке до Министерства.</w:t>
      </w:r>
    </w:p>
    <w:p w:rsidR="00321240" w:rsidRDefault="00321240">
      <w:pPr>
        <w:pStyle w:val="ConsPlusNormal"/>
        <w:spacing w:before="220"/>
        <w:ind w:firstLine="540"/>
        <w:jc w:val="both"/>
      </w:pPr>
      <w:r>
        <w:t>2.5.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в том числе субсидии из федерального бюджета) на текущий финансовый год, определяется по формуле:</w:t>
      </w:r>
    </w:p>
    <w:p w:rsidR="00321240" w:rsidRDefault="00321240">
      <w:pPr>
        <w:pStyle w:val="ConsPlusNormal"/>
        <w:jc w:val="both"/>
      </w:pPr>
    </w:p>
    <w:p w:rsidR="00321240" w:rsidRDefault="00321240">
      <w:pPr>
        <w:pStyle w:val="ConsPlusNormal"/>
        <w:jc w:val="center"/>
      </w:pPr>
      <w:r>
        <w:t>V</w:t>
      </w:r>
      <w:r>
        <w:rPr>
          <w:vertAlign w:val="subscript"/>
        </w:rPr>
        <w:t>субс</w:t>
      </w:r>
      <w:r>
        <w:t xml:space="preserve"> = С</w:t>
      </w:r>
      <w:r>
        <w:rPr>
          <w:vertAlign w:val="subscript"/>
        </w:rPr>
        <w:t>о</w:t>
      </w:r>
      <w:r>
        <w:t xml:space="preserve"> - V</w:t>
      </w:r>
      <w:r>
        <w:rPr>
          <w:vertAlign w:val="subscript"/>
        </w:rPr>
        <w:t>мб</w:t>
      </w:r>
      <w:r>
        <w:t xml:space="preserve"> - V</w:t>
      </w:r>
      <w:r>
        <w:rPr>
          <w:vertAlign w:val="subscript"/>
        </w:rPr>
        <w:t>вн</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С</w:t>
      </w:r>
      <w:r>
        <w:rPr>
          <w:vertAlign w:val="subscript"/>
        </w:rPr>
        <w:t>о</w:t>
      </w:r>
      <w:r>
        <w:t xml:space="preserve"> - остаточная стоимость проекта, определяемая как разница стоимости проекта и стоимости фактически выполненных за год, предшествующий году предоставления субсидий, работ по договорам строительного подряда (договорам подряда), направленных на реализацию проекта;</w:t>
      </w:r>
    </w:p>
    <w:p w:rsidR="00321240" w:rsidRDefault="00321240">
      <w:pPr>
        <w:pStyle w:val="ConsPlusNormal"/>
        <w:spacing w:before="220"/>
        <w:ind w:firstLine="540"/>
        <w:jc w:val="both"/>
      </w:pPr>
      <w:r>
        <w:t>V</w:t>
      </w:r>
      <w:r>
        <w:rPr>
          <w:vertAlign w:val="subscript"/>
        </w:rPr>
        <w:t>мб</w:t>
      </w:r>
      <w:r>
        <w:t xml:space="preserve"> - объем средств местного бюджета (объем бюджетных ассигнований), предусмотренных муниципальным образованием на реализацию проекта, предусматривающего мероприятия, указанные в </w:t>
      </w:r>
      <w:hyperlink w:anchor="P855">
        <w:r>
          <w:rPr>
            <w:color w:val="0000FF"/>
          </w:rPr>
          <w:t>пункте 1.3</w:t>
        </w:r>
      </w:hyperlink>
      <w:r>
        <w:t xml:space="preserve"> настоящих Правил, за исключением средств местного бюджета, источником финансового обеспечения которых являются субсидии из федерального и краевого бюджетов;</w:t>
      </w:r>
    </w:p>
    <w:p w:rsidR="00321240" w:rsidRDefault="00321240">
      <w:pPr>
        <w:pStyle w:val="ConsPlusNormal"/>
        <w:spacing w:before="220"/>
        <w:ind w:firstLine="540"/>
        <w:jc w:val="both"/>
      </w:pPr>
      <w:r>
        <w:t>V</w:t>
      </w:r>
      <w:r>
        <w:rPr>
          <w:vertAlign w:val="subscript"/>
        </w:rPr>
        <w:t>вн</w:t>
      </w:r>
      <w:r>
        <w:t xml:space="preserve"> - объем средств из внебюджетных источников (при наличии).</w:t>
      </w:r>
    </w:p>
    <w:p w:rsidR="00321240" w:rsidRDefault="00321240">
      <w:pPr>
        <w:pStyle w:val="ConsPlusNormal"/>
        <w:spacing w:before="220"/>
        <w:ind w:firstLine="540"/>
        <w:jc w:val="both"/>
      </w:pPr>
      <w:r>
        <w:t>2.6.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 на текущий финансовый год, определяется по формуле:</w:t>
      </w:r>
    </w:p>
    <w:p w:rsidR="00321240" w:rsidRDefault="00321240">
      <w:pPr>
        <w:pStyle w:val="ConsPlusNormal"/>
        <w:jc w:val="both"/>
      </w:pPr>
    </w:p>
    <w:p w:rsidR="00321240" w:rsidRDefault="00321240">
      <w:pPr>
        <w:pStyle w:val="ConsPlusNormal"/>
        <w:jc w:val="center"/>
      </w:pPr>
      <w:r>
        <w:t>V</w:t>
      </w:r>
      <w:r>
        <w:rPr>
          <w:vertAlign w:val="subscript"/>
        </w:rPr>
        <w:t>фб</w:t>
      </w:r>
      <w:r>
        <w:t xml:space="preserve"> = V</w:t>
      </w:r>
      <w:r>
        <w:rPr>
          <w:vertAlign w:val="subscript"/>
        </w:rPr>
        <w:t>субс</w:t>
      </w:r>
      <w:r>
        <w:t xml:space="preserve"> x У</w:t>
      </w:r>
      <w:r>
        <w:rPr>
          <w:vertAlign w:val="subscript"/>
        </w:rPr>
        <w:t>соф</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фб</w:t>
      </w:r>
      <w:r>
        <w:t xml:space="preserve"> -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У</w:t>
      </w:r>
      <w:r>
        <w:rPr>
          <w:vertAlign w:val="subscript"/>
        </w:rPr>
        <w:t>соф</w:t>
      </w:r>
      <w:r>
        <w:t xml:space="preserve"> - уровень софинансирования из федерального бюджета расходных обязательств Алтайского края по предоставлению субсидии.</w:t>
      </w:r>
    </w:p>
    <w:p w:rsidR="00321240" w:rsidRDefault="00321240">
      <w:pPr>
        <w:pStyle w:val="ConsPlusNormal"/>
        <w:spacing w:before="220"/>
        <w:ind w:firstLine="540"/>
        <w:jc w:val="both"/>
      </w:pPr>
      <w:r>
        <w:t>2.7.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 на текущий финансовый год, определяется по формуле:</w:t>
      </w:r>
    </w:p>
    <w:p w:rsidR="00321240" w:rsidRDefault="00321240">
      <w:pPr>
        <w:pStyle w:val="ConsPlusNormal"/>
        <w:jc w:val="both"/>
      </w:pPr>
    </w:p>
    <w:p w:rsidR="00321240" w:rsidRDefault="00321240">
      <w:pPr>
        <w:pStyle w:val="ConsPlusNormal"/>
        <w:jc w:val="center"/>
      </w:pPr>
      <w:r>
        <w:t>V</w:t>
      </w:r>
      <w:r>
        <w:rPr>
          <w:vertAlign w:val="subscript"/>
        </w:rPr>
        <w:t>кб</w:t>
      </w:r>
      <w:r>
        <w:t xml:space="preserve"> = V</w:t>
      </w:r>
      <w:r>
        <w:rPr>
          <w:vertAlign w:val="subscript"/>
        </w:rPr>
        <w:t>суб</w:t>
      </w:r>
      <w:r>
        <w:t xml:space="preserve"> - V</w:t>
      </w:r>
      <w:r>
        <w:rPr>
          <w:vertAlign w:val="subscript"/>
        </w:rPr>
        <w:t>фб</w:t>
      </w:r>
      <w:r>
        <w:t>,</w:t>
      </w:r>
    </w:p>
    <w:p w:rsidR="00321240" w:rsidRDefault="00321240">
      <w:pPr>
        <w:pStyle w:val="ConsPlusNormal"/>
        <w:jc w:val="both"/>
      </w:pPr>
    </w:p>
    <w:p w:rsidR="00321240" w:rsidRDefault="00321240">
      <w:pPr>
        <w:pStyle w:val="ConsPlusNormal"/>
        <w:ind w:firstLine="540"/>
        <w:jc w:val="both"/>
      </w:pPr>
      <w:r>
        <w:t>где:</w:t>
      </w:r>
    </w:p>
    <w:p w:rsidR="00321240" w:rsidRDefault="00321240">
      <w:pPr>
        <w:pStyle w:val="ConsPlusNormal"/>
        <w:spacing w:before="220"/>
        <w:ind w:firstLine="540"/>
        <w:jc w:val="both"/>
      </w:pPr>
      <w:r>
        <w:t>V</w:t>
      </w:r>
      <w:r>
        <w:rPr>
          <w:vertAlign w:val="subscript"/>
        </w:rPr>
        <w:t>кб</w:t>
      </w:r>
      <w:r>
        <w:t xml:space="preserve"> -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w:t>
      </w:r>
    </w:p>
    <w:p w:rsidR="00321240" w:rsidRDefault="00321240">
      <w:pPr>
        <w:pStyle w:val="ConsPlusNormal"/>
        <w:spacing w:before="220"/>
        <w:ind w:firstLine="540"/>
        <w:jc w:val="both"/>
      </w:pPr>
      <w:r>
        <w:t>2.8. Распределение субсидий между муниципальными образованиями утверждается законом Алтайского края о краевом бюджете на текущий финансовый год и на плановый период.</w:t>
      </w:r>
    </w:p>
    <w:p w:rsidR="00321240" w:rsidRDefault="00321240">
      <w:pPr>
        <w:pStyle w:val="ConsPlusNormal"/>
        <w:spacing w:before="220"/>
        <w:ind w:firstLine="540"/>
        <w:jc w:val="both"/>
      </w:pPr>
      <w:bookmarkStart w:id="70" w:name="P918"/>
      <w:bookmarkEnd w:id="70"/>
      <w:r>
        <w:t>2.9. При появлении у муниципального образования потребности в уменьшении размера субсидий в текущем финансовом году, в том числе в результате сложившейся экономии расходов на реализацию проекта, указанный размер подлежит соответствующему уменьшению.</w:t>
      </w:r>
    </w:p>
    <w:p w:rsidR="00321240" w:rsidRDefault="00321240">
      <w:pPr>
        <w:pStyle w:val="ConsPlusNormal"/>
        <w:spacing w:before="220"/>
        <w:ind w:firstLine="540"/>
        <w:jc w:val="both"/>
      </w:pPr>
      <w:r>
        <w:t xml:space="preserve">2.10. Предоставляемые местному бюджету за счет средств краевого бюджета (без учета средств, источником финансового обеспечения которых являются субсидии из федерального бюджета) высвободившиеся субсидии, образовавшиеся в соответствии с </w:t>
      </w:r>
      <w:hyperlink w:anchor="P918">
        <w:r>
          <w:rPr>
            <w:color w:val="0000FF"/>
          </w:rPr>
          <w:t>пунктом 2.9</w:t>
        </w:r>
      </w:hyperlink>
      <w:r>
        <w:t xml:space="preserve"> настоящих Правил, по согласованию с исполнительными органами Алтайского края, которые выступают государственными заказчиками (участниками государственной программы), могут перераспределяться между муниципальными образованиями, имеющими в соответствии с настоящими Правилами право на их получение. Впоследствии соответствующие объемы субсидий утверждаются правовыми актами Правительства Алтайского края, а также путем внесения необходимых изменений в закон Алтайского края о краевом бюджете на текущий финансовый год и на плановый период.</w:t>
      </w:r>
    </w:p>
    <w:p w:rsidR="00321240" w:rsidRDefault="00321240">
      <w:pPr>
        <w:pStyle w:val="ConsPlusNormal"/>
        <w:spacing w:before="220"/>
        <w:ind w:firstLine="540"/>
        <w:jc w:val="both"/>
      </w:pPr>
      <w:r>
        <w:t xml:space="preserve">2.11. Субсидии предоставляются на основании соглашения между Министерством или иным исполнительным органом Алтайского края, который является главным распорядителем (участником государственной программы), и администрацией муниципального образования о предоставлении бюджету муниципального образования из краевого бюджета субсидии (далее - "соглашение"), заключенного в соответствии с </w:t>
      </w:r>
      <w:hyperlink r:id="rId68">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от 23.12.2019 N 532, и </w:t>
      </w:r>
      <w:hyperlink r:id="rId6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(далее - "Правила формирования, предоставления и распределения субсидий").</w:t>
      </w:r>
    </w:p>
    <w:p w:rsidR="00321240" w:rsidRDefault="00321240">
      <w:pPr>
        <w:pStyle w:val="ConsPlusNormal"/>
        <w:spacing w:before="220"/>
        <w:ind w:firstLine="540"/>
        <w:jc w:val="both"/>
      </w:pPr>
      <w:r>
        <w:t>2.12. Внесение в соглашение изменений, предусматривающих ухудшение значений результатов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321240" w:rsidRDefault="00321240">
      <w:pPr>
        <w:pStyle w:val="ConsPlusNormal"/>
        <w:spacing w:before="220"/>
        <w:ind w:firstLine="540"/>
        <w:jc w:val="both"/>
      </w:pPr>
      <w:r>
        <w:t>2.13. Перечисление субсидий в бюджеты муниципальных образований в установленном порядке производится на единые счета бюджетов, открытые финансовым органам муниципальных образований в территориальных органах Федерального казначейства.</w:t>
      </w:r>
    </w:p>
    <w:p w:rsidR="00321240" w:rsidRDefault="00321240">
      <w:pPr>
        <w:pStyle w:val="ConsPlusNormal"/>
        <w:spacing w:before="220"/>
        <w:ind w:firstLine="540"/>
        <w:jc w:val="both"/>
      </w:pPr>
      <w:r>
        <w:t>2.14. Не использованные по состоянию на 1 января текущего года остатки субсидий в установленном порядке подлежат возврату в краевой бюджет.</w:t>
      </w:r>
    </w:p>
    <w:p w:rsidR="00321240" w:rsidRDefault="00321240">
      <w:pPr>
        <w:pStyle w:val="ConsPlusNormal"/>
        <w:jc w:val="both"/>
      </w:pPr>
    </w:p>
    <w:p w:rsidR="00321240" w:rsidRDefault="00321240">
      <w:pPr>
        <w:pStyle w:val="ConsPlusTitle"/>
        <w:jc w:val="center"/>
        <w:outlineLvl w:val="2"/>
      </w:pPr>
      <w:r>
        <w:t>3. Контроль за целевым и эффективным использованием средств</w:t>
      </w:r>
    </w:p>
    <w:p w:rsidR="00321240" w:rsidRDefault="00321240">
      <w:pPr>
        <w:pStyle w:val="ConsPlusNormal"/>
        <w:jc w:val="both"/>
      </w:pPr>
    </w:p>
    <w:p w:rsidR="00321240" w:rsidRDefault="00321240">
      <w:pPr>
        <w:pStyle w:val="ConsPlusNormal"/>
        <w:ind w:firstLine="540"/>
        <w:jc w:val="both"/>
      </w:pPr>
      <w:r>
        <w:t>3.1. Сроки и порядок представления отчетности об исполнении условий предоставления субсидии определяются соглашением.</w:t>
      </w:r>
    </w:p>
    <w:p w:rsidR="00321240" w:rsidRDefault="00321240">
      <w:pPr>
        <w:pStyle w:val="ConsPlusNormal"/>
        <w:spacing w:before="220"/>
        <w:ind w:firstLine="540"/>
        <w:jc w:val="both"/>
      </w:pPr>
      <w:r>
        <w:lastRenderedPageBreak/>
        <w:t>3.2. Эффективность использования субсидий, предоставленных на реализацию проектов, ежеквартально и ежегодно оценивается Министерством или иным исполнительным органом Алтайского края, который является главным распорядителем (участником государственной программы) на основании отчетных сведений, представляемых муниципальными образованиями по формам и в сроки, установленные соглашениями.</w:t>
      </w:r>
    </w:p>
    <w:p w:rsidR="00321240" w:rsidRDefault="00321240">
      <w:pPr>
        <w:pStyle w:val="ConsPlusNormal"/>
        <w:spacing w:before="220"/>
        <w:ind w:firstLine="540"/>
        <w:jc w:val="both"/>
      </w:pPr>
      <w:r>
        <w:t>Оценка эффективности использования субсидий осуществляется в соответствии с методикой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321240" w:rsidRDefault="00321240">
      <w:pPr>
        <w:pStyle w:val="ConsPlusNormal"/>
        <w:spacing w:before="220"/>
        <w:ind w:firstLine="540"/>
        <w:jc w:val="both"/>
      </w:pPr>
      <w:r>
        <w:t>3.3. В целях повышения эффективности реализации проектов предусматривается выполнение муниципалитетами следующих обязательных условий:</w:t>
      </w:r>
    </w:p>
    <w:p w:rsidR="00321240" w:rsidRDefault="00321240">
      <w:pPr>
        <w:pStyle w:val="ConsPlusNormal"/>
        <w:spacing w:before="220"/>
        <w:ind w:firstLine="540"/>
        <w:jc w:val="both"/>
      </w:pPr>
      <w:r>
        <w:t xml:space="preserve">а) финансовое обеспечение мероприятий, предусмотренных </w:t>
      </w:r>
      <w:hyperlink w:anchor="P865">
        <w:r>
          <w:rPr>
            <w:color w:val="0000FF"/>
          </w:rPr>
          <w:t>подпунктами "б"</w:t>
        </w:r>
      </w:hyperlink>
      <w:r>
        <w:t xml:space="preserve"> и </w:t>
      </w:r>
      <w:hyperlink w:anchor="P866">
        <w:r>
          <w:rPr>
            <w:color w:val="0000FF"/>
          </w:rPr>
          <w:t>"в" пункта 1.3</w:t>
        </w:r>
      </w:hyperlink>
      <w:r>
        <w:t xml:space="preserve"> настоящих Правил, за счет средств из внебюджетных источников в объеме не менее 50 процентов общей стоимости указанных мероприятий;</w:t>
      </w:r>
    </w:p>
    <w:p w:rsidR="00321240" w:rsidRDefault="00321240">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или иной исполнительный орган Алтайского края, который является главным распорядителем (участником государственной программы), не позднее 30 календарных дней со дня заключения с подрядной организацией муниципального контракта на поставку товаров, выполнение работ, оказание услуг для муниципальных нужд;</w:t>
      </w:r>
    </w:p>
    <w:p w:rsidR="00321240" w:rsidRDefault="00321240">
      <w:pPr>
        <w:pStyle w:val="ConsPlusNormal"/>
        <w:spacing w:before="220"/>
        <w:ind w:firstLine="540"/>
        <w:jc w:val="both"/>
      </w:pPr>
      <w:r>
        <w:t xml:space="preserve">в) обеспечение выполнения муниципальными заказчиками при реализации мероприятий проекта следующих требований в отношении объектов (зданий) по установленным в </w:t>
      </w:r>
      <w:hyperlink w:anchor="P856">
        <w:r>
          <w:rPr>
            <w:color w:val="0000FF"/>
          </w:rPr>
          <w:t>подпунктах "а"</w:t>
        </w:r>
      </w:hyperlink>
      <w:r>
        <w:t xml:space="preserve"> - </w:t>
      </w:r>
      <w:hyperlink w:anchor="P866">
        <w:r>
          <w:rPr>
            <w:color w:val="0000FF"/>
          </w:rPr>
          <w:t>"в" пункта 1.3</w:t>
        </w:r>
      </w:hyperlink>
      <w:r>
        <w:t xml:space="preserve"> настоящих Правил направлениям:</w:t>
      </w:r>
    </w:p>
    <w:p w:rsidR="00321240" w:rsidRDefault="00321240">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его функционирования оборудования);</w:t>
      </w:r>
    </w:p>
    <w:p w:rsidR="00321240" w:rsidRDefault="00321240">
      <w:pPr>
        <w:pStyle w:val="ConsPlusNormal"/>
        <w:spacing w:before="220"/>
        <w:ind w:firstLine="540"/>
        <w:jc w:val="both"/>
      </w:pPr>
      <w:r>
        <w:t>наличие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 необходимого количества работников, обладающих соответствующей профессиональной квалификацией, для обеспечения заполнения штатного расписания;</w:t>
      </w:r>
    </w:p>
    <w:p w:rsidR="00321240" w:rsidRDefault="00321240">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321240" w:rsidRDefault="00321240">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321240" w:rsidRDefault="00321240">
      <w:pPr>
        <w:pStyle w:val="ConsPlusNormal"/>
        <w:spacing w:before="220"/>
        <w:ind w:firstLine="540"/>
        <w:jc w:val="both"/>
      </w:pPr>
      <w:r>
        <w:t>г) обеспечение внесения и актуализации сведений о состоянии сельских территорий (сельских агломераций) и показателей социально-экономического состояния сельских территорий (сельских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321240" w:rsidRDefault="00321240">
      <w:pPr>
        <w:pStyle w:val="ConsPlusNormal"/>
        <w:spacing w:before="220"/>
        <w:ind w:firstLine="540"/>
        <w:jc w:val="both"/>
      </w:pPr>
      <w:r>
        <w:t xml:space="preserve">д) обеспечение привлечения из внебюджетных источников средств на реализацию мероприятий проекта в объеме, предусмотренном паспортом проекта при направлении его в Министерство или иной исполнительный орган Алтайского края, который является главным </w:t>
      </w:r>
      <w:r>
        <w:lastRenderedPageBreak/>
        <w:t>распорядителем (участником государственной программы), на предварительный отбор проектов;</w:t>
      </w:r>
    </w:p>
    <w:p w:rsidR="00321240" w:rsidRDefault="00321240">
      <w:pPr>
        <w:pStyle w:val="ConsPlusNormal"/>
        <w:spacing w:before="220"/>
        <w:ind w:firstLine="540"/>
        <w:jc w:val="both"/>
      </w:pPr>
      <w:r>
        <w:t>е) по мероприятиям, связанным с осуществлением капитальных вложений, - обеспечение заключения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муниципального контракта на выполнение работ, поставку товаров, оказание услуг по мероприятию проекта в указанный срок администрация муниципального образования может обратиться в Министерство или иной исполнительный орган Алтайского края, являющийся главным распорядителем (участником государственной программы), и инициировать внесение изменений в соглашение в части увеличения срока, до которого должен быть заключен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321240" w:rsidRDefault="00321240">
      <w:pPr>
        <w:pStyle w:val="ConsPlusNormal"/>
        <w:spacing w:before="220"/>
        <w:ind w:firstLine="540"/>
        <w:jc w:val="both"/>
      </w:pPr>
      <w:r>
        <w:t>ж) по мероприятиям, не связанным с осуществлением капитальных вложений, - обеспечение заключения муниципальных контрактов на поставку товаров, выполнение работ, оказание услуг, заключаемых от имени муниципального образования, в случае заключения соглашения до 1 января года предоставления субсидии - не позднее 1 июля года предоставления субсидии, а в случае заключения соглашения до 1 августа года предоставления субсидии - не позднее 1 октября года предоставления субсидии.</w:t>
      </w:r>
    </w:p>
    <w:p w:rsidR="00321240" w:rsidRDefault="00321240">
      <w:pPr>
        <w:pStyle w:val="ConsPlusNormal"/>
        <w:spacing w:before="220"/>
        <w:ind w:firstLine="540"/>
        <w:jc w:val="both"/>
      </w:pPr>
      <w:r>
        <w:t>3.4. Результатами использования субсидий являются:</w:t>
      </w:r>
    </w:p>
    <w:p w:rsidR="00321240" w:rsidRDefault="00321240">
      <w:pPr>
        <w:pStyle w:val="ConsPlusNormal"/>
        <w:spacing w:before="220"/>
        <w:ind w:firstLine="540"/>
        <w:jc w:val="both"/>
      </w:pPr>
      <w:r>
        <w:t>реализация проектов комплексного развития сельских территорий (сельских агломераций) (единиц);</w:t>
      </w:r>
    </w:p>
    <w:p w:rsidR="00321240" w:rsidRDefault="00321240">
      <w:pPr>
        <w:pStyle w:val="ConsPlusNormal"/>
        <w:spacing w:before="220"/>
        <w:ind w:firstLine="540"/>
        <w:jc w:val="both"/>
      </w:pPr>
      <w:r>
        <w:t>создание в период реализации проектов рабочих мест (заполнение штатных единиц), отобранных для субсидирования (единиц).</w:t>
      </w:r>
    </w:p>
    <w:p w:rsidR="00321240" w:rsidRDefault="00321240">
      <w:pPr>
        <w:pStyle w:val="ConsPlusNormal"/>
        <w:spacing w:before="220"/>
        <w:ind w:firstLine="540"/>
        <w:jc w:val="both"/>
      </w:pPr>
      <w:r>
        <w:t>3.5. После определения Министерством сельского хозяйства Российской Федерации перечня проектов, отобранных для субсидирования, муниципальное образование в течение 5 рабочих дней разрабатывает и направляет на согласование в Министерство или иной исполнительный орган Алтайского края, который является главным распорядителем (участником государственной программы), планы реализации, включающие контрольные точки, необходимые для мониторинга хода реализации мероприятия по реализации проектов (далее - "планы реализации"), по форме, утверждаемой Министерством сельского хозяйства Российской Федерации. В последующем указанные планы реализации Министерством или иным исполнительным органом Алтайского края, который является главным распорядителем (участником государственной программы), направляются в адрес Министерства сельского хозяйства Российской Федерации для согласования.</w:t>
      </w:r>
    </w:p>
    <w:p w:rsidR="00321240" w:rsidRDefault="00321240">
      <w:pPr>
        <w:pStyle w:val="ConsPlusNormal"/>
        <w:spacing w:before="220"/>
        <w:ind w:firstLine="540"/>
        <w:jc w:val="both"/>
      </w:pPr>
      <w:r>
        <w:t>После согласования с Министерством сельского хозяйства Российской Федерации планов реализации и их утверждения Министерством или иным исполнительным органом Алтайского края, который является главным распорядителем (участником государственной программы), муниципальное образование в своих дальнейших действиях по реализации проектов руководствуется ими и представляет отчеты (мониторинг) о выполнении содержащихся в планах реализации контрольных точек в информационных системах Министерства сельского хозяйства Российской Федерации.</w:t>
      </w:r>
    </w:p>
    <w:p w:rsidR="00321240" w:rsidRDefault="00321240">
      <w:pPr>
        <w:pStyle w:val="ConsPlusNormal"/>
        <w:spacing w:before="220"/>
        <w:ind w:firstLine="540"/>
        <w:jc w:val="both"/>
      </w:pPr>
      <w:r>
        <w:t xml:space="preserve">3.6. В случае если муниципальным образованием по состоянию на 31 декабря года предоставления субсидии допущено нарушение обязательств по достижению значения результата использования субсидии, установленного соглашением,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w:t>
      </w:r>
      <w:r>
        <w:lastRenderedPageBreak/>
        <w:t xml:space="preserve">образования в краевой бюджет, и срок возврата определяются в соответствии с </w:t>
      </w:r>
      <w:hyperlink r:id="rId70">
        <w:r>
          <w:rPr>
            <w:color w:val="0000FF"/>
          </w:rPr>
          <w:t>Правилами</w:t>
        </w:r>
      </w:hyperlink>
      <w:r>
        <w:t xml:space="preserve"> формирования, предоставления и распределения субсидий.</w:t>
      </w:r>
    </w:p>
    <w:p w:rsidR="00321240" w:rsidRDefault="00321240">
      <w:pPr>
        <w:pStyle w:val="ConsPlusNormal"/>
        <w:spacing w:before="220"/>
        <w:ind w:firstLine="540"/>
        <w:jc w:val="both"/>
      </w:pPr>
      <w:r>
        <w:t>3.7. Министерством, иными исполнительными органами Алтайского края, которые являются главными распорядителями (участниками государственной программы), органами государственного финансового контроля в соответствии с бюджетным законодательством Российской Федерации и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321240" w:rsidRDefault="00321240">
      <w:pPr>
        <w:pStyle w:val="ConsPlusNormal"/>
        <w:spacing w:before="220"/>
        <w:ind w:firstLine="540"/>
        <w:jc w:val="both"/>
      </w:pPr>
      <w:r>
        <w:t>3.8.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321240" w:rsidRDefault="00321240">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321240" w:rsidRDefault="00321240">
      <w:pPr>
        <w:pStyle w:val="ConsPlusNormal"/>
        <w:spacing w:before="220"/>
        <w:ind w:firstLine="540"/>
        <w:jc w:val="both"/>
      </w:pPr>
      <w:r>
        <w:t>3.9. Ответственность за достоверность представляемых Министерству или иным исполнительными органам Алтайского края, которые являются главными распорядителями (участниками государственной программы), сведений и соблюдение условий предоставления субсидий возлагается на муниципальные образования.</w:t>
      </w:r>
    </w:p>
    <w:p w:rsidR="00321240" w:rsidRDefault="00321240">
      <w:pPr>
        <w:pStyle w:val="ConsPlusNormal"/>
        <w:spacing w:before="220"/>
        <w:ind w:firstLine="540"/>
        <w:jc w:val="both"/>
      </w:pPr>
      <w:r>
        <w:t>3.10. Министерством, иными исполнительными органами Алтайского края, которые являются главными распорядителями (участниками государственной программы), принимаются меры по своевременному и полному возврату муниципальными образованиями субсидий, в том числе путем обращений в суды с исковыми заявлениями о возмещении ущерба, причиненного Алтайскому краю нарушением муниципальным образованием бюджетного законодательства Российской Федерации и иных нормативных правовых актов, регулирующих бюджетные отношения.</w:t>
      </w: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both"/>
      </w:pPr>
    </w:p>
    <w:p w:rsidR="00321240" w:rsidRDefault="00321240">
      <w:pPr>
        <w:pStyle w:val="ConsPlusNormal"/>
        <w:jc w:val="right"/>
        <w:outlineLvl w:val="2"/>
      </w:pPr>
      <w:r>
        <w:t>Приложение</w:t>
      </w:r>
    </w:p>
    <w:p w:rsidR="00321240" w:rsidRDefault="00321240">
      <w:pPr>
        <w:pStyle w:val="ConsPlusNormal"/>
        <w:jc w:val="right"/>
      </w:pPr>
      <w:r>
        <w:t>к Правилам</w:t>
      </w:r>
    </w:p>
    <w:p w:rsidR="00321240" w:rsidRDefault="00321240">
      <w:pPr>
        <w:pStyle w:val="ConsPlusNormal"/>
        <w:jc w:val="right"/>
      </w:pPr>
      <w:r>
        <w:t>предоставления бюджетам</w:t>
      </w:r>
    </w:p>
    <w:p w:rsidR="00321240" w:rsidRDefault="00321240">
      <w:pPr>
        <w:pStyle w:val="ConsPlusNormal"/>
        <w:jc w:val="right"/>
      </w:pPr>
      <w:r>
        <w:t>муниципальных образований</w:t>
      </w:r>
    </w:p>
    <w:p w:rsidR="00321240" w:rsidRDefault="00321240">
      <w:pPr>
        <w:pStyle w:val="ConsPlusNormal"/>
        <w:jc w:val="right"/>
      </w:pPr>
      <w:r>
        <w:t>Алтайского края и распределения</w:t>
      </w:r>
    </w:p>
    <w:p w:rsidR="00321240" w:rsidRDefault="00321240">
      <w:pPr>
        <w:pStyle w:val="ConsPlusNormal"/>
        <w:jc w:val="right"/>
      </w:pPr>
      <w:r>
        <w:t>между ними субсидий</w:t>
      </w:r>
    </w:p>
    <w:p w:rsidR="00321240" w:rsidRDefault="00321240">
      <w:pPr>
        <w:pStyle w:val="ConsPlusNormal"/>
        <w:jc w:val="right"/>
      </w:pPr>
      <w:r>
        <w:t>на обеспечение комплексного</w:t>
      </w:r>
    </w:p>
    <w:p w:rsidR="00321240" w:rsidRDefault="00321240">
      <w:pPr>
        <w:pStyle w:val="ConsPlusNormal"/>
        <w:jc w:val="right"/>
      </w:pPr>
      <w:r>
        <w:t>развития сельских территории</w:t>
      </w:r>
    </w:p>
    <w:p w:rsidR="00321240" w:rsidRDefault="00321240">
      <w:pPr>
        <w:pStyle w:val="ConsPlusNormal"/>
        <w:jc w:val="both"/>
      </w:pPr>
    </w:p>
    <w:p w:rsidR="00321240" w:rsidRDefault="00321240">
      <w:pPr>
        <w:pStyle w:val="ConsPlusTitle"/>
        <w:jc w:val="center"/>
      </w:pPr>
      <w:bookmarkStart w:id="71" w:name="P967"/>
      <w:bookmarkEnd w:id="71"/>
      <w:r>
        <w:t>ПОЛОЖЕНИЕ</w:t>
      </w:r>
    </w:p>
    <w:p w:rsidR="00321240" w:rsidRDefault="00321240">
      <w:pPr>
        <w:pStyle w:val="ConsPlusTitle"/>
        <w:jc w:val="center"/>
      </w:pPr>
      <w:r>
        <w:t>О ПРОВЕДЕНИИ ПРЕДВАРИТЕЛЬНОГО ОТБОРА ПРОЕКТОВ КОМПЛЕКСНОГО</w:t>
      </w:r>
    </w:p>
    <w:p w:rsidR="00321240" w:rsidRDefault="00321240">
      <w:pPr>
        <w:pStyle w:val="ConsPlusTitle"/>
        <w:jc w:val="center"/>
      </w:pPr>
      <w:r>
        <w:t>РАЗВИТИЯ СЕЛЬСКИХ ТЕРРИТОРИЙ ДЛЯ ПРЕДОСТАВЛЕНИЯ</w:t>
      </w:r>
    </w:p>
    <w:p w:rsidR="00321240" w:rsidRDefault="00321240">
      <w:pPr>
        <w:pStyle w:val="ConsPlusTitle"/>
        <w:jc w:val="center"/>
      </w:pPr>
      <w:r>
        <w:t>В МИНИСТЕРСТВО СЕЛЬСКОГО ХОЗЯЙСТВА РОССИЙСКОЙ ФЕДЕРАЦИИ</w:t>
      </w:r>
    </w:p>
    <w:p w:rsidR="00321240" w:rsidRDefault="00321240">
      <w:pPr>
        <w:pStyle w:val="ConsPlusTitle"/>
        <w:jc w:val="center"/>
      </w:pPr>
      <w:r>
        <w:t>НА ОТБОР ПРОЕКТОВ</w:t>
      </w:r>
    </w:p>
    <w:p w:rsidR="00321240" w:rsidRDefault="00321240">
      <w:pPr>
        <w:pStyle w:val="ConsPlusNormal"/>
        <w:jc w:val="both"/>
      </w:pPr>
    </w:p>
    <w:p w:rsidR="00321240" w:rsidRDefault="00321240">
      <w:pPr>
        <w:pStyle w:val="ConsPlusNormal"/>
        <w:ind w:firstLine="540"/>
        <w:jc w:val="both"/>
      </w:pPr>
      <w:r>
        <w:t>1. Настоящее Положение устанавливает порядок проведения предварительного отбора проектов комплексного развития сельских территорий муниципальных образований Алтайского края (далее соответственно - "проекты", "муниципальные образования") для представления в Министерство сельского хозяйства Российской Федерации на отбор проектов и дальнейшего предоставления субсидий бюджетам муниципальных образований на обеспечение комплексного развития сельских территорий (далее - "субсидии").</w:t>
      </w:r>
    </w:p>
    <w:p w:rsidR="00321240" w:rsidRDefault="00321240">
      <w:pPr>
        <w:pStyle w:val="ConsPlusNormal"/>
        <w:spacing w:before="220"/>
        <w:ind w:firstLine="540"/>
        <w:jc w:val="both"/>
      </w:pPr>
      <w:r>
        <w:lastRenderedPageBreak/>
        <w:t xml:space="preserve">В настоящем Положении используются понятия, определенные в </w:t>
      </w:r>
      <w:hyperlink w:anchor="P842">
        <w:r>
          <w:rPr>
            <w:color w:val="0000FF"/>
          </w:rPr>
          <w:t>Правилах</w:t>
        </w:r>
      </w:hyperlink>
      <w:r>
        <w:t xml:space="preserve"> предоставления бюджетам муниципальных образований Алтайского края и распределения между ними субсидий на обеспечение комплексного развития сельских территорий.</w:t>
      </w:r>
    </w:p>
    <w:p w:rsidR="00321240" w:rsidRDefault="00321240">
      <w:pPr>
        <w:pStyle w:val="ConsPlusNormal"/>
        <w:spacing w:before="220"/>
        <w:ind w:firstLine="540"/>
        <w:jc w:val="both"/>
      </w:pPr>
      <w:r>
        <w:t>2. Отбор проводится ежегодно на трехлетний период - очередной финансовый год и плановый период.</w:t>
      </w:r>
    </w:p>
    <w:p w:rsidR="00321240" w:rsidRDefault="00321240">
      <w:pPr>
        <w:pStyle w:val="ConsPlusNormal"/>
        <w:spacing w:before="220"/>
        <w:ind w:firstLine="540"/>
        <w:jc w:val="both"/>
      </w:pPr>
      <w:r>
        <w:t>В случае получения от Министерства сельского хозяйства Российской Федерации уведомления о наличии нераспределенного объема субсидий и (или) дополнительного выделения средств федерального бюджета на реализацию проектов Министерством может быть проведен дополнительный отбор.</w:t>
      </w:r>
    </w:p>
    <w:p w:rsidR="00321240" w:rsidRDefault="00321240">
      <w:pPr>
        <w:pStyle w:val="ConsPlusNormal"/>
        <w:spacing w:before="220"/>
        <w:ind w:firstLine="540"/>
        <w:jc w:val="both"/>
      </w:pPr>
      <w:r>
        <w:t>3. Предварительный отбор проектов осуществляется краевой межведомственной комиссией по реализации на территории Алтайского края мероприятий Государственной программы развития сельского хозяйства и регулирования рынков сельскохозяйственной продукции, сырья и продовольствия, а также государственных программ Алтайского края в сфере развития сельского хозяйства и сельских территорий (далее - "Комиссия") с учетом критериев и баллов, определенных приказом Министерства сельского хозяйства Алтайского края (далее - "Министерство").</w:t>
      </w:r>
    </w:p>
    <w:p w:rsidR="00321240" w:rsidRDefault="00321240">
      <w:pPr>
        <w:pStyle w:val="ConsPlusNormal"/>
        <w:spacing w:before="220"/>
        <w:ind w:firstLine="540"/>
        <w:jc w:val="both"/>
      </w:pPr>
      <w:r>
        <w:t>4. Извещение о проведении предварительного отбора проектов (далее - "извещение") публикуется на официальном сайте Министерства не позднее 10 февраля года, предшествующего году предоставления субсидии. В извещении указываются сроки и место проведения отбора, контактные телефоны, иные необходимые сведения.</w:t>
      </w:r>
    </w:p>
    <w:p w:rsidR="00321240" w:rsidRDefault="00321240">
      <w:pPr>
        <w:pStyle w:val="ConsPlusNormal"/>
        <w:spacing w:before="220"/>
        <w:ind w:firstLine="540"/>
        <w:jc w:val="both"/>
      </w:pPr>
      <w:bookmarkStart w:id="72" w:name="P979"/>
      <w:bookmarkEnd w:id="72"/>
      <w:r>
        <w:t xml:space="preserve">5. Для участия в предварительном отборе проектов муниципальным образованием в срок, указанный в извещении, должна быть предоставлена заявочная документация, соответствующая требованиям </w:t>
      </w:r>
      <w:hyperlink r:id="rId71">
        <w:r>
          <w:rPr>
            <w:color w:val="0000FF"/>
          </w:rPr>
          <w:t>приказа</w:t>
        </w:r>
      </w:hyperlink>
      <w:r>
        <w:t xml:space="preserve"> Министерства сельского хозяйства Алтайского края от 10.02.2023 N 13 "Об утверждении требований к составу заявочной документации, представляемой на отбор проектов комплексного развития сельских территорий (сельских агломераций), перечня прилагаемых документов, критериев отбора и соответствующих им баллов, а также форм паспорта проекта и заявки на участие в отборе проектов" (далее - приказ Министерства"), а также согласованный в установленном порядке план реализации проектов. Указанные документы в бумажном и (или) электронном виде представляются в Министерство с сопроводительным письмом, подписанным главой администрации (главой) муниципального образования либо лицом, его замещающим.</w:t>
      </w:r>
    </w:p>
    <w:p w:rsidR="00321240" w:rsidRDefault="00321240">
      <w:pPr>
        <w:pStyle w:val="ConsPlusNormal"/>
        <w:spacing w:before="220"/>
        <w:ind w:firstLine="540"/>
        <w:jc w:val="both"/>
      </w:pPr>
      <w:r>
        <w:t>Представленные для участия в предварительном отборе проектов документы муниципальным образованиям не возвращаются.</w:t>
      </w:r>
    </w:p>
    <w:p w:rsidR="00321240" w:rsidRDefault="00321240">
      <w:pPr>
        <w:pStyle w:val="ConsPlusNormal"/>
        <w:spacing w:before="220"/>
        <w:ind w:firstLine="540"/>
        <w:jc w:val="both"/>
      </w:pPr>
      <w:r>
        <w:t xml:space="preserve">6. Министерство в течение 5 рабочих дней со дня получения документов, указанных в </w:t>
      </w:r>
      <w:hyperlink w:anchor="P979">
        <w:r>
          <w:rPr>
            <w:color w:val="0000FF"/>
          </w:rPr>
          <w:t>пункте 5</w:t>
        </w:r>
      </w:hyperlink>
      <w:r>
        <w:t xml:space="preserve"> настоящего Положения, проверяет их на соответствие требованиям настоящего Положения, </w:t>
      </w:r>
      <w:hyperlink w:anchor="P842">
        <w:r>
          <w:rPr>
            <w:color w:val="0000FF"/>
          </w:rPr>
          <w:t>Правил</w:t>
        </w:r>
      </w:hyperlink>
      <w:r>
        <w:t xml:space="preserve"> предоставления бюджетам муниципальных образований Алтайского края и распределения между ними субсидий на обеспечение комплексного развития сельских территорий, </w:t>
      </w:r>
      <w:hyperlink r:id="rId72">
        <w:r>
          <w:rPr>
            <w:color w:val="0000FF"/>
          </w:rPr>
          <w:t>приказа</w:t>
        </w:r>
      </w:hyperlink>
      <w:r>
        <w:t xml:space="preserve"> Министерства сельского хозяйства Алтайского края от 10.02.2023 N 13 "Об утверждении требований к составу заявочной документации, представляемой на отбор проектов комплексного развития сельских территорий (сельских агломераций), перечня прилагаемых документов, критериев отбора и соответствующих им баллов, а также форм паспорта проекта и заявки на участие в отборе проектов".</w:t>
      </w:r>
    </w:p>
    <w:p w:rsidR="00321240" w:rsidRDefault="00321240">
      <w:pPr>
        <w:pStyle w:val="ConsPlusNormal"/>
        <w:spacing w:before="220"/>
        <w:ind w:firstLine="540"/>
        <w:jc w:val="both"/>
      </w:pPr>
      <w:r>
        <w:t>7. На основании суммарного балла каждому из представленных проектов присваивается порядковый номер и составляется итоговый рейтинг проектов. Первое место занимает проект с наибольшим значением величины суммарного балла, последнее - с наименьшим.</w:t>
      </w:r>
    </w:p>
    <w:p w:rsidR="00321240" w:rsidRDefault="00321240">
      <w:pPr>
        <w:pStyle w:val="ConsPlusNormal"/>
        <w:spacing w:before="220"/>
        <w:ind w:firstLine="540"/>
        <w:jc w:val="both"/>
      </w:pPr>
      <w:r>
        <w:t xml:space="preserve">По результатам отбора Комиссия определяет перечень предварительно отобранных проектов на год, следующий за годом проведения предварительного отбора, и на плановый </w:t>
      </w:r>
      <w:r>
        <w:lastRenderedPageBreak/>
        <w:t>период. Решение Комиссии оформляется протоколом, который размещается на официальном сайте Министерства в 5-дневный срок со дня его подписания.</w:t>
      </w:r>
    </w:p>
    <w:p w:rsidR="00321240" w:rsidRDefault="00321240">
      <w:pPr>
        <w:pStyle w:val="ConsPlusNormal"/>
        <w:spacing w:before="220"/>
        <w:ind w:firstLine="540"/>
        <w:jc w:val="both"/>
      </w:pPr>
      <w:r>
        <w:t>Решение о предварительном отборе проектов утверждается протоколом Комиссии в течение 10 рабочих дней со дня принятия Комиссией соответствующего решения.</w:t>
      </w:r>
    </w:p>
    <w:p w:rsidR="00321240" w:rsidRDefault="00321240">
      <w:pPr>
        <w:pStyle w:val="ConsPlusNormal"/>
        <w:spacing w:before="220"/>
        <w:ind w:firstLine="540"/>
        <w:jc w:val="both"/>
      </w:pPr>
      <w:r>
        <w:t>8. Сформированный Министерством по состоянию на 1 марта года, предшествующего году предоставления субсидий, перечень предварительно отобранных проектов в установленном порядке подлежит направлению для участия в отборе проектов, проводимом Министерством сельского хозяйства Российской Федерации.</w:t>
      </w:r>
    </w:p>
    <w:p w:rsidR="00321240" w:rsidRDefault="00321240">
      <w:pPr>
        <w:pStyle w:val="ConsPlusNormal"/>
        <w:spacing w:before="220"/>
        <w:ind w:firstLine="540"/>
        <w:jc w:val="both"/>
      </w:pPr>
      <w:r>
        <w:t>9. Перечень предварительно отобранных проектов, прошедших предварительный отбор в предшествующем году, может быть скорректирован в соответствии с фактическими объемами средств федерального и краевого бюджетов, предусмотренными на их финансирование.</w:t>
      </w:r>
    </w:p>
    <w:p w:rsidR="00321240" w:rsidRDefault="00321240">
      <w:pPr>
        <w:pStyle w:val="ConsPlusNormal"/>
        <w:spacing w:before="220"/>
        <w:ind w:firstLine="540"/>
        <w:jc w:val="both"/>
      </w:pPr>
      <w:r>
        <w:t>В случае недостаточности объемов финансирования мероприятий по реализации проектов, выделенных в соответствии с доведенными лимитами федерального и краевого бюджетов, в перечень предварительно отобранных проектов, планируемых к финансированию в отчетном году, включаются имеющие наибольший рейтинг проекты, на реализацию которых достаточно выделенных средств.</w:t>
      </w:r>
    </w:p>
    <w:p w:rsidR="00321240" w:rsidRDefault="00321240">
      <w:pPr>
        <w:pStyle w:val="ConsPlusNormal"/>
        <w:jc w:val="both"/>
      </w:pPr>
    </w:p>
    <w:p w:rsidR="00321240" w:rsidRDefault="00321240">
      <w:pPr>
        <w:pStyle w:val="ConsPlusNormal"/>
        <w:jc w:val="both"/>
      </w:pPr>
    </w:p>
    <w:p w:rsidR="00321240" w:rsidRDefault="00321240">
      <w:pPr>
        <w:pStyle w:val="ConsPlusNormal"/>
        <w:pBdr>
          <w:bottom w:val="single" w:sz="6" w:space="0" w:color="auto"/>
        </w:pBdr>
        <w:spacing w:before="100" w:after="100"/>
        <w:jc w:val="both"/>
        <w:rPr>
          <w:sz w:val="2"/>
          <w:szCs w:val="2"/>
        </w:rPr>
      </w:pPr>
    </w:p>
    <w:p w:rsidR="009703D2" w:rsidRDefault="009703D2">
      <w:bookmarkStart w:id="73" w:name="_GoBack"/>
      <w:bookmarkEnd w:id="73"/>
    </w:p>
    <w:sectPr w:rsidR="009703D2" w:rsidSect="00667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40"/>
    <w:rsid w:val="00321240"/>
    <w:rsid w:val="0097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2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2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1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12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2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2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2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2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1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12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2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2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11211" TargetMode="External"/><Relationship Id="rId18" Type="http://schemas.openxmlformats.org/officeDocument/2006/relationships/hyperlink" Target="https://login.consultant.ru/link/?req=doc&amp;base=LAW&amp;n=211112&amp;dst=100009" TargetMode="External"/><Relationship Id="rId26" Type="http://schemas.openxmlformats.org/officeDocument/2006/relationships/hyperlink" Target="https://login.consultant.ru/link/?req=doc&amp;base=LAW&amp;n=489351" TargetMode="External"/><Relationship Id="rId39" Type="http://schemas.openxmlformats.org/officeDocument/2006/relationships/hyperlink" Target="https://login.consultant.ru/link/?req=doc&amp;base=LAW&amp;n=497051" TargetMode="External"/><Relationship Id="rId21" Type="http://schemas.openxmlformats.org/officeDocument/2006/relationships/hyperlink" Target="https://login.consultant.ru/link/?req=doc&amp;base=LAW&amp;n=398015" TargetMode="External"/><Relationship Id="rId34" Type="http://schemas.openxmlformats.org/officeDocument/2006/relationships/hyperlink" Target="https://login.consultant.ru/link/?req=doc&amp;base=RLAW016&amp;n=108946" TargetMode="External"/><Relationship Id="rId42" Type="http://schemas.openxmlformats.org/officeDocument/2006/relationships/hyperlink" Target="https://login.consultant.ru/link/?req=doc&amp;base=LAW&amp;n=497051&amp;dst=100070" TargetMode="External"/><Relationship Id="rId47" Type="http://schemas.openxmlformats.org/officeDocument/2006/relationships/hyperlink" Target="https://login.consultant.ru/link/?req=doc&amp;base=LAW&amp;n=498284&amp;dst=100012" TargetMode="External"/><Relationship Id="rId50" Type="http://schemas.openxmlformats.org/officeDocument/2006/relationships/hyperlink" Target="https://login.consultant.ru/link/?req=doc&amp;base=LAW&amp;n=502632&amp;dst=2360" TargetMode="External"/><Relationship Id="rId55" Type="http://schemas.openxmlformats.org/officeDocument/2006/relationships/hyperlink" Target="https://login.consultant.ru/link/?req=doc&amp;base=RLAW016&amp;n=119274&amp;dst=100012" TargetMode="External"/><Relationship Id="rId63" Type="http://schemas.openxmlformats.org/officeDocument/2006/relationships/hyperlink" Target="https://login.consultant.ru/link/?req=doc&amp;base=RLAW016&amp;n=131275" TargetMode="External"/><Relationship Id="rId68" Type="http://schemas.openxmlformats.org/officeDocument/2006/relationships/hyperlink" Target="https://login.consultant.ru/link/?req=doc&amp;base=RLAW016&amp;n=126866&amp;dst=100013" TargetMode="External"/><Relationship Id="rId7" Type="http://schemas.openxmlformats.org/officeDocument/2006/relationships/hyperlink" Target="https://login.consultant.ru/link/?req=doc&amp;base=RLAW016&amp;n=119274" TargetMode="External"/><Relationship Id="rId71" Type="http://schemas.openxmlformats.org/officeDocument/2006/relationships/hyperlink" Target="https://login.consultant.ru/link/?req=doc&amp;base=RLAW016&amp;n=12186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58026" TargetMode="External"/><Relationship Id="rId29" Type="http://schemas.openxmlformats.org/officeDocument/2006/relationships/hyperlink" Target="https://login.consultant.ru/link/?req=doc&amp;base=LAW&amp;n=498284&amp;dst=100012" TargetMode="External"/><Relationship Id="rId11" Type="http://schemas.openxmlformats.org/officeDocument/2006/relationships/hyperlink" Target="https://login.consultant.ru/link/?req=doc&amp;base=RLAW016&amp;n=103106" TargetMode="External"/><Relationship Id="rId24" Type="http://schemas.openxmlformats.org/officeDocument/2006/relationships/hyperlink" Target="https://login.consultant.ru/link/?req=doc&amp;base=LAW&amp;n=494911&amp;dst=100014" TargetMode="External"/><Relationship Id="rId32" Type="http://schemas.openxmlformats.org/officeDocument/2006/relationships/hyperlink" Target="https://login.consultant.ru/link/?req=doc&amp;base=LAW&amp;n=497051&amp;dst=100070" TargetMode="External"/><Relationship Id="rId37" Type="http://schemas.openxmlformats.org/officeDocument/2006/relationships/hyperlink" Target="https://login.consultant.ru/link/?req=doc&amp;base=RLAW016&amp;n=88681&amp;dst=106193" TargetMode="External"/><Relationship Id="rId40" Type="http://schemas.openxmlformats.org/officeDocument/2006/relationships/hyperlink" Target="https://login.consultant.ru/link/?req=doc&amp;base=LAW&amp;n=502632&amp;dst=2360" TargetMode="External"/><Relationship Id="rId45" Type="http://schemas.openxmlformats.org/officeDocument/2006/relationships/hyperlink" Target="https://login.consultant.ru/link/?req=doc&amp;base=RLAW016&amp;n=126866&amp;dst=100013" TargetMode="External"/><Relationship Id="rId53" Type="http://schemas.openxmlformats.org/officeDocument/2006/relationships/hyperlink" Target="https://login.consultant.ru/link/?req=doc&amp;base=LAW&amp;n=482692" TargetMode="External"/><Relationship Id="rId58" Type="http://schemas.openxmlformats.org/officeDocument/2006/relationships/hyperlink" Target="https://login.consultant.ru/link/?req=doc&amp;base=LAW&amp;n=498284&amp;dst=100012" TargetMode="External"/><Relationship Id="rId66" Type="http://schemas.openxmlformats.org/officeDocument/2006/relationships/hyperlink" Target="https://login.consultant.ru/link/?req=doc&amp;base=LAW&amp;n=464177&amp;dst=6"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16&amp;n=101470&amp;dst=100021" TargetMode="External"/><Relationship Id="rId23" Type="http://schemas.openxmlformats.org/officeDocument/2006/relationships/hyperlink" Target="https://login.consultant.ru/link/?req=doc&amp;base=RLAW016&amp;n=100649" TargetMode="External"/><Relationship Id="rId28" Type="http://schemas.openxmlformats.org/officeDocument/2006/relationships/hyperlink" Target="https://login.consultant.ru/link/?req=doc&amp;base=RLAW016&amp;n=126866&amp;dst=100013" TargetMode="External"/><Relationship Id="rId36" Type="http://schemas.openxmlformats.org/officeDocument/2006/relationships/hyperlink" Target="https://login.consultant.ru/link/?req=doc&amp;base=LAW&amp;n=504590&amp;dst=159244" TargetMode="External"/><Relationship Id="rId49" Type="http://schemas.openxmlformats.org/officeDocument/2006/relationships/hyperlink" Target="https://login.consultant.ru/link/?req=doc&amp;base=LAW&amp;n=493210&amp;dst=100361" TargetMode="External"/><Relationship Id="rId57" Type="http://schemas.openxmlformats.org/officeDocument/2006/relationships/hyperlink" Target="https://login.consultant.ru/link/?req=doc&amp;base=LAW&amp;n=498284&amp;dst=100012" TargetMode="External"/><Relationship Id="rId61" Type="http://schemas.openxmlformats.org/officeDocument/2006/relationships/hyperlink" Target="https://login.consultant.ru/link/?req=doc&amp;base=LAW&amp;n=498284&amp;dst=100012" TargetMode="External"/><Relationship Id="rId10" Type="http://schemas.openxmlformats.org/officeDocument/2006/relationships/hyperlink" Target="https://login.consultant.ru/link/?req=doc&amp;base=RLAW016&amp;n=97251" TargetMode="External"/><Relationship Id="rId19" Type="http://schemas.openxmlformats.org/officeDocument/2006/relationships/hyperlink" Target="https://login.consultant.ru/link/?req=doc&amp;base=LAW&amp;n=371671&amp;dst=100008" TargetMode="External"/><Relationship Id="rId31" Type="http://schemas.openxmlformats.org/officeDocument/2006/relationships/hyperlink" Target="https://login.consultant.ru/link/?req=doc&amp;base=LAW&amp;n=483244&amp;dst=62" TargetMode="External"/><Relationship Id="rId44" Type="http://schemas.openxmlformats.org/officeDocument/2006/relationships/image" Target="media/image2.wmf"/><Relationship Id="rId52" Type="http://schemas.openxmlformats.org/officeDocument/2006/relationships/hyperlink" Target="https://login.consultant.ru/link/?req=doc&amp;base=LAW&amp;n=489041" TargetMode="External"/><Relationship Id="rId60" Type="http://schemas.openxmlformats.org/officeDocument/2006/relationships/hyperlink" Target="https://login.consultant.ru/link/?req=doc&amp;base=RLAW016&amp;n=126866&amp;dst=100013" TargetMode="External"/><Relationship Id="rId65" Type="http://schemas.openxmlformats.org/officeDocument/2006/relationships/hyperlink" Target="https://login.consultant.ru/link/?req=doc&amp;base=RLAW016&amp;n=119274&amp;dst=10001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6&amp;n=95997" TargetMode="External"/><Relationship Id="rId14" Type="http://schemas.openxmlformats.org/officeDocument/2006/relationships/hyperlink" Target="https://login.consultant.ru/link/?req=doc&amp;base=RLAW016&amp;n=116660" TargetMode="External"/><Relationship Id="rId22" Type="http://schemas.openxmlformats.org/officeDocument/2006/relationships/hyperlink" Target="https://login.consultant.ru/link/?req=doc&amp;base=LAW&amp;n=505544&amp;dst=100006" TargetMode="External"/><Relationship Id="rId27" Type="http://schemas.openxmlformats.org/officeDocument/2006/relationships/image" Target="media/image1.wmf"/><Relationship Id="rId30" Type="http://schemas.openxmlformats.org/officeDocument/2006/relationships/hyperlink" Target="https://login.consultant.ru/link/?req=doc&amp;base=LAW&amp;n=483244&amp;dst=100013" TargetMode="External"/><Relationship Id="rId35" Type="http://schemas.openxmlformats.org/officeDocument/2006/relationships/hyperlink" Target="https://login.consultant.ru/link/?req=doc&amp;base=LAW&amp;n=497051&amp;dst=100070" TargetMode="External"/><Relationship Id="rId43" Type="http://schemas.openxmlformats.org/officeDocument/2006/relationships/hyperlink" Target="https://login.consultant.ru/link/?req=doc&amp;base=RLAW016&amp;n=131275" TargetMode="External"/><Relationship Id="rId48" Type="http://schemas.openxmlformats.org/officeDocument/2006/relationships/hyperlink" Target="https://login.consultant.ru/link/?req=doc&amp;base=LAW&amp;n=493210&amp;dst=100361" TargetMode="External"/><Relationship Id="rId56" Type="http://schemas.openxmlformats.org/officeDocument/2006/relationships/hyperlink" Target="https://login.consultant.ru/link/?req=doc&amp;base=RLAW016&amp;n=126866&amp;dst=100013" TargetMode="External"/><Relationship Id="rId64" Type="http://schemas.openxmlformats.org/officeDocument/2006/relationships/hyperlink" Target="https://login.consultant.ru/link/?req=doc&amp;base=RLAW016&amp;n=131275&amp;dst=106041" TargetMode="External"/><Relationship Id="rId69" Type="http://schemas.openxmlformats.org/officeDocument/2006/relationships/hyperlink" Target="https://login.consultant.ru/link/?req=doc&amp;base=LAW&amp;n=498284&amp;dst=100012" TargetMode="External"/><Relationship Id="rId8" Type="http://schemas.openxmlformats.org/officeDocument/2006/relationships/hyperlink" Target="https://login.consultant.ru/link/?req=doc&amp;base=RLAW016&amp;n=94608" TargetMode="External"/><Relationship Id="rId51" Type="http://schemas.openxmlformats.org/officeDocument/2006/relationships/hyperlink" Target="https://login.consultant.ru/link/?req=doc&amp;base=LAW&amp;n=494911&amp;dst=105523" TargetMode="External"/><Relationship Id="rId72" Type="http://schemas.openxmlformats.org/officeDocument/2006/relationships/hyperlink" Target="https://login.consultant.ru/link/?req=doc&amp;base=RLAW016&amp;n=121860" TargetMode="External"/><Relationship Id="rId3" Type="http://schemas.openxmlformats.org/officeDocument/2006/relationships/settings" Target="settings.xml"/><Relationship Id="rId12" Type="http://schemas.openxmlformats.org/officeDocument/2006/relationships/hyperlink" Target="https://login.consultant.ru/link/?req=doc&amp;base=RLAW016&amp;n=105466" TargetMode="External"/><Relationship Id="rId17" Type="http://schemas.openxmlformats.org/officeDocument/2006/relationships/hyperlink" Target="https://login.consultant.ru/link/?req=doc&amp;base=LAW&amp;n=357927" TargetMode="External"/><Relationship Id="rId25" Type="http://schemas.openxmlformats.org/officeDocument/2006/relationships/hyperlink" Target="https://login.consultant.ru/link/?req=doc&amp;base=RLAW016&amp;n=131275" TargetMode="External"/><Relationship Id="rId33" Type="http://schemas.openxmlformats.org/officeDocument/2006/relationships/hyperlink" Target="https://login.consultant.ru/link/?req=doc&amp;base=LAW&amp;n=493210&amp;dst=100361" TargetMode="External"/><Relationship Id="rId38" Type="http://schemas.openxmlformats.org/officeDocument/2006/relationships/hyperlink" Target="https://login.consultant.ru/link/?req=doc&amp;base=LAW&amp;n=489041" TargetMode="External"/><Relationship Id="rId46" Type="http://schemas.openxmlformats.org/officeDocument/2006/relationships/hyperlink" Target="https://login.consultant.ru/link/?req=doc&amp;base=LAW&amp;n=498284&amp;dst=100012" TargetMode="External"/><Relationship Id="rId59" Type="http://schemas.openxmlformats.org/officeDocument/2006/relationships/hyperlink" Target="https://login.consultant.ru/link/?req=doc&amp;base=RLAW016&amp;n=131275" TargetMode="External"/><Relationship Id="rId67" Type="http://schemas.openxmlformats.org/officeDocument/2006/relationships/hyperlink" Target="https://login.consultant.ru/link/?req=doc&amp;base=LAW&amp;n=481298&amp;dst=2505" TargetMode="External"/><Relationship Id="rId20" Type="http://schemas.openxmlformats.org/officeDocument/2006/relationships/hyperlink" Target="https://login.consultant.ru/link/?req=doc&amp;base=LAW&amp;n=428211&amp;dst=100009" TargetMode="External"/><Relationship Id="rId41" Type="http://schemas.openxmlformats.org/officeDocument/2006/relationships/hyperlink" Target="https://login.consultant.ru/link/?req=doc&amp;base=LAW&amp;n=494633" TargetMode="External"/><Relationship Id="rId54" Type="http://schemas.openxmlformats.org/officeDocument/2006/relationships/hyperlink" Target="https://login.consultant.ru/link/?req=doc&amp;base=RLAW016&amp;n=131275" TargetMode="External"/><Relationship Id="rId62" Type="http://schemas.openxmlformats.org/officeDocument/2006/relationships/hyperlink" Target="https://login.consultant.ru/link/?req=doc&amp;base=LAW&amp;n=498284&amp;dst=100012" TargetMode="External"/><Relationship Id="rId70" Type="http://schemas.openxmlformats.org/officeDocument/2006/relationships/hyperlink" Target="https://login.consultant.ru/link/?req=doc&amp;base=LAW&amp;n=498284&amp;dst=100012" TargetMode="External"/><Relationship Id="rId1" Type="http://schemas.openxmlformats.org/officeDocument/2006/relationships/styles" Target="styles.xml"/><Relationship Id="rId6" Type="http://schemas.openxmlformats.org/officeDocument/2006/relationships/hyperlink" Target="https://login.consultant.ru/link/?req=doc&amp;base=RLAW016&amp;n=129709&amp;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29833</Words>
  <Characters>170054</Characters>
  <Application>Microsoft Office Word</Application>
  <DocSecurity>0</DocSecurity>
  <Lines>1417</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2025-06-17T09:31:00Z</dcterms:created>
  <dcterms:modified xsi:type="dcterms:W3CDTF">2025-06-17T09:32:00Z</dcterms:modified>
</cp:coreProperties>
</file>