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7C" w:rsidRDefault="00BC0BAD" w:rsidP="006E237C">
      <w:pPr>
        <w:ind w:left="215" w:firstLine="709"/>
      </w:pPr>
      <w:r>
        <w:t>В связи с тем, что собственники жилых помещений МКД должным образом не исполняли свои обязанности по содержанию дома,</w:t>
      </w:r>
      <w:r w:rsidR="00084750">
        <w:t xml:space="preserve"> не заключались договора на обслуживание инженерных сетей и внутридомового газового оборудования (ВДГО), Павловский районный</w:t>
      </w:r>
      <w:r>
        <w:t xml:space="preserve"> суд обязал Администрацию района создать Управляющую компанию для управления </w:t>
      </w:r>
      <w:r w:rsidRPr="000F547D">
        <w:t>МКД</w:t>
      </w:r>
      <w:r w:rsidR="009635A1">
        <w:t>.</w:t>
      </w:r>
      <w:r w:rsidR="006E237C">
        <w:t xml:space="preserve"> Управляющая компания назначена</w:t>
      </w:r>
      <w:r w:rsidR="000F547D">
        <w:t xml:space="preserve"> Администрацией района</w:t>
      </w:r>
      <w:r w:rsidR="006E237C">
        <w:t xml:space="preserve"> с 01.05.2025 г.</w:t>
      </w:r>
      <w:r w:rsidR="000F547D">
        <w:t xml:space="preserve"> </w:t>
      </w:r>
      <w:hyperlink r:id="rId5" w:history="1">
        <w:r w:rsidR="00072AD1" w:rsidRPr="00BA0E0B">
          <w:rPr>
            <w:rStyle w:val="a3"/>
          </w:rPr>
          <w:t>Список домов</w:t>
        </w:r>
        <w:r w:rsidR="00072AD1" w:rsidRPr="00BA0E0B">
          <w:rPr>
            <w:rStyle w:val="a3"/>
          </w:rPr>
          <w:t>, попавших под управление.</w:t>
        </w:r>
      </w:hyperlink>
    </w:p>
    <w:p w:rsidR="006E237C" w:rsidRDefault="006E237C" w:rsidP="006E237C">
      <w:pPr>
        <w:ind w:left="215" w:firstLine="709"/>
      </w:pPr>
      <w:r>
        <w:t xml:space="preserve">В соответствии </w:t>
      </w:r>
      <w:r w:rsidR="00005AFB">
        <w:t>со ст. 161 ЖК РФ договор считается заключенным с момента назначения Управляющей компании.</w:t>
      </w:r>
    </w:p>
    <w:p w:rsidR="00005AFB" w:rsidRDefault="00005AFB" w:rsidP="006E237C">
      <w:pPr>
        <w:ind w:left="215" w:firstLine="709"/>
      </w:pPr>
      <w:r>
        <w:t>Тариф просчитан с учетом конструктивных особенностей домов от</w:t>
      </w:r>
      <w:r w:rsidR="009C0B70">
        <w:t xml:space="preserve"> 24 до 33 руб/м</w:t>
      </w:r>
      <w:proofErr w:type="gramStart"/>
      <w:r w:rsidR="009C0B70">
        <w:rPr>
          <w:vertAlign w:val="superscript"/>
        </w:rPr>
        <w:t>2</w:t>
      </w:r>
      <w:proofErr w:type="gramEnd"/>
      <w:r w:rsidR="009C0B70">
        <w:t>.</w:t>
      </w:r>
    </w:p>
    <w:p w:rsidR="009C0B70" w:rsidRPr="00811EC7" w:rsidRDefault="009C0B70" w:rsidP="006E237C">
      <w:pPr>
        <w:ind w:left="215" w:firstLine="709"/>
      </w:pPr>
      <w:r w:rsidRPr="00811EC7">
        <w:t>Работы управляющая компания будет проводит</w:t>
      </w:r>
      <w:r w:rsidR="00072AD1">
        <w:t>ь</w:t>
      </w:r>
      <w:r w:rsidRPr="00811EC7">
        <w:t xml:space="preserve"> за счет</w:t>
      </w:r>
      <w:r w:rsidR="00476C56" w:rsidRPr="00811EC7">
        <w:t xml:space="preserve"> денежных</w:t>
      </w:r>
      <w:r w:rsidRPr="00811EC7">
        <w:t xml:space="preserve"> средств, </w:t>
      </w:r>
      <w:r w:rsidR="00476C56" w:rsidRPr="00811EC7">
        <w:t>поступивших</w:t>
      </w:r>
      <w:r w:rsidR="00811EC7" w:rsidRPr="00811EC7">
        <w:t xml:space="preserve"> от</w:t>
      </w:r>
      <w:r w:rsidRPr="00811EC7">
        <w:t xml:space="preserve"> собственников</w:t>
      </w:r>
      <w:r w:rsidR="00811EC7" w:rsidRPr="00811EC7">
        <w:t xml:space="preserve"> жилых помещений</w:t>
      </w:r>
      <w:r w:rsidRPr="00811EC7">
        <w:t xml:space="preserve"> МКД.</w:t>
      </w:r>
    </w:p>
    <w:p w:rsidR="00D82E7D" w:rsidRDefault="00B027E1" w:rsidP="006E237C">
      <w:pPr>
        <w:ind w:left="215" w:firstLine="709"/>
      </w:pPr>
      <w:r w:rsidRPr="005355DB">
        <w:t>Для выхода из Управляющей компании необходимо</w:t>
      </w:r>
      <w:r w:rsidR="002B024A" w:rsidRPr="005355DB">
        <w:t>,</w:t>
      </w:r>
      <w:r w:rsidRPr="005355DB">
        <w:t xml:space="preserve"> организовать собрание собственников жилых помещений по вопросу выхода из Управляющей компании и выбора способа управления (для домов с 30-ти </w:t>
      </w:r>
      <w:r w:rsidR="005C1805" w:rsidRPr="005355DB">
        <w:t>квартирами</w:t>
      </w:r>
      <w:r w:rsidRPr="005355DB">
        <w:t xml:space="preserve"> и более только ТСЖ/УК)</w:t>
      </w:r>
      <w:r w:rsidR="005C1805" w:rsidRPr="005355DB">
        <w:t>, выбрать пред</w:t>
      </w:r>
      <w:r w:rsidR="002B024A" w:rsidRPr="005355DB">
        <w:t xml:space="preserve">седателя (старшего по подъезду). </w:t>
      </w:r>
      <w:r w:rsidR="00D82E7D" w:rsidRPr="005355DB">
        <w:t>Также необходимо заключить договора на обслуживание инженерных сетей с любым предприятием, действующим на вашей территории, и в МКД, где есть газоснабжение, заключить договора на ВДГО.</w:t>
      </w:r>
      <w:r w:rsidR="00D82E7D" w:rsidRPr="00D82E7D">
        <w:t xml:space="preserve"> </w:t>
      </w:r>
      <w:r w:rsidR="002B024A" w:rsidRPr="005355DB">
        <w:t>Направить заявление и протокол в УК, а также протокол в Инспекцию</w:t>
      </w:r>
      <w:r w:rsidR="00D16120" w:rsidRPr="005355DB">
        <w:t xml:space="preserve"> строительного и жилищного контроля Алтайского края. </w:t>
      </w:r>
    </w:p>
    <w:p w:rsidR="00B027E1" w:rsidRDefault="00D82E7D" w:rsidP="006E237C">
      <w:pPr>
        <w:ind w:left="215" w:firstLine="709"/>
      </w:pPr>
      <w:r>
        <w:t>Оставшиеся на территории района д</w:t>
      </w:r>
      <w:r w:rsidR="00ED790B" w:rsidRPr="008B33DC">
        <w:t>ома, в которых</w:t>
      </w:r>
      <w:r w:rsidR="005C1805" w:rsidRPr="008B33DC">
        <w:t xml:space="preserve"> </w:t>
      </w:r>
      <w:r w:rsidR="00ED790B" w:rsidRPr="008B33DC">
        <w:t>так же не реализован непосредственный способ управления</w:t>
      </w:r>
      <w:r w:rsidR="00385919" w:rsidRPr="008B33DC">
        <w:t>, в б</w:t>
      </w:r>
      <w:r w:rsidR="008B33DC" w:rsidRPr="008B33DC">
        <w:t xml:space="preserve">лижайшее время </w:t>
      </w:r>
      <w:r w:rsidR="00385919" w:rsidRPr="008B33DC">
        <w:t>могут</w:t>
      </w:r>
      <w:r w:rsidR="008B33DC" w:rsidRPr="008B33DC">
        <w:t xml:space="preserve"> быть переданы под </w:t>
      </w:r>
      <w:r w:rsidR="00385919" w:rsidRPr="008B33DC">
        <w:t>управление Управляющей компании. Чтобы не допустить этого, необходимо</w:t>
      </w:r>
      <w:r w:rsidR="008B33DC" w:rsidRPr="008B33DC">
        <w:t xml:space="preserve"> в кратчайшие сроки</w:t>
      </w:r>
      <w:r w:rsidR="00385919" w:rsidRPr="008B33DC">
        <w:t xml:space="preserve"> заключить договора на обслуживание</w:t>
      </w:r>
      <w:r w:rsidR="008B33DC" w:rsidRPr="008B33DC">
        <w:t xml:space="preserve"> инженерных сетей</w:t>
      </w:r>
      <w:r w:rsidR="00385919" w:rsidRPr="008B33DC">
        <w:t xml:space="preserve"> и ВДГО.</w:t>
      </w:r>
    </w:p>
    <w:p w:rsidR="009C0B70" w:rsidRPr="009C0B70" w:rsidRDefault="009C0B70" w:rsidP="006E237C">
      <w:pPr>
        <w:ind w:left="215" w:firstLine="709"/>
      </w:pPr>
    </w:p>
    <w:p w:rsidR="00BC0BAD" w:rsidRDefault="00BC0BAD" w:rsidP="006E237C">
      <w:pPr>
        <w:ind w:left="215" w:firstLine="709"/>
      </w:pPr>
    </w:p>
    <w:sectPr w:rsidR="00BC0BAD" w:rsidSect="00FF741D">
      <w:pgSz w:w="11906" w:h="16838"/>
      <w:pgMar w:top="1134" w:right="851" w:bottom="42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C0BAD"/>
    <w:rsid w:val="00005AFB"/>
    <w:rsid w:val="00072AD1"/>
    <w:rsid w:val="00084750"/>
    <w:rsid w:val="000F109A"/>
    <w:rsid w:val="000F547D"/>
    <w:rsid w:val="002B024A"/>
    <w:rsid w:val="00355C01"/>
    <w:rsid w:val="00385919"/>
    <w:rsid w:val="00410C3A"/>
    <w:rsid w:val="00475D01"/>
    <w:rsid w:val="00476C56"/>
    <w:rsid w:val="004836E7"/>
    <w:rsid w:val="00527387"/>
    <w:rsid w:val="00534472"/>
    <w:rsid w:val="005355DB"/>
    <w:rsid w:val="005A40DB"/>
    <w:rsid w:val="005C1805"/>
    <w:rsid w:val="006412AE"/>
    <w:rsid w:val="006E237C"/>
    <w:rsid w:val="00800EEA"/>
    <w:rsid w:val="00811EC7"/>
    <w:rsid w:val="008271F6"/>
    <w:rsid w:val="008B33DC"/>
    <w:rsid w:val="009635A1"/>
    <w:rsid w:val="009646EF"/>
    <w:rsid w:val="009C0B70"/>
    <w:rsid w:val="00A601FC"/>
    <w:rsid w:val="00A61AA3"/>
    <w:rsid w:val="00A9515B"/>
    <w:rsid w:val="00B027E1"/>
    <w:rsid w:val="00B06478"/>
    <w:rsid w:val="00B2146A"/>
    <w:rsid w:val="00B43303"/>
    <w:rsid w:val="00B859B1"/>
    <w:rsid w:val="00BA0E0B"/>
    <w:rsid w:val="00BC0BAD"/>
    <w:rsid w:val="00BE1EDB"/>
    <w:rsid w:val="00C438FB"/>
    <w:rsid w:val="00C81B7C"/>
    <w:rsid w:val="00D16120"/>
    <w:rsid w:val="00D22653"/>
    <w:rsid w:val="00D45F79"/>
    <w:rsid w:val="00D82E7D"/>
    <w:rsid w:val="00ED790B"/>
    <w:rsid w:val="00F0130E"/>
    <w:rsid w:val="00F2176C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4" w:lineRule="auto"/>
        <w:ind w:left="221" w:right="335" w:hanging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C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35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vlovsk22.gosuslugi.ru/deyatelnost/napravleniya-deyatelnosti/komitet-po-stroitelstvu-gazifikatsii-arhitekture-i-zhkh/dokumenty_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DDF53-302C-4E9A-8F08-3A191A02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16</cp:revision>
  <cp:lastPrinted>2025-06-24T05:42:00Z</cp:lastPrinted>
  <dcterms:created xsi:type="dcterms:W3CDTF">2025-06-24T05:13:00Z</dcterms:created>
  <dcterms:modified xsi:type="dcterms:W3CDTF">2025-06-25T03:11:00Z</dcterms:modified>
</cp:coreProperties>
</file>