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8A175D" w:rsidRDefault="008A175D" w:rsidP="00633D71">
      <w:pPr>
        <w:autoSpaceDE w:val="0"/>
        <w:autoSpaceDN w:val="0"/>
        <w:adjustRightInd w:val="0"/>
      </w:pPr>
    </w:p>
    <w:p w:rsidR="008A175D" w:rsidRPr="008A175D" w:rsidRDefault="008A175D" w:rsidP="008A175D">
      <w:pPr>
        <w:shd w:val="clear" w:color="auto" w:fill="FFFFFF"/>
        <w:ind w:firstLine="708"/>
        <w:jc w:val="both"/>
        <w:rPr>
          <w:b/>
          <w:lang w:eastAsia="en-US"/>
        </w:rPr>
      </w:pPr>
      <w:bookmarkStart w:id="0" w:name="_GoBack"/>
      <w:r w:rsidRPr="008A175D">
        <w:rPr>
          <w:b/>
          <w:lang w:eastAsia="en-US"/>
        </w:rPr>
        <w:t xml:space="preserve">Как оформить </w:t>
      </w:r>
      <w:proofErr w:type="gramStart"/>
      <w:r w:rsidRPr="008A175D">
        <w:rPr>
          <w:b/>
          <w:lang w:eastAsia="en-US"/>
        </w:rPr>
        <w:t>цифровой</w:t>
      </w:r>
      <w:proofErr w:type="gramEnd"/>
      <w:r w:rsidRPr="008A175D">
        <w:rPr>
          <w:b/>
          <w:lang w:eastAsia="en-US"/>
        </w:rPr>
        <w:t xml:space="preserve"> ОМС и управлять им</w:t>
      </w:r>
    </w:p>
    <w:bookmarkEnd w:id="0"/>
    <w:p w:rsidR="008A175D" w:rsidRPr="008A175D" w:rsidRDefault="008A175D" w:rsidP="008A175D">
      <w:pPr>
        <w:spacing w:before="100" w:beforeAutospacing="1" w:after="100" w:afterAutospacing="1"/>
        <w:jc w:val="both"/>
      </w:pPr>
      <w:r w:rsidRPr="008A175D">
        <w:t xml:space="preserve">С помощью Единого портала государственных и муниципальных услуг (функций) (ЕГПУ) граждане  могут получать все услуги, связанные с обязательным медицинским страхованием, в электронном виде. В том числе, самостоятельно оформить цифровой полис ОМС без обращения в страховую медицинскую организацию. </w:t>
      </w:r>
    </w:p>
    <w:p w:rsidR="008A175D" w:rsidRPr="008A175D" w:rsidRDefault="008A175D" w:rsidP="008A175D">
      <w:pPr>
        <w:jc w:val="both"/>
        <w:rPr>
          <w:lang w:eastAsia="en-US"/>
        </w:rPr>
      </w:pPr>
      <w:r w:rsidRPr="008A175D">
        <w:rPr>
          <w:lang w:eastAsia="en-US"/>
        </w:rPr>
        <w:t>С 01.12.2022 года гражданам России в личном кабинете на портале «</w:t>
      </w:r>
      <w:proofErr w:type="spellStart"/>
      <w:r w:rsidRPr="008A175D">
        <w:rPr>
          <w:lang w:eastAsia="en-US"/>
        </w:rPr>
        <w:t>Госуслуг</w:t>
      </w:r>
      <w:proofErr w:type="spellEnd"/>
      <w:r w:rsidRPr="008A175D">
        <w:rPr>
          <w:lang w:eastAsia="en-US"/>
        </w:rPr>
        <w:t>» стал доступен к оформлению полис ОМС в цифровом формате, который можно хранить в любом электронном устройстве, например, в смартфоне. Цифровой полис ОМС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лиц.</w:t>
      </w:r>
    </w:p>
    <w:p w:rsidR="008A175D" w:rsidRPr="008A175D" w:rsidRDefault="008A175D" w:rsidP="008A175D">
      <w:pPr>
        <w:spacing w:before="100" w:beforeAutospacing="1" w:after="100" w:afterAutospacing="1"/>
        <w:jc w:val="both"/>
      </w:pPr>
      <w:r w:rsidRPr="008A175D">
        <w:t>Кроме оформления цифрового полиса ОМС на ЕГПУ доступны, в том числе, такие услуги как «Постановка на учет в качестве застрахованного лица в системе ОМС»,  «Выбор (замена) страховой медицинской организации»,  «Приостановление полиса обязательного медицинского страхования», «Восстановление на учете застрахованного лица в системе обязательного медицинского страхования».</w:t>
      </w:r>
    </w:p>
    <w:p w:rsidR="008A175D" w:rsidRPr="008A175D" w:rsidRDefault="008A175D" w:rsidP="008A175D">
      <w:pPr>
        <w:spacing w:before="100" w:beforeAutospacing="1" w:after="100" w:afterAutospacing="1"/>
        <w:jc w:val="both"/>
      </w:pPr>
      <w:r w:rsidRPr="008A175D">
        <w:t xml:space="preserve">Воспользоваться новыми сервисами могут пользователи портала </w:t>
      </w:r>
      <w:proofErr w:type="spellStart"/>
      <w:r w:rsidRPr="008A175D">
        <w:t>Госуслуг</w:t>
      </w:r>
      <w:proofErr w:type="spellEnd"/>
      <w:r w:rsidRPr="008A175D">
        <w:t xml:space="preserve"> с подтвержденной учетной записью. Также застрахованные должны дать согласие на получение обновленных данных от Федерального фонда ОМС и актуализировать сведения о документах, удостоверяющих личность и СНИЛС. </w:t>
      </w:r>
    </w:p>
    <w:p w:rsidR="008A175D" w:rsidRPr="008A175D" w:rsidRDefault="008A175D" w:rsidP="008A175D">
      <w:pPr>
        <w:spacing w:before="100" w:beforeAutospacing="1" w:after="100" w:afterAutospacing="1"/>
        <w:jc w:val="both"/>
      </w:pPr>
      <w:proofErr w:type="gramStart"/>
      <w:r w:rsidRPr="008A175D">
        <w:t>Социально значимые услуги в электронном виде на Едином портале государственных (муниципальных услуг (ЕПГУ) позволяют значительно упростить взаимодействие всех участников системы обязательного медицинского страхования, делают ближе и комфортнее систему ОМС для застрахованных, дают им возможность получить услуги без обращения в различные инстанции.</w:t>
      </w:r>
      <w:proofErr w:type="gramEnd"/>
    </w:p>
    <w:p w:rsidR="008A175D" w:rsidRPr="008A175D" w:rsidRDefault="008A175D" w:rsidP="008A175D">
      <w:pPr>
        <w:spacing w:before="100" w:beforeAutospacing="1" w:after="100" w:afterAutospacing="1"/>
        <w:jc w:val="both"/>
      </w:pPr>
      <w:r w:rsidRPr="008A175D">
        <w:t>Пошаговую инструкцию со скриншотами, поясняющую порядок самостоятельного оформления полиса обязательного медицинского страхования посредством ЕПГУ можно посмотреть на официальном сайте ТФОМС Алтайского края»: https://tfoms22.ru/press-centr/news/2689/.</w:t>
      </w:r>
    </w:p>
    <w:p w:rsidR="00AF197F" w:rsidRPr="00AF197F" w:rsidRDefault="00AF197F" w:rsidP="00AF197F">
      <w:pPr>
        <w:jc w:val="both"/>
      </w:pPr>
      <w:r w:rsidRPr="00AF197F">
        <w:t>ТФОМС Алтайского края</w:t>
      </w:r>
      <w:r w:rsidRPr="00AF197F">
        <w:rPr>
          <w:b/>
          <w:bCs/>
        </w:rPr>
        <w:t xml:space="preserve"> 8-800-775-85-65 </w:t>
      </w:r>
      <w:r w:rsidRPr="00AF197F">
        <w:t>(звонок бесплатный)</w:t>
      </w:r>
    </w:p>
    <w:p w:rsidR="00AF197F" w:rsidRPr="00AF197F" w:rsidRDefault="00AF197F" w:rsidP="00AF197F"/>
    <w:p w:rsidR="00AF197F" w:rsidRPr="00AF197F" w:rsidRDefault="00AF197F" w:rsidP="00AF197F">
      <w:pPr>
        <w:ind w:firstLine="708"/>
        <w:jc w:val="both"/>
      </w:pPr>
    </w:p>
    <w:p w:rsidR="00177D59" w:rsidRPr="00CC0228" w:rsidRDefault="00CC0228" w:rsidP="00CC0228">
      <w:pPr>
        <w:spacing w:before="100" w:beforeAutospacing="1"/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A175D"/>
    <w:rsid w:val="008C5240"/>
    <w:rsid w:val="008C64F9"/>
    <w:rsid w:val="00905CD6"/>
    <w:rsid w:val="00962C48"/>
    <w:rsid w:val="009C7840"/>
    <w:rsid w:val="009D67AC"/>
    <w:rsid w:val="00AF197F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dcterms:created xsi:type="dcterms:W3CDTF">2023-10-17T07:39:00Z</dcterms:created>
  <dcterms:modified xsi:type="dcterms:W3CDTF">2023-10-17T07:39:00Z</dcterms:modified>
</cp:coreProperties>
</file>