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50BD56C">
      <w:pPr>
        <w:widowControl w:val="0"/>
        <w:autoSpaceDE w:val="0"/>
        <w:autoSpaceDN w:val="0"/>
        <w:adjustRightInd w:val="0"/>
        <w:ind w:firstLine="4962"/>
        <w:outlineLvl w:val="1"/>
        <w:rPr>
          <w:sz w:val="26"/>
          <w:szCs w:val="26"/>
        </w:rPr>
      </w:pPr>
    </w:p>
    <w:p w14:paraId="56FDEFE8">
      <w:pPr>
        <w:widowControl w:val="0"/>
        <w:autoSpaceDE w:val="0"/>
        <w:autoSpaceDN w:val="0"/>
        <w:adjustRightInd w:val="0"/>
        <w:ind w:firstLine="4962"/>
        <w:outlineLvl w:val="1"/>
        <w:rPr>
          <w:sz w:val="28"/>
          <w:szCs w:val="28"/>
        </w:rPr>
      </w:pPr>
      <w:r>
        <w:rPr>
          <w:sz w:val="28"/>
          <w:szCs w:val="28"/>
        </w:rPr>
        <w:t>УТВЕРЖДЕНО</w:t>
      </w:r>
    </w:p>
    <w:p w14:paraId="54DFA74A">
      <w:pPr>
        <w:widowControl w:val="0"/>
        <w:autoSpaceDE w:val="0"/>
        <w:autoSpaceDN w:val="0"/>
        <w:adjustRightInd w:val="0"/>
        <w:ind w:firstLine="4962"/>
        <w:outlineLvl w:val="1"/>
        <w:rPr>
          <w:sz w:val="28"/>
          <w:szCs w:val="28"/>
        </w:rPr>
      </w:pPr>
      <w:r>
        <w:rPr>
          <w:sz w:val="28"/>
          <w:szCs w:val="28"/>
        </w:rPr>
        <w:t>постановлением Администрации</w:t>
      </w:r>
    </w:p>
    <w:p w14:paraId="1F705E81">
      <w:pPr>
        <w:widowControl w:val="0"/>
        <w:autoSpaceDE w:val="0"/>
        <w:autoSpaceDN w:val="0"/>
        <w:adjustRightInd w:val="0"/>
        <w:ind w:firstLine="4962"/>
        <w:outlineLvl w:val="1"/>
        <w:rPr>
          <w:b/>
          <w:sz w:val="28"/>
          <w:szCs w:val="28"/>
        </w:rPr>
      </w:pPr>
      <w:r>
        <w:rPr>
          <w:sz w:val="28"/>
          <w:szCs w:val="28"/>
        </w:rPr>
        <w:t>Павловского района</w:t>
      </w:r>
      <w:r>
        <w:rPr>
          <w:b/>
          <w:sz w:val="28"/>
          <w:szCs w:val="28"/>
        </w:rPr>
        <w:t xml:space="preserve"> </w:t>
      </w:r>
    </w:p>
    <w:p w14:paraId="76106F4B">
      <w:pPr>
        <w:widowControl w:val="0"/>
        <w:autoSpaceDE w:val="0"/>
        <w:autoSpaceDN w:val="0"/>
        <w:adjustRightInd w:val="0"/>
        <w:ind w:firstLine="4962"/>
        <w:outlineLvl w:val="1"/>
        <w:rPr>
          <w:rFonts w:hint="default"/>
          <w:sz w:val="28"/>
          <w:szCs w:val="28"/>
          <w:lang w:val="ru-RU"/>
        </w:rPr>
      </w:pPr>
      <w:r>
        <w:rPr>
          <w:sz w:val="28"/>
          <w:szCs w:val="28"/>
        </w:rPr>
        <w:t xml:space="preserve">От </w:t>
      </w:r>
      <w:r>
        <w:rPr>
          <w:rFonts w:hint="default"/>
          <w:sz w:val="28"/>
          <w:szCs w:val="28"/>
          <w:lang w:val="ru-RU"/>
        </w:rPr>
        <w:t>14.06</w:t>
      </w:r>
      <w:r>
        <w:rPr>
          <w:sz w:val="28"/>
          <w:szCs w:val="28"/>
        </w:rPr>
        <w:t>.202</w:t>
      </w:r>
      <w:r>
        <w:rPr>
          <w:rFonts w:hint="default"/>
          <w:sz w:val="28"/>
          <w:szCs w:val="28"/>
          <w:lang w:val="ru-RU"/>
        </w:rPr>
        <w:t>4</w:t>
      </w:r>
      <w:r>
        <w:rPr>
          <w:sz w:val="28"/>
          <w:szCs w:val="28"/>
        </w:rPr>
        <w:t xml:space="preserve"> № </w:t>
      </w:r>
      <w:r>
        <w:rPr>
          <w:rFonts w:hint="default"/>
          <w:sz w:val="28"/>
          <w:szCs w:val="28"/>
          <w:lang w:val="ru-RU"/>
        </w:rPr>
        <w:t>735</w:t>
      </w:r>
    </w:p>
    <w:p w14:paraId="783525D0">
      <w:pPr>
        <w:widowControl w:val="0"/>
        <w:autoSpaceDE w:val="0"/>
        <w:autoSpaceDN w:val="0"/>
        <w:adjustRightInd w:val="0"/>
        <w:ind w:firstLine="4962"/>
        <w:outlineLvl w:val="1"/>
        <w:rPr>
          <w:b/>
          <w:sz w:val="28"/>
          <w:szCs w:val="28"/>
        </w:rPr>
      </w:pPr>
    </w:p>
    <w:p w14:paraId="0E8C3F8F">
      <w:pPr>
        <w:widowControl w:val="0"/>
        <w:autoSpaceDE w:val="0"/>
        <w:autoSpaceDN w:val="0"/>
        <w:adjustRightInd w:val="0"/>
        <w:jc w:val="center"/>
        <w:outlineLvl w:val="1"/>
        <w:rPr>
          <w:b/>
          <w:sz w:val="28"/>
          <w:szCs w:val="28"/>
        </w:rPr>
      </w:pPr>
      <w:r>
        <w:rPr>
          <w:b/>
          <w:sz w:val="28"/>
          <w:szCs w:val="28"/>
        </w:rPr>
        <w:t>Аукционная документация</w:t>
      </w:r>
    </w:p>
    <w:p w14:paraId="31B44CF6">
      <w:pPr>
        <w:widowControl w:val="0"/>
        <w:spacing w:before="120"/>
        <w:jc w:val="center"/>
        <w:rPr>
          <w:b/>
          <w:sz w:val="28"/>
          <w:szCs w:val="28"/>
        </w:rPr>
      </w:pPr>
      <w:r>
        <w:rPr>
          <w:b/>
          <w:sz w:val="28"/>
          <w:szCs w:val="28"/>
        </w:rPr>
        <w:t>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p>
    <w:p w14:paraId="765439E3">
      <w:pPr>
        <w:widowControl w:val="0"/>
        <w:autoSpaceDE w:val="0"/>
        <w:autoSpaceDN w:val="0"/>
        <w:adjustRightInd w:val="0"/>
        <w:ind w:firstLine="540"/>
        <w:jc w:val="center"/>
        <w:rPr>
          <w:b/>
          <w:sz w:val="28"/>
          <w:szCs w:val="28"/>
        </w:rPr>
      </w:pPr>
    </w:p>
    <w:p w14:paraId="4B2DA547">
      <w:pPr>
        <w:widowControl w:val="0"/>
        <w:numPr>
          <w:ilvl w:val="0"/>
          <w:numId w:val="2"/>
        </w:numPr>
        <w:autoSpaceDE w:val="0"/>
        <w:autoSpaceDN w:val="0"/>
        <w:adjustRightInd w:val="0"/>
        <w:ind w:firstLine="540"/>
        <w:jc w:val="center"/>
        <w:rPr>
          <w:b/>
          <w:bCs w:val="0"/>
          <w:sz w:val="28"/>
          <w:szCs w:val="28"/>
        </w:rPr>
      </w:pPr>
      <w:r>
        <w:rPr>
          <w:b/>
          <w:bCs w:val="0"/>
          <w:sz w:val="28"/>
          <w:szCs w:val="28"/>
        </w:rPr>
        <w:t>Общие положения</w:t>
      </w:r>
    </w:p>
    <w:p w14:paraId="0A4FF9A8">
      <w:pPr>
        <w:widowControl w:val="0"/>
        <w:numPr>
          <w:ilvl w:val="0"/>
          <w:numId w:val="0"/>
        </w:numPr>
        <w:autoSpaceDE w:val="0"/>
        <w:autoSpaceDN w:val="0"/>
        <w:adjustRightInd w:val="0"/>
        <w:jc w:val="both"/>
        <w:rPr>
          <w:b/>
          <w:bCs w:val="0"/>
          <w:sz w:val="28"/>
          <w:szCs w:val="28"/>
        </w:rPr>
      </w:pPr>
    </w:p>
    <w:p w14:paraId="681AFB2E">
      <w:pPr>
        <w:numPr>
          <w:ilvl w:val="1"/>
          <w:numId w:val="2"/>
        </w:numPr>
        <w:ind w:firstLine="720"/>
        <w:jc w:val="both"/>
        <w:rPr>
          <w:sz w:val="28"/>
          <w:szCs w:val="28"/>
        </w:rPr>
      </w:pPr>
      <w:r>
        <w:rPr>
          <w:sz w:val="28"/>
          <w:szCs w:val="28"/>
        </w:rPr>
        <w:t xml:space="preserve">Настоящая документация разработана в соответствии с Гражданским Кодексом Российской Федерации, Федеральным законом от 13.03.2006 № 38-ФЗ «О рекламе», Федеральным законом от 26.07.2006 №135-ФЗ «О защите конкуренции», Федеральным законом от 06.10.2003 № 131-ФЗ «Об общих принципах организации местного самоуправления в Российской Федерации», </w:t>
      </w:r>
      <w:r>
        <w:rPr>
          <w:sz w:val="28"/>
          <w:szCs w:val="28"/>
          <w:lang w:val="ru-RU"/>
        </w:rPr>
        <w:t>Об</w:t>
      </w:r>
      <w:r>
        <w:rPr>
          <w:rFonts w:hint="default"/>
          <w:sz w:val="28"/>
          <w:szCs w:val="28"/>
          <w:lang w:val="ru-RU"/>
        </w:rPr>
        <w:t xml:space="preserve"> утверждении Положения о п</w:t>
      </w:r>
      <w:r>
        <w:rPr>
          <w:sz w:val="28"/>
          <w:szCs w:val="28"/>
        </w:rPr>
        <w:t>орядк</w:t>
      </w:r>
      <w:r>
        <w:rPr>
          <w:sz w:val="28"/>
          <w:szCs w:val="28"/>
          <w:lang w:val="ru-RU"/>
        </w:rPr>
        <w:t>е</w:t>
      </w:r>
      <w:r>
        <w:rPr>
          <w:sz w:val="28"/>
          <w:szCs w:val="28"/>
        </w:rPr>
        <w:t xml:space="preserve"> </w:t>
      </w:r>
      <w:r>
        <w:rPr>
          <w:sz w:val="28"/>
          <w:szCs w:val="28"/>
          <w:lang w:val="ru-RU"/>
        </w:rPr>
        <w:t>размещения</w:t>
      </w:r>
      <w:r>
        <w:rPr>
          <w:rFonts w:hint="default"/>
          <w:sz w:val="28"/>
          <w:szCs w:val="28"/>
          <w:lang w:val="ru-RU"/>
        </w:rPr>
        <w:t xml:space="preserve"> технических средств наружной рекламы на территории Павловского района, </w:t>
      </w:r>
      <w:r>
        <w:rPr>
          <w:sz w:val="28"/>
          <w:szCs w:val="28"/>
        </w:rPr>
        <w:t xml:space="preserve">утвержденным решением Собрания депутатов Павловского района Алтайского края от 28 февраля 2014 года № 8. </w:t>
      </w:r>
    </w:p>
    <w:p w14:paraId="7C23CEBB">
      <w:pPr>
        <w:pStyle w:val="27"/>
        <w:ind w:firstLine="708"/>
        <w:jc w:val="both"/>
        <w:rPr>
          <w:sz w:val="28"/>
          <w:szCs w:val="28"/>
          <w:highlight w:val="none"/>
        </w:rPr>
      </w:pPr>
      <w:r>
        <w:rPr>
          <w:rStyle w:val="30"/>
          <w:rFonts w:hint="default"/>
          <w:b w:val="0"/>
          <w:bCs/>
          <w:sz w:val="28"/>
          <w:szCs w:val="28"/>
          <w:lang w:val="ru-RU"/>
        </w:rPr>
        <w:t>1.2. Организатор аукциона</w:t>
      </w:r>
      <w:r>
        <w:rPr>
          <w:rStyle w:val="30"/>
          <w:rFonts w:hint="default"/>
          <w:b/>
          <w:bCs w:val="0"/>
          <w:sz w:val="28"/>
          <w:szCs w:val="28"/>
          <w:lang w:val="ru-RU"/>
        </w:rPr>
        <w:t xml:space="preserve"> </w:t>
      </w:r>
      <w:r>
        <w:rPr>
          <w:rStyle w:val="30"/>
          <w:rFonts w:hint="default"/>
          <w:b w:val="0"/>
          <w:bCs/>
          <w:sz w:val="28"/>
          <w:szCs w:val="28"/>
          <w:lang w:val="ru-RU"/>
        </w:rPr>
        <w:t xml:space="preserve"> -  Администрация Павловского района: </w:t>
      </w:r>
      <w:r>
        <w:rPr>
          <w:rFonts w:hint="default"/>
          <w:sz w:val="28"/>
          <w:szCs w:val="28"/>
          <w:shd w:val="clear" w:color="auto" w:fill="FFFFFF"/>
          <w:lang w:val="ru-RU"/>
        </w:rPr>
        <w:t xml:space="preserve">659000, </w:t>
      </w:r>
      <w:r>
        <w:rPr>
          <w:sz w:val="28"/>
          <w:szCs w:val="28"/>
          <w:highlight w:val="none"/>
        </w:rPr>
        <w:t>Алтайский край, Павловский район, с. Павловск, ул. Ленина, 30</w:t>
      </w:r>
      <w:r>
        <w:rPr>
          <w:rFonts w:hint="default"/>
          <w:sz w:val="28"/>
          <w:szCs w:val="28"/>
          <w:highlight w:val="none"/>
          <w:lang w:val="ru-RU"/>
        </w:rPr>
        <w:t>, к</w:t>
      </w:r>
      <w:r>
        <w:rPr>
          <w:sz w:val="28"/>
          <w:szCs w:val="28"/>
          <w:highlight w:val="none"/>
        </w:rPr>
        <w:t xml:space="preserve">онтактный телефон: (385-81) 2-19-40, 2-25-63. </w:t>
      </w:r>
      <w:r>
        <w:rPr>
          <w:sz w:val="28"/>
          <w:szCs w:val="28"/>
          <w:highlight w:val="none"/>
          <w:lang w:val="en-US"/>
        </w:rPr>
        <w:t>E</w:t>
      </w:r>
      <w:r>
        <w:rPr>
          <w:sz w:val="28"/>
          <w:szCs w:val="28"/>
          <w:highlight w:val="none"/>
        </w:rPr>
        <w:t>-</w:t>
      </w:r>
      <w:r>
        <w:rPr>
          <w:sz w:val="28"/>
          <w:szCs w:val="28"/>
          <w:highlight w:val="none"/>
          <w:lang w:val="en-US"/>
        </w:rPr>
        <w:t>mail</w:t>
      </w:r>
      <w:r>
        <w:rPr>
          <w:sz w:val="28"/>
          <w:szCs w:val="28"/>
          <w:highlight w:val="none"/>
        </w:rPr>
        <w:t xml:space="preserve">: </w:t>
      </w:r>
      <w:r>
        <w:rPr>
          <w:sz w:val="28"/>
          <w:szCs w:val="28"/>
          <w:highlight w:val="none"/>
          <w:u w:val="single"/>
          <w:lang w:val="en-US"/>
        </w:rPr>
        <w:t>zemim</w:t>
      </w:r>
      <w:r>
        <w:rPr>
          <w:sz w:val="28"/>
          <w:szCs w:val="28"/>
          <w:highlight w:val="none"/>
          <w:u w:val="single"/>
        </w:rPr>
        <w:t>@</w:t>
      </w:r>
      <w:r>
        <w:rPr>
          <w:sz w:val="28"/>
          <w:szCs w:val="28"/>
          <w:highlight w:val="none"/>
          <w:u w:val="single"/>
          <w:lang w:val="en-US"/>
        </w:rPr>
        <w:t>bk</w:t>
      </w:r>
      <w:r>
        <w:rPr>
          <w:sz w:val="28"/>
          <w:szCs w:val="28"/>
          <w:highlight w:val="none"/>
          <w:u w:val="single"/>
        </w:rPr>
        <w:t>.</w:t>
      </w:r>
      <w:r>
        <w:rPr>
          <w:sz w:val="28"/>
          <w:szCs w:val="28"/>
          <w:highlight w:val="none"/>
          <w:u w:val="single"/>
          <w:lang w:val="en-US"/>
        </w:rPr>
        <w:t>ru</w:t>
      </w:r>
      <w:r>
        <w:rPr>
          <w:sz w:val="28"/>
          <w:szCs w:val="28"/>
          <w:highlight w:val="none"/>
          <w:u w:val="single"/>
        </w:rPr>
        <w:t>.</w:t>
      </w:r>
    </w:p>
    <w:p w14:paraId="08BDEACC">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1.3. Форма проведения аукциона - аукцион в электронном виде.</w:t>
      </w:r>
    </w:p>
    <w:p w14:paraId="2AE26831">
      <w:pPr>
        <w:ind w:firstLine="720"/>
        <w:jc w:val="both"/>
        <w:rPr>
          <w:rStyle w:val="30"/>
          <w:rFonts w:hint="default"/>
          <w:b w:val="0"/>
          <w:bCs/>
          <w:sz w:val="28"/>
          <w:szCs w:val="28"/>
          <w:lang w:val="ru-RU"/>
        </w:rPr>
      </w:pPr>
      <w:r>
        <w:rPr>
          <w:rFonts w:hint="default"/>
          <w:b w:val="0"/>
          <w:bCs w:val="0"/>
          <w:sz w:val="28"/>
          <w:szCs w:val="28"/>
          <w:lang w:val="ru-RU"/>
        </w:rPr>
        <w:t xml:space="preserve">1.4. </w:t>
      </w:r>
      <w:r>
        <w:rPr>
          <w:rStyle w:val="30"/>
          <w:rFonts w:hint="default"/>
          <w:b w:val="0"/>
          <w:bCs w:val="0"/>
          <w:sz w:val="28"/>
          <w:szCs w:val="28"/>
          <w:lang w:val="ru-RU"/>
        </w:rPr>
        <w:t>Предмет электронного аукциона</w:t>
      </w:r>
      <w:r>
        <w:rPr>
          <w:rStyle w:val="30"/>
          <w:rFonts w:hint="default"/>
          <w:b w:val="0"/>
          <w:bCs/>
          <w:sz w:val="28"/>
          <w:szCs w:val="28"/>
          <w:lang w:val="ru-RU"/>
        </w:rPr>
        <w:t xml:space="preserve">  - право на заключение договора на установку и эксплуатацию рекламной (-ых) конструкции(-й) </w:t>
      </w:r>
      <w:r>
        <w:rPr>
          <w:sz w:val="28"/>
          <w:szCs w:val="28"/>
        </w:rPr>
        <w:t>с использованием имущества и земельных участков, находящихся в собственности муниципального образования Павловский район, и земельных участков, государственная собственность на которые не разграничена</w:t>
      </w:r>
      <w:r>
        <w:rPr>
          <w:rFonts w:hint="default"/>
          <w:sz w:val="28"/>
          <w:szCs w:val="28"/>
          <w:lang w:val="ru-RU"/>
        </w:rPr>
        <w:t xml:space="preserve"> </w:t>
      </w:r>
      <w:r>
        <w:rPr>
          <w:rStyle w:val="30"/>
          <w:rFonts w:hint="default"/>
          <w:b w:val="0"/>
          <w:bCs/>
          <w:sz w:val="28"/>
          <w:szCs w:val="28"/>
          <w:lang w:val="ru-RU"/>
        </w:rPr>
        <w:t>(далее договор).</w:t>
      </w:r>
    </w:p>
    <w:p w14:paraId="4B554F40">
      <w:pPr>
        <w:ind w:firstLine="720"/>
        <w:jc w:val="both"/>
        <w:rPr>
          <w:rStyle w:val="30"/>
          <w:rFonts w:hint="default"/>
          <w:b w:val="0"/>
          <w:bCs/>
          <w:sz w:val="28"/>
          <w:szCs w:val="28"/>
          <w:lang w:val="ru-RU"/>
        </w:rPr>
      </w:pPr>
    </w:p>
    <w:p w14:paraId="51E0D9A1">
      <w:pPr>
        <w:numPr>
          <w:ilvl w:val="0"/>
          <w:numId w:val="3"/>
        </w:numPr>
        <w:jc w:val="center"/>
        <w:rPr>
          <w:rFonts w:hint="default"/>
          <w:b/>
          <w:bCs/>
          <w:sz w:val="28"/>
          <w:szCs w:val="28"/>
          <w:lang w:val="ru-RU"/>
        </w:rPr>
      </w:pPr>
      <w:r>
        <w:rPr>
          <w:rFonts w:hint="default"/>
          <w:b/>
          <w:bCs/>
          <w:sz w:val="28"/>
          <w:szCs w:val="28"/>
          <w:lang w:val="ru-RU"/>
        </w:rPr>
        <w:t>Термины и определения</w:t>
      </w:r>
    </w:p>
    <w:p w14:paraId="0AB74C1D">
      <w:pPr>
        <w:numPr>
          <w:ilvl w:val="0"/>
          <w:numId w:val="0"/>
        </w:numPr>
        <w:jc w:val="both"/>
        <w:rPr>
          <w:rFonts w:hint="default"/>
          <w:b w:val="0"/>
          <w:bCs w:val="0"/>
          <w:sz w:val="28"/>
          <w:szCs w:val="28"/>
          <w:lang w:val="ru-RU"/>
        </w:rPr>
      </w:pPr>
    </w:p>
    <w:p w14:paraId="29EF488F">
      <w:pPr>
        <w:ind w:firstLine="720"/>
        <w:jc w:val="both"/>
        <w:rPr>
          <w:rFonts w:hint="default"/>
          <w:b w:val="0"/>
          <w:bCs w:val="0"/>
          <w:sz w:val="28"/>
          <w:szCs w:val="28"/>
          <w:lang w:val="ru-RU"/>
        </w:rPr>
      </w:pPr>
      <w:r>
        <w:rPr>
          <w:rFonts w:hint="default"/>
          <w:b w:val="0"/>
          <w:bCs w:val="0"/>
          <w:sz w:val="28"/>
          <w:szCs w:val="28"/>
          <w:lang w:val="ru-RU"/>
        </w:rPr>
        <w:t>В настоящей аукционной документации используются следующие понятия:</w:t>
      </w:r>
    </w:p>
    <w:p w14:paraId="18C05905">
      <w:pPr>
        <w:ind w:firstLine="708"/>
        <w:jc w:val="both"/>
        <w:rPr>
          <w:rFonts w:hint="default"/>
          <w:sz w:val="28"/>
          <w:szCs w:val="28"/>
          <w:lang w:val="ru-RU"/>
        </w:rPr>
      </w:pPr>
      <w:r>
        <w:rPr>
          <w:b/>
          <w:bCs/>
          <w:sz w:val="28"/>
          <w:szCs w:val="28"/>
          <w:lang w:val="ru-RU"/>
        </w:rPr>
        <w:t>Аукцион</w:t>
      </w:r>
      <w:r>
        <w:rPr>
          <w:rFonts w:hint="default"/>
          <w:b/>
          <w:bCs/>
          <w:sz w:val="28"/>
          <w:szCs w:val="28"/>
          <w:lang w:val="ru-RU"/>
        </w:rPr>
        <w:t xml:space="preserve"> в электронной форме (далее - аукцион)</w:t>
      </w:r>
      <w:r>
        <w:rPr>
          <w:rFonts w:hint="default"/>
          <w:sz w:val="28"/>
          <w:szCs w:val="28"/>
          <w:lang w:val="ru-RU"/>
        </w:rPr>
        <w:t xml:space="preserve"> - торги в форме аукциона, техническое проведение которых обеспечиваются оператором электронной площадки на сайте в информационно - телекоммуникационной сети «Интернет», победителем которых признается лицо, предложившее наиболее высокую цену за право заключения договора на установку и эксплуатацию рекламной конструкции.</w:t>
      </w:r>
    </w:p>
    <w:p w14:paraId="527DE16A">
      <w:pPr>
        <w:ind w:firstLine="708"/>
        <w:jc w:val="both"/>
        <w:rPr>
          <w:rStyle w:val="30"/>
          <w:rFonts w:hint="default"/>
          <w:b w:val="0"/>
          <w:bCs/>
          <w:sz w:val="28"/>
          <w:szCs w:val="28"/>
          <w:lang w:val="ru-RU"/>
        </w:rPr>
      </w:pPr>
      <w:r>
        <w:rPr>
          <w:rStyle w:val="30"/>
          <w:rFonts w:hint="default"/>
          <w:b/>
          <w:sz w:val="28"/>
          <w:szCs w:val="28"/>
          <w:lang w:val="ru-RU"/>
        </w:rPr>
        <w:t xml:space="preserve">Комиссия по проведению электронного аукциона (далее - аукционная комиссия) - </w:t>
      </w:r>
      <w:r>
        <w:rPr>
          <w:rStyle w:val="30"/>
          <w:rFonts w:hint="default"/>
          <w:b w:val="0"/>
          <w:bCs/>
          <w:sz w:val="28"/>
          <w:szCs w:val="28"/>
          <w:lang w:val="ru-RU"/>
        </w:rPr>
        <w:t xml:space="preserve">комиссия, создаваемая комитетом в целях обеспечения организации и проведения электронного аукциона. </w:t>
      </w:r>
    </w:p>
    <w:p w14:paraId="4C566A90">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Организатор электронного аукциона (уполномоченный орган)</w:t>
      </w:r>
      <w:r>
        <w:rPr>
          <w:rStyle w:val="30"/>
          <w:rFonts w:hint="default"/>
          <w:b w:val="0"/>
          <w:bCs/>
          <w:sz w:val="28"/>
          <w:szCs w:val="28"/>
          <w:lang w:val="ru-RU"/>
        </w:rPr>
        <w:t xml:space="preserve"> - Администрация Павловского района Алтайского края.</w:t>
      </w:r>
    </w:p>
    <w:p w14:paraId="39B3ED3D">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 xml:space="preserve">Претендент  </w:t>
      </w:r>
      <w:r>
        <w:rPr>
          <w:rStyle w:val="30"/>
          <w:rFonts w:hint="default"/>
          <w:b w:val="0"/>
          <w:bCs/>
          <w:sz w:val="28"/>
          <w:szCs w:val="28"/>
          <w:lang w:val="ru-RU"/>
        </w:rPr>
        <w:t>- юридическое лицо независимо от 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на Электронной площадке в порядке, установленном Регламентом Электронной площадки, и подавшее заявку на участие в электронном аукционе.</w:t>
      </w:r>
    </w:p>
    <w:p w14:paraId="155B03FF">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Участник аукциона</w:t>
      </w:r>
      <w:r>
        <w:rPr>
          <w:rStyle w:val="30"/>
          <w:rFonts w:hint="default"/>
          <w:b w:val="0"/>
          <w:bCs/>
          <w:sz w:val="28"/>
          <w:szCs w:val="28"/>
          <w:lang w:val="ru-RU"/>
        </w:rPr>
        <w:t xml:space="preserve"> - заявитель, допущенный комиссией по проведению аукциона на право заключения договора на установку и эксплуатацию рекламной конструкции к участию в аукционе.</w:t>
      </w:r>
    </w:p>
    <w:p w14:paraId="24845CD1">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Победитель электронного аукциона</w:t>
      </w:r>
      <w:r>
        <w:rPr>
          <w:rStyle w:val="30"/>
          <w:rFonts w:hint="default"/>
          <w:b w:val="0"/>
          <w:bCs/>
          <w:sz w:val="28"/>
          <w:szCs w:val="28"/>
          <w:lang w:val="ru-RU"/>
        </w:rPr>
        <w:t xml:space="preserve"> - участник электронного аукциона, предложивший в ходе электронного аукциона наиболее высокую цену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14:paraId="73EDACD4">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Оператор электронной площадки</w:t>
      </w:r>
      <w:r>
        <w:rPr>
          <w:rStyle w:val="30"/>
          <w:rFonts w:hint="default"/>
          <w:b w:val="0"/>
          <w:bCs/>
          <w:sz w:val="28"/>
          <w:szCs w:val="28"/>
          <w:lang w:val="ru-RU"/>
        </w:rPr>
        <w:t xml:space="preserve"> - юридическое лицо независимо от его организационно-правовой формы, формы собственности, места нахождения, государственная регистрация которого осуществлена на территории Российской Федерации, которе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4A4E14BF">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 xml:space="preserve">Личный кабинет на электронной площадке (далее - личный кабинет) - </w:t>
      </w:r>
      <w:r>
        <w:rPr>
          <w:rStyle w:val="30"/>
          <w:rFonts w:hint="default"/>
          <w:b w:val="0"/>
          <w:bCs/>
          <w:sz w:val="28"/>
          <w:szCs w:val="28"/>
          <w:lang w:val="ru-RU"/>
        </w:rPr>
        <w:t xml:space="preserve">персональный раздел закрытой части электронной площадки, доступ к которому осуществляется претендентами и Администрацией Павловского района посредством квалифицированного сертификата ключа проверки электронной подписи, соответствующей требованиям Федерального закона от 06.04.2011 </w:t>
      </w:r>
      <w:r>
        <w:rPr>
          <w:rStyle w:val="30"/>
          <w:rFonts w:hint="default"/>
          <w:b w:val="0"/>
          <w:bCs/>
          <w:sz w:val="28"/>
          <w:szCs w:val="28"/>
          <w:lang w:val="en-US"/>
        </w:rPr>
        <w:t>N</w:t>
      </w:r>
      <w:r>
        <w:rPr>
          <w:rStyle w:val="30"/>
          <w:rFonts w:hint="default"/>
          <w:b w:val="0"/>
          <w:bCs/>
          <w:sz w:val="28"/>
          <w:szCs w:val="28"/>
          <w:lang w:val="ru-RU"/>
        </w:rPr>
        <w:t xml:space="preserve"> 63-ФЗ « Об электронной подписи».</w:t>
      </w:r>
    </w:p>
    <w:p w14:paraId="628140DE">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Официальный сайт торгов</w:t>
      </w:r>
      <w:r>
        <w:rPr>
          <w:rStyle w:val="30"/>
          <w:rFonts w:hint="default"/>
          <w:b w:val="0"/>
          <w:bCs/>
          <w:sz w:val="28"/>
          <w:szCs w:val="28"/>
          <w:lang w:val="ru-RU"/>
        </w:rPr>
        <w:t xml:space="preserve"> -  официальный сайт Российской Федерации в информационно-телекоммуникационной сети «Интернет» для размещения информации о проведении торгов: </w:t>
      </w:r>
      <w:r>
        <w:rPr>
          <w:rStyle w:val="30"/>
          <w:rFonts w:hint="default"/>
          <w:b w:val="0"/>
          <w:bCs/>
          <w:sz w:val="28"/>
          <w:szCs w:val="28"/>
          <w:lang w:val="en-US"/>
        </w:rPr>
        <w:fldChar w:fldCharType="begin"/>
      </w:r>
      <w:r>
        <w:rPr>
          <w:rStyle w:val="30"/>
          <w:rFonts w:hint="default"/>
          <w:b w:val="0"/>
          <w:bCs/>
          <w:sz w:val="28"/>
          <w:szCs w:val="28"/>
          <w:lang w:val="en-US"/>
        </w:rPr>
        <w:instrText xml:space="preserve"> HYPERLINK "http://www.torgi.gov.ru" </w:instrText>
      </w:r>
      <w:r>
        <w:rPr>
          <w:rStyle w:val="30"/>
          <w:rFonts w:hint="default"/>
          <w:b w:val="0"/>
          <w:bCs/>
          <w:sz w:val="28"/>
          <w:szCs w:val="28"/>
          <w:lang w:val="en-US"/>
        </w:rPr>
        <w:fldChar w:fldCharType="separate"/>
      </w:r>
      <w:r>
        <w:rPr>
          <w:rStyle w:val="6"/>
          <w:rFonts w:hint="default"/>
          <w:b w:val="0"/>
          <w:bCs/>
          <w:sz w:val="28"/>
          <w:szCs w:val="28"/>
          <w:lang w:val="en-US"/>
        </w:rPr>
        <w:t>www.torgi.gov.ru</w:t>
      </w:r>
      <w:r>
        <w:rPr>
          <w:rStyle w:val="30"/>
          <w:rFonts w:hint="default"/>
          <w:b w:val="0"/>
          <w:bCs/>
          <w:sz w:val="28"/>
          <w:szCs w:val="28"/>
          <w:lang w:val="en-US"/>
        </w:rPr>
        <w:fldChar w:fldCharType="end"/>
      </w:r>
      <w:r>
        <w:rPr>
          <w:rStyle w:val="30"/>
          <w:rFonts w:hint="default"/>
          <w:b w:val="0"/>
          <w:bCs/>
          <w:sz w:val="28"/>
          <w:szCs w:val="28"/>
          <w:lang w:val="ru-RU"/>
        </w:rPr>
        <w:t>.</w:t>
      </w:r>
    </w:p>
    <w:p w14:paraId="0EB7BBB3">
      <w:pPr>
        <w:pStyle w:val="11"/>
        <w:spacing w:after="0"/>
        <w:ind w:firstLine="708" w:firstLineChars="0"/>
        <w:jc w:val="both"/>
        <w:rPr>
          <w:rStyle w:val="30"/>
          <w:rFonts w:hint="default"/>
          <w:b w:val="0"/>
          <w:bCs/>
          <w:sz w:val="28"/>
          <w:szCs w:val="28"/>
          <w:lang w:val="ru-RU"/>
        </w:rPr>
      </w:pPr>
      <w:r>
        <w:rPr>
          <w:rStyle w:val="30"/>
          <w:b/>
          <w:sz w:val="28"/>
          <w:szCs w:val="28"/>
          <w:lang w:val="ru-RU"/>
        </w:rPr>
        <w:t>Документация</w:t>
      </w:r>
      <w:r>
        <w:rPr>
          <w:rStyle w:val="30"/>
          <w:rFonts w:hint="default"/>
          <w:b/>
          <w:sz w:val="28"/>
          <w:szCs w:val="28"/>
          <w:lang w:val="ru-RU"/>
        </w:rPr>
        <w:t xml:space="preserve"> об электронном аукционе (далее - извещение) - </w:t>
      </w:r>
      <w:r>
        <w:rPr>
          <w:rStyle w:val="30"/>
          <w:rFonts w:hint="default"/>
          <w:b w:val="0"/>
          <w:bCs/>
          <w:sz w:val="28"/>
          <w:szCs w:val="28"/>
          <w:lang w:val="ru-RU"/>
        </w:rPr>
        <w:t xml:space="preserve">комплект документов, разработанный Администрацией Павловского района, включающий в себя извещение, форму заявки, проект договора на установку и эксплуатацию рекламной конструкции и содержащий информацию. </w:t>
      </w:r>
    </w:p>
    <w:p w14:paraId="4B99A3E1">
      <w:pPr>
        <w:pStyle w:val="11"/>
        <w:spacing w:after="0"/>
        <w:ind w:firstLine="708" w:firstLineChars="0"/>
        <w:jc w:val="both"/>
        <w:rPr>
          <w:rStyle w:val="30"/>
          <w:rFonts w:hint="default"/>
          <w:b w:val="0"/>
          <w:bCs/>
          <w:sz w:val="28"/>
          <w:szCs w:val="28"/>
          <w:lang w:val="ru-RU"/>
        </w:rPr>
      </w:pPr>
      <w:r>
        <w:rPr>
          <w:rStyle w:val="30"/>
          <w:rFonts w:hint="default"/>
          <w:b/>
          <w:sz w:val="28"/>
          <w:szCs w:val="28"/>
          <w:lang w:val="ru-RU"/>
        </w:rPr>
        <w:t xml:space="preserve">Заявка на участие в электронном аукционе (далее - заявка) - </w:t>
      </w:r>
      <w:r>
        <w:rPr>
          <w:rStyle w:val="30"/>
          <w:rFonts w:hint="default"/>
          <w:b w:val="0"/>
          <w:bCs/>
          <w:sz w:val="28"/>
          <w:szCs w:val="28"/>
          <w:lang w:val="ru-RU"/>
        </w:rPr>
        <w:t>сведения и документы, представленные претендентом для участия в электронном аукционе. Заявка состоит из двух частей.</w:t>
      </w:r>
    </w:p>
    <w:p w14:paraId="5C89E9F3">
      <w:pPr>
        <w:pStyle w:val="11"/>
        <w:spacing w:after="0"/>
        <w:ind w:firstLine="708" w:firstLineChars="0"/>
        <w:jc w:val="both"/>
        <w:rPr>
          <w:rStyle w:val="30"/>
          <w:rFonts w:hint="default"/>
          <w:b/>
          <w:bCs w:val="0"/>
          <w:sz w:val="28"/>
          <w:szCs w:val="28"/>
          <w:lang w:val="ru-RU"/>
        </w:rPr>
      </w:pPr>
      <w:r>
        <w:rPr>
          <w:rStyle w:val="30"/>
          <w:rFonts w:hint="default"/>
          <w:b/>
          <w:bCs w:val="0"/>
          <w:sz w:val="28"/>
          <w:szCs w:val="28"/>
          <w:lang w:val="ru-RU"/>
        </w:rPr>
        <w:t xml:space="preserve">Лот </w:t>
      </w:r>
      <w:r>
        <w:rPr>
          <w:rStyle w:val="30"/>
          <w:rFonts w:hint="default"/>
          <w:b w:val="0"/>
          <w:bCs/>
          <w:sz w:val="28"/>
          <w:szCs w:val="28"/>
          <w:lang w:val="ru-RU"/>
        </w:rPr>
        <w:t>- предмет электронного аукциона, реализуемый в ходе проведения одной процедуры электронного аукциона.</w:t>
      </w:r>
    </w:p>
    <w:p w14:paraId="1F9179DF">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Начальная (минимальная) цена предмета электронного аукциона (далее НМЦ)</w:t>
      </w:r>
      <w:r>
        <w:rPr>
          <w:rStyle w:val="30"/>
          <w:rFonts w:hint="default"/>
          <w:b w:val="0"/>
          <w:bCs/>
          <w:sz w:val="28"/>
          <w:szCs w:val="28"/>
          <w:lang w:val="ru-RU"/>
        </w:rPr>
        <w:t xml:space="preserve"> - определенный организатором электронного аукциона минимальный размер платы по договору за год.</w:t>
      </w:r>
    </w:p>
    <w:p w14:paraId="02C09F08">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Обеспечение заявки на участие в электронном аукционе (далее - задаток)</w:t>
      </w:r>
      <w:r>
        <w:rPr>
          <w:rStyle w:val="30"/>
          <w:rFonts w:hint="default"/>
          <w:b w:val="0"/>
          <w:bCs/>
          <w:sz w:val="28"/>
          <w:szCs w:val="28"/>
          <w:lang w:val="ru-RU"/>
        </w:rPr>
        <w:t xml:space="preserve"> - денежные средства, предоставляемые претендентом в качестве обеспечения участия в электронном аукционе.</w:t>
      </w:r>
    </w:p>
    <w:p w14:paraId="78486C31">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Обеспечительный платеж</w:t>
      </w:r>
      <w:r>
        <w:rPr>
          <w:rStyle w:val="30"/>
          <w:rFonts w:hint="default"/>
          <w:b w:val="0"/>
          <w:bCs/>
          <w:sz w:val="28"/>
          <w:szCs w:val="28"/>
          <w:lang w:val="ru-RU"/>
        </w:rPr>
        <w:t xml:space="preserve"> - платеж в размере годового платежа на установку и эксплуатацию рекламной конструкции, вносимый победителем для участия в электронном виде, который засчитывается в счет оплаты по договору за последний год его действий.</w:t>
      </w:r>
    </w:p>
    <w:p w14:paraId="5E611873">
      <w:pPr>
        <w:pStyle w:val="11"/>
        <w:spacing w:after="0"/>
        <w:ind w:firstLine="708" w:firstLineChars="0"/>
        <w:jc w:val="both"/>
        <w:rPr>
          <w:rStyle w:val="30"/>
          <w:rFonts w:hint="default"/>
          <w:b w:val="0"/>
          <w:bCs/>
          <w:sz w:val="28"/>
          <w:szCs w:val="28"/>
          <w:lang w:val="ru-RU"/>
        </w:rPr>
      </w:pPr>
      <w:r>
        <w:rPr>
          <w:rStyle w:val="30"/>
          <w:rFonts w:hint="default"/>
          <w:b/>
          <w:bCs w:val="0"/>
          <w:sz w:val="28"/>
          <w:szCs w:val="28"/>
          <w:lang w:val="ru-RU"/>
        </w:rPr>
        <w:t>Регламент Электронной площадки</w:t>
      </w:r>
      <w:r>
        <w:rPr>
          <w:rStyle w:val="30"/>
          <w:rFonts w:hint="default"/>
          <w:b w:val="0"/>
          <w:bCs/>
          <w:sz w:val="28"/>
          <w:szCs w:val="28"/>
          <w:lang w:val="ru-RU"/>
        </w:rPr>
        <w:t xml:space="preserve"> - документ Оператора Электронной площадки, определяющий процесс работы Электронной площадки, ее использования и проведения на ней аукционов в электронной форме.</w:t>
      </w:r>
    </w:p>
    <w:p w14:paraId="145B5AA5">
      <w:pPr>
        <w:pStyle w:val="11"/>
        <w:spacing w:after="0"/>
        <w:ind w:firstLine="708" w:firstLineChars="0"/>
        <w:jc w:val="both"/>
        <w:rPr>
          <w:rStyle w:val="30"/>
          <w:b/>
          <w:sz w:val="28"/>
          <w:szCs w:val="28"/>
        </w:rPr>
      </w:pPr>
      <w:r>
        <w:rPr>
          <w:rStyle w:val="30"/>
          <w:b/>
          <w:sz w:val="28"/>
          <w:szCs w:val="28"/>
          <w:lang w:val="ru-RU"/>
        </w:rPr>
        <w:t>Счет</w:t>
      </w:r>
      <w:r>
        <w:rPr>
          <w:rStyle w:val="30"/>
          <w:rFonts w:hint="default"/>
          <w:b/>
          <w:sz w:val="28"/>
          <w:szCs w:val="28"/>
          <w:lang w:val="ru-RU"/>
        </w:rPr>
        <w:t xml:space="preserve"> претендента, участника электронного аукциона (далее-счет) - </w:t>
      </w:r>
      <w:r>
        <w:rPr>
          <w:rStyle w:val="30"/>
          <w:rFonts w:hint="default"/>
          <w:b w:val="0"/>
          <w:bCs/>
          <w:sz w:val="28"/>
          <w:szCs w:val="28"/>
          <w:lang w:val="ru-RU"/>
        </w:rPr>
        <w:t>счет, открытый в электронном виде у Оператора Электронной площадки при регистрации претендента для целей участия в электронном аукционе, отражаемый в личном кабинете Электронной площадки, на котором учитываются такие операции, как поступление денежных средств, их блокирование или прекращение блокирования, а также различного рода списания.</w:t>
      </w:r>
    </w:p>
    <w:p w14:paraId="6C09C00C">
      <w:pPr>
        <w:pStyle w:val="27"/>
        <w:rPr>
          <w:sz w:val="26"/>
          <w:szCs w:val="26"/>
        </w:rPr>
      </w:pPr>
    </w:p>
    <w:p w14:paraId="6095E8F0">
      <w:pPr>
        <w:pStyle w:val="27"/>
        <w:numPr>
          <w:ilvl w:val="0"/>
          <w:numId w:val="4"/>
        </w:numPr>
        <w:ind w:firstLine="708"/>
        <w:jc w:val="center"/>
        <w:rPr>
          <w:b/>
          <w:bCs w:val="0"/>
          <w:sz w:val="28"/>
          <w:szCs w:val="28"/>
        </w:rPr>
      </w:pPr>
      <w:r>
        <w:rPr>
          <w:b/>
          <w:bCs w:val="0"/>
          <w:sz w:val="28"/>
          <w:szCs w:val="28"/>
        </w:rPr>
        <w:t>Организация аукциона</w:t>
      </w:r>
    </w:p>
    <w:p w14:paraId="2B430188">
      <w:pPr>
        <w:pStyle w:val="27"/>
        <w:numPr>
          <w:ilvl w:val="0"/>
          <w:numId w:val="0"/>
        </w:numPr>
        <w:jc w:val="center"/>
        <w:rPr>
          <w:b/>
          <w:sz w:val="28"/>
          <w:szCs w:val="28"/>
        </w:rPr>
      </w:pPr>
    </w:p>
    <w:p w14:paraId="43A34891">
      <w:pPr>
        <w:pStyle w:val="27"/>
        <w:ind w:firstLine="708"/>
        <w:jc w:val="both"/>
        <w:rPr>
          <w:rFonts w:hint="default"/>
          <w:sz w:val="28"/>
          <w:szCs w:val="28"/>
          <w:highlight w:val="none"/>
          <w:lang w:val="ru-RU"/>
        </w:rPr>
      </w:pPr>
      <w:r>
        <w:rPr>
          <w:b/>
          <w:sz w:val="28"/>
          <w:szCs w:val="28"/>
          <w:highlight w:val="none"/>
        </w:rPr>
        <w:t>Место, дата и время проведения аукциона</w:t>
      </w:r>
      <w:r>
        <w:rPr>
          <w:sz w:val="28"/>
          <w:szCs w:val="28"/>
          <w:highlight w:val="none"/>
        </w:rPr>
        <w:t xml:space="preserve"> - аукцион проводится </w:t>
      </w:r>
      <w:r>
        <w:rPr>
          <w:sz w:val="28"/>
          <w:szCs w:val="28"/>
          <w:highlight w:val="none"/>
          <w:lang w:val="ru-RU"/>
        </w:rPr>
        <w:t>на</w:t>
      </w:r>
      <w:r>
        <w:rPr>
          <w:rFonts w:hint="default"/>
          <w:sz w:val="28"/>
          <w:szCs w:val="28"/>
          <w:highlight w:val="none"/>
          <w:lang w:val="ru-RU"/>
        </w:rPr>
        <w:t xml:space="preserve"> электронной площадке (</w:t>
      </w:r>
      <w:r>
        <w:rPr>
          <w:rFonts w:hint="default"/>
          <w:bCs/>
          <w:sz w:val="28"/>
          <w:szCs w:val="28"/>
          <w:lang w:val="ru-RU"/>
        </w:rPr>
        <w:t>https://it2.rts-tender.ru</w:t>
      </w:r>
      <w:r>
        <w:rPr>
          <w:rFonts w:hint="default"/>
          <w:sz w:val="28"/>
          <w:szCs w:val="28"/>
          <w:highlight w:val="none"/>
          <w:lang w:val="ru-RU"/>
        </w:rPr>
        <w:t xml:space="preserve">) в информационно-телекоммуникационной сети «Интернет» </w:t>
      </w:r>
      <w:r>
        <w:rPr>
          <w:rStyle w:val="30"/>
          <w:rFonts w:hint="default"/>
          <w:b w:val="0"/>
          <w:bCs/>
          <w:sz w:val="28"/>
          <w:szCs w:val="28"/>
          <w:highlight w:val="none"/>
          <w:lang w:val="ru-RU"/>
        </w:rPr>
        <w:t xml:space="preserve"> </w:t>
      </w:r>
      <w:r>
        <w:rPr>
          <w:rStyle w:val="30"/>
          <w:rFonts w:hint="default"/>
          <w:b w:val="0"/>
          <w:bCs/>
          <w:sz w:val="28"/>
          <w:szCs w:val="28"/>
          <w:highlight w:val="none"/>
          <w:lang w:val="en-US"/>
        </w:rPr>
        <w:fldChar w:fldCharType="begin"/>
      </w:r>
      <w:r>
        <w:rPr>
          <w:rStyle w:val="30"/>
          <w:rFonts w:hint="default"/>
          <w:b w:val="0"/>
          <w:bCs/>
          <w:sz w:val="28"/>
          <w:szCs w:val="28"/>
          <w:highlight w:val="none"/>
          <w:lang w:val="en-US"/>
        </w:rPr>
        <w:instrText xml:space="preserve"> HYPERLINK "http://www.torgi.gov.ru" </w:instrText>
      </w:r>
      <w:r>
        <w:rPr>
          <w:rStyle w:val="30"/>
          <w:rFonts w:hint="default"/>
          <w:b w:val="0"/>
          <w:bCs/>
          <w:sz w:val="28"/>
          <w:szCs w:val="28"/>
          <w:highlight w:val="none"/>
          <w:lang w:val="en-US"/>
        </w:rPr>
        <w:fldChar w:fldCharType="separate"/>
      </w:r>
      <w:r>
        <w:rPr>
          <w:rStyle w:val="6"/>
          <w:rFonts w:hint="default"/>
          <w:b w:val="0"/>
          <w:bCs/>
          <w:sz w:val="28"/>
          <w:szCs w:val="28"/>
          <w:highlight w:val="none"/>
          <w:lang w:val="en-US"/>
        </w:rPr>
        <w:t>www.torgi.gov.ru</w:t>
      </w:r>
      <w:r>
        <w:rPr>
          <w:rStyle w:val="30"/>
          <w:rFonts w:hint="default"/>
          <w:b w:val="0"/>
          <w:bCs/>
          <w:sz w:val="28"/>
          <w:szCs w:val="28"/>
          <w:highlight w:val="none"/>
          <w:lang w:val="en-US"/>
        </w:rPr>
        <w:fldChar w:fldCharType="end"/>
      </w:r>
      <w:r>
        <w:rPr>
          <w:rStyle w:val="30"/>
          <w:rFonts w:hint="default"/>
          <w:b w:val="0"/>
          <w:bCs/>
          <w:sz w:val="28"/>
          <w:szCs w:val="28"/>
          <w:highlight w:val="none"/>
          <w:lang w:val="ru-RU"/>
        </w:rPr>
        <w:t>.</w:t>
      </w:r>
    </w:p>
    <w:p w14:paraId="39A8235A">
      <w:pPr>
        <w:pStyle w:val="27"/>
        <w:ind w:firstLine="708"/>
        <w:jc w:val="both"/>
        <w:rPr>
          <w:rFonts w:hint="default"/>
          <w:sz w:val="28"/>
          <w:szCs w:val="28"/>
          <w:highlight w:val="none"/>
          <w:lang w:val="ru-RU"/>
        </w:rPr>
      </w:pPr>
      <w:r>
        <w:rPr>
          <w:sz w:val="28"/>
          <w:szCs w:val="28"/>
          <w:highlight w:val="none"/>
          <w:lang w:val="ru-RU"/>
        </w:rPr>
        <w:t>Дата</w:t>
      </w:r>
      <w:r>
        <w:rPr>
          <w:rFonts w:hint="default"/>
          <w:sz w:val="28"/>
          <w:szCs w:val="28"/>
          <w:highlight w:val="none"/>
          <w:lang w:val="ru-RU"/>
        </w:rPr>
        <w:t xml:space="preserve"> проведения аукциона - 22</w:t>
      </w:r>
      <w:r>
        <w:rPr>
          <w:sz w:val="28"/>
          <w:szCs w:val="28"/>
          <w:highlight w:val="none"/>
        </w:rPr>
        <w:t>.</w:t>
      </w:r>
      <w:r>
        <w:rPr>
          <w:rFonts w:hint="default"/>
          <w:sz w:val="28"/>
          <w:szCs w:val="28"/>
          <w:highlight w:val="none"/>
          <w:lang w:val="ru-RU"/>
        </w:rPr>
        <w:t>07</w:t>
      </w:r>
      <w:r>
        <w:rPr>
          <w:sz w:val="28"/>
          <w:szCs w:val="28"/>
          <w:highlight w:val="none"/>
        </w:rPr>
        <w:t>.202</w:t>
      </w:r>
      <w:r>
        <w:rPr>
          <w:rFonts w:hint="default"/>
          <w:sz w:val="28"/>
          <w:szCs w:val="28"/>
          <w:highlight w:val="none"/>
          <w:lang w:val="ru-RU"/>
        </w:rPr>
        <w:t>4</w:t>
      </w:r>
      <w:r>
        <w:rPr>
          <w:sz w:val="28"/>
          <w:szCs w:val="28"/>
          <w:highlight w:val="none"/>
        </w:rPr>
        <w:t xml:space="preserve"> года</w:t>
      </w:r>
      <w:r>
        <w:rPr>
          <w:rFonts w:hint="default"/>
          <w:sz w:val="28"/>
          <w:szCs w:val="28"/>
          <w:highlight w:val="none"/>
          <w:lang w:val="ru-RU"/>
        </w:rPr>
        <w:t>, время начала проведения аукциона</w:t>
      </w:r>
      <w:r>
        <w:rPr>
          <w:sz w:val="28"/>
          <w:szCs w:val="28"/>
          <w:highlight w:val="none"/>
        </w:rPr>
        <w:t xml:space="preserve"> </w:t>
      </w:r>
      <w:r>
        <w:rPr>
          <w:rFonts w:hint="default"/>
          <w:sz w:val="28"/>
          <w:szCs w:val="28"/>
          <w:highlight w:val="none"/>
          <w:lang w:val="ru-RU"/>
        </w:rPr>
        <w:t xml:space="preserve">10 часов </w:t>
      </w:r>
      <w:r>
        <w:rPr>
          <w:sz w:val="28"/>
          <w:szCs w:val="28"/>
          <w:highlight w:val="none"/>
        </w:rPr>
        <w:t xml:space="preserve">00 </w:t>
      </w:r>
      <w:r>
        <w:rPr>
          <w:sz w:val="28"/>
          <w:szCs w:val="28"/>
          <w:highlight w:val="none"/>
          <w:lang w:val="ru-RU"/>
        </w:rPr>
        <w:t>минут</w:t>
      </w:r>
      <w:r>
        <w:rPr>
          <w:rFonts w:hint="default"/>
          <w:sz w:val="28"/>
          <w:szCs w:val="28"/>
          <w:highlight w:val="none"/>
          <w:lang w:val="ru-RU"/>
        </w:rPr>
        <w:t xml:space="preserve"> </w:t>
      </w:r>
      <w:r>
        <w:rPr>
          <w:sz w:val="28"/>
          <w:szCs w:val="28"/>
          <w:highlight w:val="none"/>
        </w:rPr>
        <w:t xml:space="preserve">по </w:t>
      </w:r>
      <w:r>
        <w:rPr>
          <w:sz w:val="28"/>
          <w:szCs w:val="28"/>
          <w:highlight w:val="none"/>
          <w:lang w:val="ru-RU"/>
        </w:rPr>
        <w:t>местному</w:t>
      </w:r>
      <w:r>
        <w:rPr>
          <w:rFonts w:hint="default"/>
          <w:sz w:val="28"/>
          <w:szCs w:val="28"/>
          <w:highlight w:val="none"/>
          <w:lang w:val="ru-RU"/>
        </w:rPr>
        <w:t xml:space="preserve"> времени. </w:t>
      </w:r>
    </w:p>
    <w:p w14:paraId="6FD7B0BC">
      <w:pPr>
        <w:ind w:firstLine="708"/>
        <w:jc w:val="both"/>
        <w:rPr>
          <w:sz w:val="28"/>
          <w:szCs w:val="28"/>
          <w:highlight w:val="yellow"/>
        </w:rPr>
      </w:pPr>
      <w:r>
        <w:rPr>
          <w:b/>
          <w:bCs/>
          <w:sz w:val="28"/>
          <w:szCs w:val="28"/>
          <w:highlight w:val="none"/>
          <w:lang w:val="ru-RU"/>
        </w:rPr>
        <w:t>Порядок</w:t>
      </w:r>
      <w:r>
        <w:rPr>
          <w:rFonts w:hint="default"/>
          <w:b/>
          <w:bCs/>
          <w:sz w:val="28"/>
          <w:szCs w:val="28"/>
          <w:highlight w:val="none"/>
          <w:lang w:val="ru-RU"/>
        </w:rPr>
        <w:t xml:space="preserve">, дата начала, дата и время окончания срока подачи заявок на участие в Аукционе </w:t>
      </w:r>
      <w:r>
        <w:rPr>
          <w:rFonts w:hint="default"/>
          <w:sz w:val="28"/>
          <w:szCs w:val="28"/>
          <w:highlight w:val="none"/>
          <w:lang w:val="ru-RU"/>
        </w:rPr>
        <w:t xml:space="preserve">- заявки на участие в аукционе принимаются в электронном виде. Начало срока подачи на участие в аукционе </w:t>
      </w:r>
      <w:r>
        <w:rPr>
          <w:sz w:val="28"/>
          <w:szCs w:val="28"/>
          <w:highlight w:val="none"/>
        </w:rPr>
        <w:t xml:space="preserve">– </w:t>
      </w:r>
      <w:r>
        <w:rPr>
          <w:rFonts w:hint="default"/>
          <w:sz w:val="28"/>
          <w:szCs w:val="28"/>
          <w:highlight w:val="none"/>
          <w:lang w:val="ru-RU"/>
        </w:rPr>
        <w:t>18</w:t>
      </w:r>
      <w:r>
        <w:rPr>
          <w:sz w:val="28"/>
          <w:szCs w:val="28"/>
          <w:highlight w:val="none"/>
        </w:rPr>
        <w:t>.</w:t>
      </w:r>
      <w:r>
        <w:rPr>
          <w:rFonts w:hint="default"/>
          <w:sz w:val="28"/>
          <w:szCs w:val="28"/>
          <w:highlight w:val="none"/>
          <w:lang w:val="ru-RU"/>
        </w:rPr>
        <w:t>06</w:t>
      </w:r>
      <w:r>
        <w:rPr>
          <w:sz w:val="28"/>
          <w:szCs w:val="28"/>
          <w:highlight w:val="none"/>
        </w:rPr>
        <w:t>.202</w:t>
      </w:r>
      <w:r>
        <w:rPr>
          <w:rFonts w:hint="default"/>
          <w:sz w:val="28"/>
          <w:szCs w:val="28"/>
          <w:highlight w:val="none"/>
          <w:lang w:val="ru-RU"/>
        </w:rPr>
        <w:t>4</w:t>
      </w:r>
      <w:r>
        <w:rPr>
          <w:sz w:val="28"/>
          <w:szCs w:val="28"/>
          <w:highlight w:val="none"/>
        </w:rPr>
        <w:t xml:space="preserve"> года</w:t>
      </w:r>
      <w:r>
        <w:rPr>
          <w:rFonts w:hint="default"/>
          <w:sz w:val="28"/>
          <w:szCs w:val="28"/>
          <w:highlight w:val="none"/>
          <w:lang w:val="ru-RU"/>
        </w:rPr>
        <w:t xml:space="preserve"> 09 часов 00 минут по местному времени. Окончание срока подачи: 17 часов 00 минут по местному времени </w:t>
      </w:r>
      <w:r>
        <w:rPr>
          <w:sz w:val="28"/>
          <w:szCs w:val="28"/>
          <w:highlight w:val="none"/>
        </w:rPr>
        <w:t xml:space="preserve"> </w:t>
      </w:r>
      <w:r>
        <w:rPr>
          <w:rFonts w:hint="default"/>
          <w:sz w:val="28"/>
          <w:szCs w:val="28"/>
          <w:highlight w:val="none"/>
          <w:lang w:val="ru-RU"/>
        </w:rPr>
        <w:t>12</w:t>
      </w:r>
      <w:r>
        <w:rPr>
          <w:sz w:val="28"/>
          <w:szCs w:val="28"/>
          <w:highlight w:val="none"/>
        </w:rPr>
        <w:t>.</w:t>
      </w:r>
      <w:r>
        <w:rPr>
          <w:rFonts w:hint="default"/>
          <w:sz w:val="28"/>
          <w:szCs w:val="28"/>
          <w:highlight w:val="none"/>
          <w:lang w:val="ru-RU"/>
        </w:rPr>
        <w:t>07</w:t>
      </w:r>
      <w:r>
        <w:rPr>
          <w:sz w:val="28"/>
          <w:szCs w:val="28"/>
          <w:highlight w:val="none"/>
        </w:rPr>
        <w:t>.202</w:t>
      </w:r>
      <w:r>
        <w:rPr>
          <w:rFonts w:hint="default"/>
          <w:sz w:val="28"/>
          <w:szCs w:val="28"/>
          <w:highlight w:val="none"/>
          <w:lang w:val="ru-RU"/>
        </w:rPr>
        <w:t>4</w:t>
      </w:r>
      <w:r>
        <w:rPr>
          <w:sz w:val="28"/>
          <w:szCs w:val="28"/>
          <w:highlight w:val="none"/>
        </w:rPr>
        <w:t xml:space="preserve"> года. </w:t>
      </w:r>
    </w:p>
    <w:p w14:paraId="0FE4B353">
      <w:pPr>
        <w:pStyle w:val="27"/>
        <w:ind w:firstLine="708"/>
        <w:jc w:val="both"/>
        <w:rPr>
          <w:rFonts w:hint="default"/>
          <w:sz w:val="28"/>
          <w:szCs w:val="28"/>
          <w:highlight w:val="none"/>
          <w:lang w:val="ru-RU"/>
        </w:rPr>
      </w:pPr>
      <w:r>
        <w:rPr>
          <w:b/>
          <w:bCs/>
          <w:sz w:val="28"/>
          <w:szCs w:val="28"/>
          <w:highlight w:val="none"/>
          <w:lang w:val="ru-RU"/>
        </w:rPr>
        <w:t>Место</w:t>
      </w:r>
      <w:r>
        <w:rPr>
          <w:rFonts w:hint="default"/>
          <w:b/>
          <w:bCs/>
          <w:sz w:val="28"/>
          <w:szCs w:val="28"/>
          <w:highlight w:val="none"/>
          <w:lang w:val="ru-RU"/>
        </w:rPr>
        <w:t xml:space="preserve"> и дата рассмотрения заявок на участие в Аукционе</w:t>
      </w:r>
      <w:r>
        <w:rPr>
          <w:rFonts w:hint="default"/>
          <w:sz w:val="28"/>
          <w:szCs w:val="28"/>
          <w:highlight w:val="none"/>
          <w:lang w:val="ru-RU"/>
        </w:rPr>
        <w:t>:</w:t>
      </w:r>
      <w:r>
        <w:rPr>
          <w:sz w:val="28"/>
          <w:szCs w:val="28"/>
          <w:highlight w:val="none"/>
        </w:rPr>
        <w:t xml:space="preserve"> Алтайский край, Павловский район, с. Павловск, ул. Ленина, 30</w:t>
      </w:r>
      <w:r>
        <w:rPr>
          <w:rFonts w:hint="default"/>
          <w:sz w:val="28"/>
          <w:szCs w:val="28"/>
          <w:highlight w:val="none"/>
          <w:lang w:val="ru-RU"/>
        </w:rPr>
        <w:t>, 18 июля 2024 года.</w:t>
      </w:r>
    </w:p>
    <w:p w14:paraId="32845E11">
      <w:pPr>
        <w:widowControl w:val="0"/>
        <w:ind w:firstLine="708" w:firstLineChars="0"/>
        <w:jc w:val="both"/>
        <w:rPr>
          <w:b w:val="0"/>
          <w:bCs/>
          <w:sz w:val="28"/>
          <w:szCs w:val="28"/>
          <w:highlight w:val="none"/>
          <w:shd w:val="clear" w:color="auto" w:fill="FFFFFF"/>
        </w:rPr>
      </w:pPr>
      <w:r>
        <w:rPr>
          <w:b w:val="0"/>
          <w:bCs/>
          <w:sz w:val="28"/>
          <w:szCs w:val="28"/>
          <w:highlight w:val="none"/>
        </w:rPr>
        <w:t>Сведения о выставляемых на аукцион рекламных местах, права на которые передаются по договору, начальная (минимальная) цена договора (цена лота), срок действия договора:</w:t>
      </w:r>
    </w:p>
    <w:p w14:paraId="5C50D4BC">
      <w:pPr>
        <w:widowControl w:val="0"/>
        <w:jc w:val="both"/>
        <w:rPr>
          <w:b/>
          <w:sz w:val="22"/>
          <w:szCs w:val="22"/>
        </w:rPr>
      </w:pPr>
    </w:p>
    <w:p w14:paraId="38E23A95">
      <w:pPr>
        <w:rPr>
          <w:b/>
          <w:sz w:val="22"/>
          <w:szCs w:val="22"/>
        </w:rPr>
        <w:sectPr>
          <w:headerReference r:id="rId3" w:type="default"/>
          <w:headerReference r:id="rId4" w:type="even"/>
          <w:type w:val="continuous"/>
          <w:pgSz w:w="11906" w:h="16838"/>
          <w:pgMar w:top="1134" w:right="850" w:bottom="1134" w:left="1701" w:header="709" w:footer="709" w:gutter="0"/>
          <w:cols w:space="708" w:num="1"/>
          <w:titlePg/>
          <w:docGrid w:linePitch="360" w:charSpace="0"/>
        </w:sectPr>
      </w:pPr>
    </w:p>
    <w:tbl>
      <w:tblPr>
        <w:tblStyle w:val="5"/>
        <w:tblW w:w="111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13"/>
        <w:gridCol w:w="993"/>
        <w:gridCol w:w="1417"/>
        <w:gridCol w:w="1418"/>
        <w:gridCol w:w="1526"/>
        <w:gridCol w:w="1592"/>
        <w:gridCol w:w="1527"/>
        <w:gridCol w:w="846"/>
      </w:tblGrid>
      <w:tr w14:paraId="3C35B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trPr>
        <w:tc>
          <w:tcPr>
            <w:tcW w:w="567" w:type="dxa"/>
          </w:tcPr>
          <w:p w14:paraId="72BF0DA0">
            <w:pPr>
              <w:ind w:left="-958"/>
              <w:rPr>
                <w:b/>
                <w:sz w:val="22"/>
                <w:szCs w:val="22"/>
              </w:rPr>
            </w:pPr>
            <w:r>
              <w:rPr>
                <w:b/>
                <w:sz w:val="22"/>
                <w:szCs w:val="22"/>
              </w:rPr>
              <w:t>№ лота</w:t>
            </w:r>
          </w:p>
        </w:tc>
        <w:tc>
          <w:tcPr>
            <w:tcW w:w="1313" w:type="dxa"/>
          </w:tcPr>
          <w:p w14:paraId="4CBBA3AF">
            <w:pPr>
              <w:jc w:val="center"/>
              <w:rPr>
                <w:b/>
                <w:sz w:val="22"/>
                <w:szCs w:val="22"/>
              </w:rPr>
            </w:pPr>
            <w:r>
              <w:rPr>
                <w:b/>
                <w:bCs/>
                <w:sz w:val="22"/>
                <w:szCs w:val="22"/>
              </w:rPr>
              <w:t>Адрес рекламной конструкции</w:t>
            </w:r>
          </w:p>
          <w:p w14:paraId="5C8DD46F">
            <w:pPr>
              <w:jc w:val="center"/>
              <w:rPr>
                <w:b/>
                <w:sz w:val="22"/>
                <w:szCs w:val="22"/>
              </w:rPr>
            </w:pPr>
          </w:p>
        </w:tc>
        <w:tc>
          <w:tcPr>
            <w:tcW w:w="993" w:type="dxa"/>
          </w:tcPr>
          <w:p w14:paraId="7E788587">
            <w:pPr>
              <w:jc w:val="center"/>
              <w:rPr>
                <w:b/>
                <w:sz w:val="22"/>
                <w:szCs w:val="22"/>
              </w:rPr>
            </w:pPr>
            <w:r>
              <w:rPr>
                <w:b/>
                <w:sz w:val="22"/>
                <w:szCs w:val="22"/>
              </w:rPr>
              <w:t>№</w:t>
            </w:r>
          </w:p>
          <w:p w14:paraId="0B27E579">
            <w:pPr>
              <w:jc w:val="center"/>
              <w:rPr>
                <w:b/>
                <w:sz w:val="22"/>
                <w:szCs w:val="22"/>
              </w:rPr>
            </w:pPr>
            <w:r>
              <w:rPr>
                <w:b/>
                <w:sz w:val="22"/>
                <w:szCs w:val="22"/>
              </w:rPr>
              <w:t>На схеме</w:t>
            </w:r>
          </w:p>
        </w:tc>
        <w:tc>
          <w:tcPr>
            <w:tcW w:w="1417" w:type="dxa"/>
          </w:tcPr>
          <w:p w14:paraId="3B085D0A">
            <w:pPr>
              <w:jc w:val="center"/>
              <w:rPr>
                <w:b/>
                <w:sz w:val="22"/>
                <w:szCs w:val="22"/>
              </w:rPr>
            </w:pPr>
            <w:r>
              <w:rPr>
                <w:b/>
                <w:bCs/>
                <w:sz w:val="22"/>
                <w:szCs w:val="22"/>
              </w:rPr>
              <w:t xml:space="preserve">Описание </w:t>
            </w:r>
            <w:r>
              <w:rPr>
                <w:b/>
                <w:sz w:val="22"/>
                <w:szCs w:val="22"/>
              </w:rPr>
              <w:t>рекламной конструк-ции</w:t>
            </w:r>
          </w:p>
        </w:tc>
        <w:tc>
          <w:tcPr>
            <w:tcW w:w="1418" w:type="dxa"/>
          </w:tcPr>
          <w:p w14:paraId="79B110CC">
            <w:pPr>
              <w:jc w:val="center"/>
              <w:rPr>
                <w:b/>
                <w:sz w:val="22"/>
                <w:szCs w:val="22"/>
              </w:rPr>
            </w:pPr>
            <w:r>
              <w:rPr>
                <w:b/>
                <w:sz w:val="22"/>
                <w:szCs w:val="22"/>
              </w:rPr>
              <w:t>Общая площадь информационного поля РК,</w:t>
            </w:r>
          </w:p>
          <w:p w14:paraId="688B8C44">
            <w:pPr>
              <w:jc w:val="center"/>
              <w:rPr>
                <w:b/>
                <w:sz w:val="22"/>
                <w:szCs w:val="22"/>
              </w:rPr>
            </w:pPr>
            <w:r>
              <w:rPr>
                <w:b/>
                <w:sz w:val="22"/>
                <w:szCs w:val="22"/>
              </w:rPr>
              <w:t>кв.м.</w:t>
            </w:r>
          </w:p>
        </w:tc>
        <w:tc>
          <w:tcPr>
            <w:tcW w:w="1526" w:type="dxa"/>
          </w:tcPr>
          <w:p w14:paraId="052F468F">
            <w:pPr>
              <w:pStyle w:val="13"/>
              <w:jc w:val="center"/>
              <w:rPr>
                <w:b/>
                <w:sz w:val="22"/>
                <w:szCs w:val="22"/>
              </w:rPr>
            </w:pPr>
            <w:r>
              <w:rPr>
                <w:rFonts w:eastAsia="SimSun"/>
                <w:b/>
                <w:sz w:val="22"/>
                <w:szCs w:val="22"/>
                <w:lang w:eastAsia="zh-CN"/>
              </w:rPr>
              <w:t>Начальная цена предмета аукциона (годовая стоимость) без учета НДС, руб</w:t>
            </w:r>
          </w:p>
        </w:tc>
        <w:tc>
          <w:tcPr>
            <w:tcW w:w="1592" w:type="dxa"/>
          </w:tcPr>
          <w:p w14:paraId="7C0578B1">
            <w:pPr>
              <w:pStyle w:val="13"/>
              <w:jc w:val="center"/>
              <w:rPr>
                <w:b/>
                <w:sz w:val="22"/>
                <w:szCs w:val="22"/>
              </w:rPr>
            </w:pPr>
            <w:r>
              <w:rPr>
                <w:rFonts w:eastAsia="Calibri"/>
                <w:b/>
                <w:sz w:val="22"/>
                <w:szCs w:val="22"/>
              </w:rPr>
              <w:t>Задаток в размере 30% от начальной цены предмета аукциона, руб</w:t>
            </w:r>
          </w:p>
        </w:tc>
        <w:tc>
          <w:tcPr>
            <w:tcW w:w="1527" w:type="dxa"/>
          </w:tcPr>
          <w:p w14:paraId="1733E859">
            <w:pPr>
              <w:pStyle w:val="13"/>
              <w:jc w:val="center"/>
              <w:rPr>
                <w:b/>
                <w:sz w:val="22"/>
                <w:szCs w:val="22"/>
              </w:rPr>
            </w:pPr>
            <w:r>
              <w:rPr>
                <w:rFonts w:eastAsia="SimSun"/>
                <w:b/>
                <w:sz w:val="22"/>
                <w:szCs w:val="22"/>
                <w:lang w:eastAsia="zh-CN"/>
              </w:rPr>
              <w:t>«Шаг аукциона» 3% от начальной цены предмета аукциона, руб.</w:t>
            </w:r>
          </w:p>
        </w:tc>
        <w:tc>
          <w:tcPr>
            <w:tcW w:w="846" w:type="dxa"/>
          </w:tcPr>
          <w:p w14:paraId="4311D966">
            <w:pPr>
              <w:pStyle w:val="13"/>
              <w:jc w:val="center"/>
              <w:rPr>
                <w:b/>
                <w:bCs/>
                <w:sz w:val="22"/>
                <w:szCs w:val="22"/>
              </w:rPr>
            </w:pPr>
            <w:r>
              <w:rPr>
                <w:b/>
                <w:bCs/>
                <w:sz w:val="22"/>
                <w:szCs w:val="22"/>
              </w:rPr>
              <w:t>Срок действия договора</w:t>
            </w:r>
          </w:p>
        </w:tc>
      </w:tr>
      <w:tr w14:paraId="1522C3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567" w:type="dxa"/>
            <w:vAlign w:val="center"/>
          </w:tcPr>
          <w:p w14:paraId="38FEE104">
            <w:pPr>
              <w:jc w:val="center"/>
              <w:rPr>
                <w:sz w:val="22"/>
                <w:szCs w:val="22"/>
              </w:rPr>
            </w:pPr>
            <w:r>
              <w:rPr>
                <w:sz w:val="22"/>
                <w:szCs w:val="22"/>
              </w:rPr>
              <w:t>1</w:t>
            </w:r>
          </w:p>
        </w:tc>
        <w:tc>
          <w:tcPr>
            <w:tcW w:w="1313" w:type="dxa"/>
            <w:vAlign w:val="center"/>
          </w:tcPr>
          <w:p w14:paraId="07240D72">
            <w:pPr>
              <w:jc w:val="center"/>
              <w:rPr>
                <w:sz w:val="22"/>
                <w:szCs w:val="22"/>
              </w:rPr>
            </w:pPr>
            <w:r>
              <w:rPr>
                <w:sz w:val="22"/>
                <w:szCs w:val="22"/>
              </w:rPr>
              <w:t>2</w:t>
            </w:r>
          </w:p>
        </w:tc>
        <w:tc>
          <w:tcPr>
            <w:tcW w:w="993" w:type="dxa"/>
            <w:vAlign w:val="center"/>
          </w:tcPr>
          <w:p w14:paraId="4872290C">
            <w:pPr>
              <w:jc w:val="center"/>
              <w:rPr>
                <w:sz w:val="22"/>
                <w:szCs w:val="22"/>
              </w:rPr>
            </w:pPr>
            <w:r>
              <w:rPr>
                <w:sz w:val="22"/>
                <w:szCs w:val="22"/>
              </w:rPr>
              <w:t>3</w:t>
            </w:r>
          </w:p>
        </w:tc>
        <w:tc>
          <w:tcPr>
            <w:tcW w:w="1417" w:type="dxa"/>
            <w:vAlign w:val="center"/>
          </w:tcPr>
          <w:p w14:paraId="7655DBE8">
            <w:pPr>
              <w:jc w:val="center"/>
              <w:rPr>
                <w:sz w:val="22"/>
                <w:szCs w:val="22"/>
              </w:rPr>
            </w:pPr>
            <w:r>
              <w:rPr>
                <w:sz w:val="22"/>
                <w:szCs w:val="22"/>
              </w:rPr>
              <w:t>4</w:t>
            </w:r>
          </w:p>
        </w:tc>
        <w:tc>
          <w:tcPr>
            <w:tcW w:w="1418" w:type="dxa"/>
            <w:vAlign w:val="center"/>
          </w:tcPr>
          <w:p w14:paraId="5FC2D5CF">
            <w:pPr>
              <w:jc w:val="center"/>
              <w:rPr>
                <w:sz w:val="22"/>
                <w:szCs w:val="22"/>
              </w:rPr>
            </w:pPr>
            <w:r>
              <w:rPr>
                <w:sz w:val="22"/>
                <w:szCs w:val="22"/>
              </w:rPr>
              <w:t>5</w:t>
            </w:r>
          </w:p>
        </w:tc>
        <w:tc>
          <w:tcPr>
            <w:tcW w:w="1526" w:type="dxa"/>
            <w:vAlign w:val="center"/>
          </w:tcPr>
          <w:p w14:paraId="522CD0EF">
            <w:pPr>
              <w:jc w:val="center"/>
              <w:rPr>
                <w:sz w:val="22"/>
                <w:szCs w:val="22"/>
              </w:rPr>
            </w:pPr>
            <w:r>
              <w:rPr>
                <w:sz w:val="22"/>
                <w:szCs w:val="22"/>
              </w:rPr>
              <w:t>6</w:t>
            </w:r>
          </w:p>
        </w:tc>
        <w:tc>
          <w:tcPr>
            <w:tcW w:w="1592" w:type="dxa"/>
            <w:vAlign w:val="center"/>
          </w:tcPr>
          <w:p w14:paraId="2A12248F">
            <w:pPr>
              <w:jc w:val="center"/>
              <w:rPr>
                <w:sz w:val="22"/>
                <w:szCs w:val="22"/>
              </w:rPr>
            </w:pPr>
            <w:r>
              <w:rPr>
                <w:sz w:val="22"/>
                <w:szCs w:val="22"/>
              </w:rPr>
              <w:t>7</w:t>
            </w:r>
          </w:p>
        </w:tc>
        <w:tc>
          <w:tcPr>
            <w:tcW w:w="1527" w:type="dxa"/>
            <w:vAlign w:val="center"/>
          </w:tcPr>
          <w:p w14:paraId="4BC319E6">
            <w:pPr>
              <w:jc w:val="center"/>
              <w:rPr>
                <w:sz w:val="22"/>
                <w:szCs w:val="22"/>
              </w:rPr>
            </w:pPr>
            <w:r>
              <w:rPr>
                <w:sz w:val="22"/>
                <w:szCs w:val="22"/>
              </w:rPr>
              <w:t>8</w:t>
            </w:r>
          </w:p>
        </w:tc>
        <w:tc>
          <w:tcPr>
            <w:tcW w:w="846" w:type="dxa"/>
            <w:vAlign w:val="center"/>
          </w:tcPr>
          <w:p w14:paraId="3950CD49">
            <w:pPr>
              <w:jc w:val="center"/>
              <w:rPr>
                <w:sz w:val="22"/>
                <w:szCs w:val="22"/>
              </w:rPr>
            </w:pPr>
            <w:r>
              <w:rPr>
                <w:sz w:val="22"/>
                <w:szCs w:val="22"/>
              </w:rPr>
              <w:t>9</w:t>
            </w:r>
          </w:p>
        </w:tc>
      </w:tr>
      <w:tr w14:paraId="7D4FBB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2219B5BD">
            <w:pPr>
              <w:jc w:val="center"/>
              <w:rPr>
                <w:rFonts w:hint="default"/>
                <w:sz w:val="22"/>
                <w:szCs w:val="22"/>
                <w:lang w:val="ru-RU"/>
              </w:rPr>
            </w:pPr>
            <w:r>
              <w:rPr>
                <w:rFonts w:hint="default"/>
                <w:sz w:val="22"/>
                <w:szCs w:val="22"/>
                <w:lang w:val="ru-RU"/>
              </w:rPr>
              <w:t>1</w:t>
            </w:r>
          </w:p>
        </w:tc>
        <w:tc>
          <w:tcPr>
            <w:tcW w:w="1313" w:type="dxa"/>
            <w:vAlign w:val="center"/>
          </w:tcPr>
          <w:p w14:paraId="257F69BA">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0</w:t>
            </w:r>
            <w:r>
              <w:rPr>
                <w:sz w:val="22"/>
                <w:szCs w:val="22"/>
              </w:rPr>
              <w:t>+</w:t>
            </w:r>
            <w:r>
              <w:rPr>
                <w:rFonts w:hint="default"/>
                <w:sz w:val="22"/>
                <w:szCs w:val="22"/>
                <w:lang w:val="ru-RU"/>
              </w:rPr>
              <w:t>7</w:t>
            </w:r>
            <w:r>
              <w:rPr>
                <w:sz w:val="22"/>
                <w:szCs w:val="22"/>
              </w:rPr>
              <w:t xml:space="preserve">00, </w:t>
            </w:r>
            <w:r>
              <w:rPr>
                <w:sz w:val="22"/>
                <w:szCs w:val="22"/>
                <w:lang w:val="ru-RU"/>
              </w:rPr>
              <w:t>слева</w:t>
            </w:r>
          </w:p>
        </w:tc>
        <w:tc>
          <w:tcPr>
            <w:tcW w:w="993" w:type="dxa"/>
            <w:vAlign w:val="center"/>
          </w:tcPr>
          <w:p w14:paraId="30500192">
            <w:pPr>
              <w:jc w:val="center"/>
              <w:rPr>
                <w:rFonts w:hint="default"/>
                <w:sz w:val="22"/>
                <w:szCs w:val="22"/>
                <w:lang w:val="ru-RU"/>
              </w:rPr>
            </w:pPr>
            <w:r>
              <w:rPr>
                <w:sz w:val="22"/>
                <w:szCs w:val="22"/>
              </w:rPr>
              <w:t>4</w:t>
            </w:r>
            <w:r>
              <w:rPr>
                <w:rFonts w:hint="default"/>
                <w:sz w:val="22"/>
                <w:szCs w:val="22"/>
                <w:lang w:val="ru-RU"/>
              </w:rPr>
              <w:t>6</w:t>
            </w:r>
          </w:p>
        </w:tc>
        <w:tc>
          <w:tcPr>
            <w:tcW w:w="1417" w:type="dxa"/>
          </w:tcPr>
          <w:p w14:paraId="44C9CC95">
            <w:pPr>
              <w:jc w:val="center"/>
              <w:rPr>
                <w:sz w:val="22"/>
                <w:szCs w:val="22"/>
              </w:rPr>
            </w:pPr>
            <w:r>
              <w:rPr>
                <w:sz w:val="22"/>
                <w:szCs w:val="22"/>
              </w:rPr>
              <w:t>Отдельно стоящая рекламная конструкция (щит 3х6).</w:t>
            </w:r>
          </w:p>
        </w:tc>
        <w:tc>
          <w:tcPr>
            <w:tcW w:w="1418" w:type="dxa"/>
            <w:vAlign w:val="center"/>
          </w:tcPr>
          <w:p w14:paraId="212F7C43">
            <w:pPr>
              <w:jc w:val="center"/>
              <w:rPr>
                <w:sz w:val="22"/>
                <w:szCs w:val="22"/>
              </w:rPr>
            </w:pPr>
            <w:r>
              <w:rPr>
                <w:sz w:val="22"/>
                <w:szCs w:val="22"/>
              </w:rPr>
              <w:t>18 кв.м. с каждой стороны</w:t>
            </w:r>
          </w:p>
          <w:p w14:paraId="55C47888">
            <w:pPr>
              <w:jc w:val="center"/>
              <w:rPr>
                <w:sz w:val="22"/>
                <w:szCs w:val="22"/>
              </w:rPr>
            </w:pPr>
          </w:p>
        </w:tc>
        <w:tc>
          <w:tcPr>
            <w:tcW w:w="1526" w:type="dxa"/>
            <w:vAlign w:val="center"/>
          </w:tcPr>
          <w:p w14:paraId="158D26BE">
            <w:pPr>
              <w:jc w:val="center"/>
              <w:rPr>
                <w:sz w:val="22"/>
                <w:szCs w:val="22"/>
              </w:rPr>
            </w:pPr>
            <w:r>
              <w:rPr>
                <w:sz w:val="22"/>
                <w:szCs w:val="22"/>
              </w:rPr>
              <w:t>20736,0</w:t>
            </w:r>
          </w:p>
        </w:tc>
        <w:tc>
          <w:tcPr>
            <w:tcW w:w="1592" w:type="dxa"/>
            <w:vAlign w:val="center"/>
          </w:tcPr>
          <w:p w14:paraId="76253049">
            <w:pPr>
              <w:jc w:val="center"/>
              <w:rPr>
                <w:sz w:val="22"/>
                <w:szCs w:val="22"/>
              </w:rPr>
            </w:pPr>
            <w:r>
              <w:rPr>
                <w:sz w:val="22"/>
                <w:szCs w:val="22"/>
              </w:rPr>
              <w:t>6220,80</w:t>
            </w:r>
          </w:p>
        </w:tc>
        <w:tc>
          <w:tcPr>
            <w:tcW w:w="1527" w:type="dxa"/>
            <w:vAlign w:val="center"/>
          </w:tcPr>
          <w:p w14:paraId="78A820BF">
            <w:pPr>
              <w:jc w:val="center"/>
              <w:rPr>
                <w:sz w:val="22"/>
                <w:szCs w:val="22"/>
              </w:rPr>
            </w:pPr>
            <w:r>
              <w:rPr>
                <w:sz w:val="22"/>
                <w:szCs w:val="22"/>
              </w:rPr>
              <w:t>622,08</w:t>
            </w:r>
          </w:p>
        </w:tc>
        <w:tc>
          <w:tcPr>
            <w:tcW w:w="846" w:type="dxa"/>
            <w:vAlign w:val="center"/>
          </w:tcPr>
          <w:p w14:paraId="40CC3D51">
            <w:pPr>
              <w:jc w:val="center"/>
              <w:rPr>
                <w:sz w:val="22"/>
                <w:szCs w:val="22"/>
              </w:rPr>
            </w:pPr>
            <w:r>
              <w:rPr>
                <w:rFonts w:hint="default"/>
                <w:sz w:val="22"/>
                <w:szCs w:val="22"/>
                <w:lang w:val="ru-RU"/>
              </w:rPr>
              <w:t>10</w:t>
            </w:r>
            <w:r>
              <w:rPr>
                <w:sz w:val="22"/>
                <w:szCs w:val="22"/>
              </w:rPr>
              <w:t xml:space="preserve"> лет</w:t>
            </w:r>
          </w:p>
        </w:tc>
      </w:tr>
      <w:tr w14:paraId="2C5BC7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36A0E956">
            <w:pPr>
              <w:jc w:val="center"/>
              <w:rPr>
                <w:rFonts w:hint="default"/>
                <w:sz w:val="22"/>
                <w:szCs w:val="22"/>
                <w:lang w:val="ru-RU"/>
              </w:rPr>
            </w:pPr>
            <w:r>
              <w:rPr>
                <w:rFonts w:hint="default"/>
                <w:sz w:val="22"/>
                <w:szCs w:val="22"/>
                <w:lang w:val="ru-RU"/>
              </w:rPr>
              <w:t>2</w:t>
            </w:r>
          </w:p>
        </w:tc>
        <w:tc>
          <w:tcPr>
            <w:tcW w:w="1313" w:type="dxa"/>
            <w:vAlign w:val="center"/>
          </w:tcPr>
          <w:p w14:paraId="5055C050">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1</w:t>
            </w:r>
            <w:r>
              <w:rPr>
                <w:sz w:val="22"/>
                <w:szCs w:val="22"/>
              </w:rPr>
              <w:t>+</w:t>
            </w:r>
            <w:r>
              <w:rPr>
                <w:rFonts w:hint="default"/>
                <w:sz w:val="22"/>
                <w:szCs w:val="22"/>
                <w:lang w:val="ru-RU"/>
              </w:rPr>
              <w:t>9</w:t>
            </w:r>
            <w:r>
              <w:rPr>
                <w:sz w:val="22"/>
                <w:szCs w:val="22"/>
              </w:rPr>
              <w:t>00, с</w:t>
            </w:r>
            <w:r>
              <w:rPr>
                <w:sz w:val="22"/>
                <w:szCs w:val="22"/>
                <w:lang w:val="ru-RU"/>
              </w:rPr>
              <w:t>лева</w:t>
            </w:r>
          </w:p>
        </w:tc>
        <w:tc>
          <w:tcPr>
            <w:tcW w:w="993" w:type="dxa"/>
            <w:vAlign w:val="center"/>
          </w:tcPr>
          <w:p w14:paraId="4E1E7CAB">
            <w:pPr>
              <w:jc w:val="center"/>
              <w:rPr>
                <w:rFonts w:hint="default"/>
                <w:sz w:val="22"/>
                <w:szCs w:val="22"/>
                <w:lang w:val="ru-RU"/>
              </w:rPr>
            </w:pPr>
            <w:r>
              <w:rPr>
                <w:rFonts w:hint="default"/>
                <w:sz w:val="22"/>
                <w:szCs w:val="22"/>
                <w:lang w:val="ru-RU"/>
              </w:rPr>
              <w:t>49</w:t>
            </w:r>
          </w:p>
        </w:tc>
        <w:tc>
          <w:tcPr>
            <w:tcW w:w="1417" w:type="dxa"/>
          </w:tcPr>
          <w:p w14:paraId="484297F9">
            <w:pPr>
              <w:jc w:val="center"/>
              <w:rPr>
                <w:sz w:val="22"/>
                <w:szCs w:val="22"/>
              </w:rPr>
            </w:pPr>
            <w:r>
              <w:rPr>
                <w:sz w:val="22"/>
                <w:szCs w:val="22"/>
              </w:rPr>
              <w:t>Отдельно стоящая рекламная конструкция (щит 3х6).</w:t>
            </w:r>
          </w:p>
        </w:tc>
        <w:tc>
          <w:tcPr>
            <w:tcW w:w="1418" w:type="dxa"/>
            <w:vAlign w:val="center"/>
          </w:tcPr>
          <w:p w14:paraId="296E7278">
            <w:pPr>
              <w:jc w:val="center"/>
              <w:rPr>
                <w:sz w:val="22"/>
                <w:szCs w:val="22"/>
              </w:rPr>
            </w:pPr>
            <w:r>
              <w:rPr>
                <w:sz w:val="22"/>
                <w:szCs w:val="22"/>
              </w:rPr>
              <w:t>18 кв.м. с каждой стороны</w:t>
            </w:r>
          </w:p>
          <w:p w14:paraId="362BC02E">
            <w:pPr>
              <w:jc w:val="center"/>
              <w:rPr>
                <w:sz w:val="22"/>
                <w:szCs w:val="22"/>
              </w:rPr>
            </w:pPr>
          </w:p>
        </w:tc>
        <w:tc>
          <w:tcPr>
            <w:tcW w:w="1526" w:type="dxa"/>
            <w:vAlign w:val="center"/>
          </w:tcPr>
          <w:p w14:paraId="438EFDD6">
            <w:pPr>
              <w:jc w:val="center"/>
              <w:rPr>
                <w:sz w:val="22"/>
                <w:szCs w:val="22"/>
              </w:rPr>
            </w:pPr>
            <w:r>
              <w:rPr>
                <w:sz w:val="22"/>
                <w:szCs w:val="22"/>
              </w:rPr>
              <w:t>20736,0</w:t>
            </w:r>
          </w:p>
        </w:tc>
        <w:tc>
          <w:tcPr>
            <w:tcW w:w="1592" w:type="dxa"/>
            <w:vAlign w:val="center"/>
          </w:tcPr>
          <w:p w14:paraId="603235E1">
            <w:pPr>
              <w:jc w:val="center"/>
              <w:rPr>
                <w:sz w:val="22"/>
                <w:szCs w:val="22"/>
              </w:rPr>
            </w:pPr>
            <w:r>
              <w:rPr>
                <w:sz w:val="22"/>
                <w:szCs w:val="22"/>
              </w:rPr>
              <w:t>6220,80</w:t>
            </w:r>
          </w:p>
        </w:tc>
        <w:tc>
          <w:tcPr>
            <w:tcW w:w="1527" w:type="dxa"/>
            <w:vAlign w:val="center"/>
          </w:tcPr>
          <w:p w14:paraId="006FDFF1">
            <w:pPr>
              <w:jc w:val="center"/>
              <w:rPr>
                <w:sz w:val="22"/>
                <w:szCs w:val="22"/>
              </w:rPr>
            </w:pPr>
            <w:r>
              <w:rPr>
                <w:sz w:val="22"/>
                <w:szCs w:val="22"/>
              </w:rPr>
              <w:t>622,08</w:t>
            </w:r>
          </w:p>
        </w:tc>
        <w:tc>
          <w:tcPr>
            <w:tcW w:w="846" w:type="dxa"/>
            <w:vAlign w:val="center"/>
          </w:tcPr>
          <w:p w14:paraId="170810B7">
            <w:pPr>
              <w:jc w:val="center"/>
              <w:rPr>
                <w:sz w:val="22"/>
                <w:szCs w:val="22"/>
              </w:rPr>
            </w:pPr>
            <w:r>
              <w:rPr>
                <w:rFonts w:hint="default"/>
                <w:sz w:val="22"/>
                <w:szCs w:val="22"/>
                <w:lang w:val="ru-RU"/>
              </w:rPr>
              <w:t>10</w:t>
            </w:r>
            <w:r>
              <w:rPr>
                <w:sz w:val="22"/>
                <w:szCs w:val="22"/>
              </w:rPr>
              <w:t xml:space="preserve"> лет</w:t>
            </w:r>
          </w:p>
        </w:tc>
      </w:tr>
      <w:tr w14:paraId="1A0336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31CC3EC0">
            <w:pPr>
              <w:jc w:val="center"/>
              <w:rPr>
                <w:rFonts w:hint="default"/>
                <w:sz w:val="22"/>
                <w:szCs w:val="22"/>
                <w:lang w:val="ru-RU"/>
              </w:rPr>
            </w:pPr>
            <w:r>
              <w:rPr>
                <w:rFonts w:hint="default"/>
                <w:sz w:val="22"/>
                <w:szCs w:val="22"/>
                <w:lang w:val="ru-RU"/>
              </w:rPr>
              <w:t>3</w:t>
            </w:r>
          </w:p>
        </w:tc>
        <w:tc>
          <w:tcPr>
            <w:tcW w:w="1313" w:type="dxa"/>
            <w:vAlign w:val="center"/>
          </w:tcPr>
          <w:p w14:paraId="22A5C94F">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7</w:t>
            </w:r>
            <w:r>
              <w:rPr>
                <w:sz w:val="22"/>
                <w:szCs w:val="22"/>
              </w:rPr>
              <w:t>+</w:t>
            </w:r>
            <w:r>
              <w:rPr>
                <w:rFonts w:hint="default"/>
                <w:sz w:val="22"/>
                <w:szCs w:val="22"/>
                <w:lang w:val="ru-RU"/>
              </w:rPr>
              <w:t>5</w:t>
            </w:r>
            <w:r>
              <w:rPr>
                <w:sz w:val="22"/>
                <w:szCs w:val="22"/>
              </w:rPr>
              <w:t>00, с</w:t>
            </w:r>
            <w:r>
              <w:rPr>
                <w:sz w:val="22"/>
                <w:szCs w:val="22"/>
                <w:lang w:val="ru-RU"/>
              </w:rPr>
              <w:t>лева</w:t>
            </w:r>
          </w:p>
        </w:tc>
        <w:tc>
          <w:tcPr>
            <w:tcW w:w="993" w:type="dxa"/>
            <w:vAlign w:val="center"/>
          </w:tcPr>
          <w:p w14:paraId="50A16020">
            <w:pPr>
              <w:jc w:val="center"/>
              <w:rPr>
                <w:rFonts w:hint="default"/>
                <w:sz w:val="22"/>
                <w:szCs w:val="22"/>
                <w:lang w:val="ru-RU"/>
              </w:rPr>
            </w:pPr>
            <w:r>
              <w:rPr>
                <w:rFonts w:hint="default"/>
                <w:sz w:val="22"/>
                <w:szCs w:val="22"/>
                <w:lang w:val="ru-RU"/>
              </w:rPr>
              <w:t>54</w:t>
            </w:r>
          </w:p>
        </w:tc>
        <w:tc>
          <w:tcPr>
            <w:tcW w:w="1417" w:type="dxa"/>
          </w:tcPr>
          <w:p w14:paraId="6404F364">
            <w:pPr>
              <w:jc w:val="center"/>
              <w:rPr>
                <w:sz w:val="22"/>
                <w:szCs w:val="22"/>
              </w:rPr>
            </w:pPr>
            <w:r>
              <w:rPr>
                <w:sz w:val="22"/>
                <w:szCs w:val="22"/>
              </w:rPr>
              <w:t>Отдельно стоящая рекламная конструкция (щит 3х6).</w:t>
            </w:r>
          </w:p>
        </w:tc>
        <w:tc>
          <w:tcPr>
            <w:tcW w:w="1418" w:type="dxa"/>
            <w:vAlign w:val="center"/>
          </w:tcPr>
          <w:p w14:paraId="2CA843D8">
            <w:pPr>
              <w:jc w:val="center"/>
              <w:rPr>
                <w:sz w:val="22"/>
                <w:szCs w:val="22"/>
              </w:rPr>
            </w:pPr>
            <w:r>
              <w:rPr>
                <w:sz w:val="22"/>
                <w:szCs w:val="22"/>
              </w:rPr>
              <w:t>18 кв.м. с каждой стороны</w:t>
            </w:r>
          </w:p>
          <w:p w14:paraId="130D0418">
            <w:pPr>
              <w:jc w:val="center"/>
              <w:rPr>
                <w:sz w:val="22"/>
                <w:szCs w:val="22"/>
              </w:rPr>
            </w:pPr>
          </w:p>
        </w:tc>
        <w:tc>
          <w:tcPr>
            <w:tcW w:w="1526" w:type="dxa"/>
            <w:vAlign w:val="center"/>
          </w:tcPr>
          <w:p w14:paraId="38DB04E0">
            <w:pPr>
              <w:jc w:val="center"/>
              <w:rPr>
                <w:sz w:val="22"/>
                <w:szCs w:val="22"/>
              </w:rPr>
            </w:pPr>
            <w:r>
              <w:rPr>
                <w:sz w:val="22"/>
                <w:szCs w:val="22"/>
              </w:rPr>
              <w:t>20736,0</w:t>
            </w:r>
          </w:p>
        </w:tc>
        <w:tc>
          <w:tcPr>
            <w:tcW w:w="1592" w:type="dxa"/>
            <w:vAlign w:val="center"/>
          </w:tcPr>
          <w:p w14:paraId="10DEC682">
            <w:pPr>
              <w:jc w:val="center"/>
              <w:rPr>
                <w:sz w:val="22"/>
                <w:szCs w:val="22"/>
              </w:rPr>
            </w:pPr>
            <w:r>
              <w:rPr>
                <w:sz w:val="22"/>
                <w:szCs w:val="22"/>
              </w:rPr>
              <w:t>6220,80</w:t>
            </w:r>
          </w:p>
        </w:tc>
        <w:tc>
          <w:tcPr>
            <w:tcW w:w="1527" w:type="dxa"/>
            <w:vAlign w:val="center"/>
          </w:tcPr>
          <w:p w14:paraId="1AAB8B08">
            <w:pPr>
              <w:jc w:val="center"/>
              <w:rPr>
                <w:sz w:val="22"/>
                <w:szCs w:val="22"/>
              </w:rPr>
            </w:pPr>
            <w:r>
              <w:rPr>
                <w:sz w:val="22"/>
                <w:szCs w:val="22"/>
              </w:rPr>
              <w:t>622,08</w:t>
            </w:r>
          </w:p>
        </w:tc>
        <w:tc>
          <w:tcPr>
            <w:tcW w:w="846" w:type="dxa"/>
            <w:vAlign w:val="center"/>
          </w:tcPr>
          <w:p w14:paraId="4ABA5203">
            <w:pPr>
              <w:jc w:val="center"/>
              <w:rPr>
                <w:sz w:val="22"/>
                <w:szCs w:val="22"/>
              </w:rPr>
            </w:pPr>
            <w:r>
              <w:rPr>
                <w:rFonts w:hint="default"/>
                <w:sz w:val="22"/>
                <w:szCs w:val="22"/>
                <w:lang w:val="ru-RU"/>
              </w:rPr>
              <w:t>10</w:t>
            </w:r>
            <w:r>
              <w:rPr>
                <w:sz w:val="22"/>
                <w:szCs w:val="22"/>
              </w:rPr>
              <w:t xml:space="preserve"> лет</w:t>
            </w:r>
          </w:p>
        </w:tc>
      </w:tr>
      <w:tr w14:paraId="420E3C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280DBBA7">
            <w:pPr>
              <w:jc w:val="center"/>
              <w:rPr>
                <w:rFonts w:hint="default"/>
                <w:sz w:val="22"/>
                <w:szCs w:val="22"/>
                <w:lang w:val="ru-RU"/>
              </w:rPr>
            </w:pPr>
            <w:r>
              <w:rPr>
                <w:rFonts w:hint="default"/>
                <w:sz w:val="22"/>
                <w:szCs w:val="22"/>
                <w:lang w:val="ru-RU"/>
              </w:rPr>
              <w:t>4</w:t>
            </w:r>
          </w:p>
        </w:tc>
        <w:tc>
          <w:tcPr>
            <w:tcW w:w="1313" w:type="dxa"/>
            <w:vAlign w:val="center"/>
          </w:tcPr>
          <w:p w14:paraId="62DADF6D">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7</w:t>
            </w:r>
            <w:r>
              <w:rPr>
                <w:sz w:val="22"/>
                <w:szCs w:val="22"/>
              </w:rPr>
              <w:t>+</w:t>
            </w:r>
            <w:r>
              <w:rPr>
                <w:rFonts w:hint="default"/>
                <w:sz w:val="22"/>
                <w:szCs w:val="22"/>
                <w:lang w:val="ru-RU"/>
              </w:rPr>
              <w:t>9</w:t>
            </w:r>
            <w:r>
              <w:rPr>
                <w:sz w:val="22"/>
                <w:szCs w:val="22"/>
              </w:rPr>
              <w:t>00, с</w:t>
            </w:r>
            <w:r>
              <w:rPr>
                <w:sz w:val="22"/>
                <w:szCs w:val="22"/>
                <w:lang w:val="ru-RU"/>
              </w:rPr>
              <w:t>лева</w:t>
            </w:r>
          </w:p>
        </w:tc>
        <w:tc>
          <w:tcPr>
            <w:tcW w:w="993" w:type="dxa"/>
            <w:vAlign w:val="center"/>
          </w:tcPr>
          <w:p w14:paraId="062AF3CF">
            <w:pPr>
              <w:jc w:val="center"/>
              <w:rPr>
                <w:rFonts w:hint="default"/>
                <w:sz w:val="22"/>
                <w:szCs w:val="22"/>
                <w:lang w:val="ru-RU"/>
              </w:rPr>
            </w:pPr>
            <w:r>
              <w:rPr>
                <w:rFonts w:hint="default"/>
                <w:sz w:val="22"/>
                <w:szCs w:val="22"/>
                <w:lang w:val="ru-RU"/>
              </w:rPr>
              <w:t>55</w:t>
            </w:r>
          </w:p>
        </w:tc>
        <w:tc>
          <w:tcPr>
            <w:tcW w:w="1417" w:type="dxa"/>
          </w:tcPr>
          <w:p w14:paraId="1089AB63">
            <w:pPr>
              <w:jc w:val="center"/>
              <w:rPr>
                <w:sz w:val="22"/>
                <w:szCs w:val="22"/>
              </w:rPr>
            </w:pPr>
            <w:r>
              <w:rPr>
                <w:sz w:val="22"/>
                <w:szCs w:val="22"/>
              </w:rPr>
              <w:t>Отдельно стоящая рекламная конструкция (щит 3х6).</w:t>
            </w:r>
          </w:p>
        </w:tc>
        <w:tc>
          <w:tcPr>
            <w:tcW w:w="1418" w:type="dxa"/>
            <w:vAlign w:val="center"/>
          </w:tcPr>
          <w:p w14:paraId="05516EA1">
            <w:pPr>
              <w:jc w:val="center"/>
              <w:rPr>
                <w:sz w:val="22"/>
                <w:szCs w:val="22"/>
              </w:rPr>
            </w:pPr>
            <w:r>
              <w:rPr>
                <w:sz w:val="22"/>
                <w:szCs w:val="22"/>
              </w:rPr>
              <w:t>18 кв.м. с каждой стороны</w:t>
            </w:r>
          </w:p>
          <w:p w14:paraId="366E31AC">
            <w:pPr>
              <w:jc w:val="center"/>
              <w:rPr>
                <w:sz w:val="22"/>
                <w:szCs w:val="22"/>
              </w:rPr>
            </w:pPr>
          </w:p>
        </w:tc>
        <w:tc>
          <w:tcPr>
            <w:tcW w:w="1526" w:type="dxa"/>
            <w:vAlign w:val="center"/>
          </w:tcPr>
          <w:p w14:paraId="1E435BD1">
            <w:pPr>
              <w:jc w:val="center"/>
              <w:rPr>
                <w:sz w:val="22"/>
                <w:szCs w:val="22"/>
              </w:rPr>
            </w:pPr>
            <w:r>
              <w:rPr>
                <w:sz w:val="22"/>
                <w:szCs w:val="22"/>
              </w:rPr>
              <w:t>20736,0</w:t>
            </w:r>
          </w:p>
        </w:tc>
        <w:tc>
          <w:tcPr>
            <w:tcW w:w="1592" w:type="dxa"/>
            <w:vAlign w:val="center"/>
          </w:tcPr>
          <w:p w14:paraId="5AFF2C42">
            <w:pPr>
              <w:jc w:val="center"/>
              <w:rPr>
                <w:sz w:val="22"/>
                <w:szCs w:val="22"/>
              </w:rPr>
            </w:pPr>
            <w:r>
              <w:rPr>
                <w:sz w:val="22"/>
                <w:szCs w:val="22"/>
              </w:rPr>
              <w:t>6220,80</w:t>
            </w:r>
          </w:p>
        </w:tc>
        <w:tc>
          <w:tcPr>
            <w:tcW w:w="1527" w:type="dxa"/>
            <w:vAlign w:val="center"/>
          </w:tcPr>
          <w:p w14:paraId="35200B24">
            <w:pPr>
              <w:jc w:val="center"/>
              <w:rPr>
                <w:sz w:val="22"/>
                <w:szCs w:val="22"/>
              </w:rPr>
            </w:pPr>
            <w:r>
              <w:rPr>
                <w:sz w:val="22"/>
                <w:szCs w:val="22"/>
              </w:rPr>
              <w:t>622,08</w:t>
            </w:r>
          </w:p>
        </w:tc>
        <w:tc>
          <w:tcPr>
            <w:tcW w:w="846" w:type="dxa"/>
            <w:vAlign w:val="center"/>
          </w:tcPr>
          <w:p w14:paraId="7009C855">
            <w:pPr>
              <w:jc w:val="center"/>
              <w:rPr>
                <w:sz w:val="22"/>
                <w:szCs w:val="22"/>
              </w:rPr>
            </w:pPr>
            <w:r>
              <w:rPr>
                <w:rFonts w:hint="default"/>
                <w:sz w:val="22"/>
                <w:szCs w:val="22"/>
                <w:lang w:val="ru-RU"/>
              </w:rPr>
              <w:t>10</w:t>
            </w:r>
            <w:r>
              <w:rPr>
                <w:sz w:val="22"/>
                <w:szCs w:val="22"/>
              </w:rPr>
              <w:t xml:space="preserve"> лет</w:t>
            </w:r>
          </w:p>
        </w:tc>
      </w:tr>
      <w:tr w14:paraId="69DAA5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051331CF">
            <w:pPr>
              <w:jc w:val="center"/>
              <w:rPr>
                <w:rFonts w:hint="default"/>
                <w:sz w:val="22"/>
                <w:szCs w:val="22"/>
                <w:lang w:val="ru-RU"/>
              </w:rPr>
            </w:pPr>
            <w:r>
              <w:rPr>
                <w:rFonts w:hint="default"/>
                <w:sz w:val="22"/>
                <w:szCs w:val="22"/>
                <w:lang w:val="ru-RU"/>
              </w:rPr>
              <w:t>5</w:t>
            </w:r>
          </w:p>
        </w:tc>
        <w:tc>
          <w:tcPr>
            <w:tcW w:w="1313" w:type="dxa"/>
            <w:vAlign w:val="center"/>
          </w:tcPr>
          <w:p w14:paraId="5D81B298">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0</w:t>
            </w:r>
            <w:r>
              <w:rPr>
                <w:sz w:val="22"/>
                <w:szCs w:val="22"/>
              </w:rPr>
              <w:t>+</w:t>
            </w:r>
            <w:r>
              <w:rPr>
                <w:rFonts w:hint="default"/>
                <w:sz w:val="22"/>
                <w:szCs w:val="22"/>
                <w:lang w:val="ru-RU"/>
              </w:rPr>
              <w:t>8</w:t>
            </w:r>
            <w:r>
              <w:rPr>
                <w:sz w:val="22"/>
                <w:szCs w:val="22"/>
              </w:rPr>
              <w:t>00, с</w:t>
            </w:r>
            <w:r>
              <w:rPr>
                <w:sz w:val="22"/>
                <w:szCs w:val="22"/>
                <w:lang w:val="ru-RU"/>
              </w:rPr>
              <w:t>лева</w:t>
            </w:r>
          </w:p>
        </w:tc>
        <w:tc>
          <w:tcPr>
            <w:tcW w:w="993" w:type="dxa"/>
            <w:vAlign w:val="center"/>
          </w:tcPr>
          <w:p w14:paraId="05D91D99">
            <w:pPr>
              <w:jc w:val="center"/>
              <w:rPr>
                <w:rFonts w:hint="default"/>
                <w:sz w:val="22"/>
                <w:szCs w:val="22"/>
                <w:lang w:val="ru-RU"/>
              </w:rPr>
            </w:pPr>
            <w:r>
              <w:rPr>
                <w:rFonts w:hint="default"/>
                <w:sz w:val="22"/>
                <w:szCs w:val="22"/>
                <w:lang w:val="ru-RU"/>
              </w:rPr>
              <w:t>47</w:t>
            </w:r>
          </w:p>
        </w:tc>
        <w:tc>
          <w:tcPr>
            <w:tcW w:w="1417" w:type="dxa"/>
          </w:tcPr>
          <w:p w14:paraId="414CE49F">
            <w:pPr>
              <w:jc w:val="center"/>
              <w:rPr>
                <w:sz w:val="22"/>
                <w:szCs w:val="22"/>
              </w:rPr>
            </w:pPr>
            <w:r>
              <w:rPr>
                <w:sz w:val="22"/>
                <w:szCs w:val="22"/>
              </w:rPr>
              <w:t>Отдельно стоящая рекламная конструкция (щит 3х6).</w:t>
            </w:r>
          </w:p>
        </w:tc>
        <w:tc>
          <w:tcPr>
            <w:tcW w:w="1418" w:type="dxa"/>
            <w:vAlign w:val="center"/>
          </w:tcPr>
          <w:p w14:paraId="055058FA">
            <w:pPr>
              <w:jc w:val="center"/>
              <w:rPr>
                <w:sz w:val="22"/>
                <w:szCs w:val="22"/>
              </w:rPr>
            </w:pPr>
            <w:r>
              <w:rPr>
                <w:sz w:val="22"/>
                <w:szCs w:val="22"/>
              </w:rPr>
              <w:t>18 кв.м. с каждой стороны</w:t>
            </w:r>
          </w:p>
          <w:p w14:paraId="1E679C96">
            <w:pPr>
              <w:jc w:val="center"/>
              <w:rPr>
                <w:sz w:val="22"/>
                <w:szCs w:val="22"/>
              </w:rPr>
            </w:pPr>
          </w:p>
        </w:tc>
        <w:tc>
          <w:tcPr>
            <w:tcW w:w="1526" w:type="dxa"/>
            <w:vAlign w:val="center"/>
          </w:tcPr>
          <w:p w14:paraId="6D51E6A6">
            <w:pPr>
              <w:jc w:val="center"/>
              <w:rPr>
                <w:sz w:val="22"/>
                <w:szCs w:val="22"/>
              </w:rPr>
            </w:pPr>
            <w:r>
              <w:rPr>
                <w:sz w:val="22"/>
                <w:szCs w:val="22"/>
              </w:rPr>
              <w:t>20736,0</w:t>
            </w:r>
          </w:p>
        </w:tc>
        <w:tc>
          <w:tcPr>
            <w:tcW w:w="1592" w:type="dxa"/>
            <w:vAlign w:val="center"/>
          </w:tcPr>
          <w:p w14:paraId="7FF7568A">
            <w:pPr>
              <w:jc w:val="center"/>
              <w:rPr>
                <w:sz w:val="22"/>
                <w:szCs w:val="22"/>
              </w:rPr>
            </w:pPr>
            <w:r>
              <w:rPr>
                <w:sz w:val="22"/>
                <w:szCs w:val="22"/>
              </w:rPr>
              <w:t>6220,80</w:t>
            </w:r>
          </w:p>
        </w:tc>
        <w:tc>
          <w:tcPr>
            <w:tcW w:w="1527" w:type="dxa"/>
            <w:vAlign w:val="center"/>
          </w:tcPr>
          <w:p w14:paraId="751AEC81">
            <w:pPr>
              <w:jc w:val="center"/>
              <w:rPr>
                <w:sz w:val="22"/>
                <w:szCs w:val="22"/>
              </w:rPr>
            </w:pPr>
            <w:r>
              <w:rPr>
                <w:sz w:val="22"/>
                <w:szCs w:val="22"/>
              </w:rPr>
              <w:t>622,08</w:t>
            </w:r>
          </w:p>
        </w:tc>
        <w:tc>
          <w:tcPr>
            <w:tcW w:w="846" w:type="dxa"/>
            <w:vAlign w:val="center"/>
          </w:tcPr>
          <w:p w14:paraId="41C080D9">
            <w:pPr>
              <w:jc w:val="center"/>
              <w:rPr>
                <w:sz w:val="22"/>
                <w:szCs w:val="22"/>
              </w:rPr>
            </w:pPr>
            <w:r>
              <w:rPr>
                <w:rFonts w:hint="default"/>
                <w:sz w:val="22"/>
                <w:szCs w:val="22"/>
                <w:lang w:val="ru-RU"/>
              </w:rPr>
              <w:t>10</w:t>
            </w:r>
            <w:r>
              <w:rPr>
                <w:sz w:val="22"/>
                <w:szCs w:val="22"/>
              </w:rPr>
              <w:t xml:space="preserve"> лет</w:t>
            </w:r>
          </w:p>
        </w:tc>
      </w:tr>
      <w:tr w14:paraId="5B561E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2BBFC918">
            <w:pPr>
              <w:jc w:val="center"/>
              <w:rPr>
                <w:rFonts w:hint="default"/>
                <w:sz w:val="22"/>
                <w:szCs w:val="22"/>
                <w:lang w:val="ru-RU"/>
              </w:rPr>
            </w:pPr>
            <w:r>
              <w:rPr>
                <w:rFonts w:hint="default"/>
                <w:sz w:val="22"/>
                <w:szCs w:val="22"/>
                <w:lang w:val="ru-RU"/>
              </w:rPr>
              <w:t>6</w:t>
            </w:r>
          </w:p>
        </w:tc>
        <w:tc>
          <w:tcPr>
            <w:tcW w:w="1313" w:type="dxa"/>
            <w:vAlign w:val="center"/>
          </w:tcPr>
          <w:p w14:paraId="1FC81261">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0</w:t>
            </w:r>
            <w:r>
              <w:rPr>
                <w:sz w:val="22"/>
                <w:szCs w:val="22"/>
              </w:rPr>
              <w:t>+</w:t>
            </w:r>
            <w:r>
              <w:rPr>
                <w:rFonts w:hint="default"/>
                <w:sz w:val="22"/>
                <w:szCs w:val="22"/>
                <w:lang w:val="ru-RU"/>
              </w:rPr>
              <w:t>9</w:t>
            </w:r>
            <w:r>
              <w:rPr>
                <w:sz w:val="22"/>
                <w:szCs w:val="22"/>
              </w:rPr>
              <w:t>00, с</w:t>
            </w:r>
            <w:r>
              <w:rPr>
                <w:sz w:val="22"/>
                <w:szCs w:val="22"/>
                <w:lang w:val="ru-RU"/>
              </w:rPr>
              <w:t>лева</w:t>
            </w:r>
          </w:p>
        </w:tc>
        <w:tc>
          <w:tcPr>
            <w:tcW w:w="993" w:type="dxa"/>
            <w:vAlign w:val="center"/>
          </w:tcPr>
          <w:p w14:paraId="2C704170">
            <w:pPr>
              <w:jc w:val="center"/>
              <w:rPr>
                <w:rFonts w:hint="default"/>
                <w:sz w:val="22"/>
                <w:szCs w:val="22"/>
                <w:lang w:val="ru-RU"/>
              </w:rPr>
            </w:pPr>
            <w:r>
              <w:rPr>
                <w:rFonts w:hint="default"/>
                <w:sz w:val="22"/>
                <w:szCs w:val="22"/>
                <w:lang w:val="ru-RU"/>
              </w:rPr>
              <w:t>48</w:t>
            </w:r>
          </w:p>
        </w:tc>
        <w:tc>
          <w:tcPr>
            <w:tcW w:w="1417" w:type="dxa"/>
          </w:tcPr>
          <w:p w14:paraId="393377BB">
            <w:pPr>
              <w:jc w:val="center"/>
              <w:rPr>
                <w:sz w:val="22"/>
                <w:szCs w:val="22"/>
              </w:rPr>
            </w:pPr>
            <w:r>
              <w:rPr>
                <w:sz w:val="22"/>
                <w:szCs w:val="22"/>
              </w:rPr>
              <w:t>Отдельно стоящая рекламная конструкция (щит 3х6).</w:t>
            </w:r>
          </w:p>
        </w:tc>
        <w:tc>
          <w:tcPr>
            <w:tcW w:w="1418" w:type="dxa"/>
            <w:vAlign w:val="center"/>
          </w:tcPr>
          <w:p w14:paraId="47EF14EA">
            <w:pPr>
              <w:jc w:val="center"/>
              <w:rPr>
                <w:sz w:val="22"/>
                <w:szCs w:val="22"/>
              </w:rPr>
            </w:pPr>
            <w:r>
              <w:rPr>
                <w:sz w:val="22"/>
                <w:szCs w:val="22"/>
              </w:rPr>
              <w:t>18 кв.м. с каждой стороны</w:t>
            </w:r>
          </w:p>
          <w:p w14:paraId="5A3A1837">
            <w:pPr>
              <w:jc w:val="center"/>
              <w:rPr>
                <w:sz w:val="22"/>
                <w:szCs w:val="22"/>
              </w:rPr>
            </w:pPr>
          </w:p>
        </w:tc>
        <w:tc>
          <w:tcPr>
            <w:tcW w:w="1526" w:type="dxa"/>
            <w:vAlign w:val="center"/>
          </w:tcPr>
          <w:p w14:paraId="691D3F36">
            <w:pPr>
              <w:jc w:val="center"/>
              <w:rPr>
                <w:sz w:val="22"/>
                <w:szCs w:val="22"/>
              </w:rPr>
            </w:pPr>
            <w:r>
              <w:rPr>
                <w:sz w:val="22"/>
                <w:szCs w:val="22"/>
              </w:rPr>
              <w:t>20736,0</w:t>
            </w:r>
          </w:p>
        </w:tc>
        <w:tc>
          <w:tcPr>
            <w:tcW w:w="1592" w:type="dxa"/>
            <w:vAlign w:val="center"/>
          </w:tcPr>
          <w:p w14:paraId="3326215C">
            <w:pPr>
              <w:jc w:val="center"/>
              <w:rPr>
                <w:sz w:val="22"/>
                <w:szCs w:val="22"/>
              </w:rPr>
            </w:pPr>
            <w:r>
              <w:rPr>
                <w:sz w:val="22"/>
                <w:szCs w:val="22"/>
              </w:rPr>
              <w:t>6220,80</w:t>
            </w:r>
          </w:p>
        </w:tc>
        <w:tc>
          <w:tcPr>
            <w:tcW w:w="1527" w:type="dxa"/>
            <w:vAlign w:val="center"/>
          </w:tcPr>
          <w:p w14:paraId="4F4CFD07">
            <w:pPr>
              <w:jc w:val="center"/>
              <w:rPr>
                <w:sz w:val="22"/>
                <w:szCs w:val="22"/>
              </w:rPr>
            </w:pPr>
            <w:r>
              <w:rPr>
                <w:sz w:val="22"/>
                <w:szCs w:val="22"/>
              </w:rPr>
              <w:t>622,08</w:t>
            </w:r>
          </w:p>
        </w:tc>
        <w:tc>
          <w:tcPr>
            <w:tcW w:w="846" w:type="dxa"/>
            <w:vAlign w:val="center"/>
          </w:tcPr>
          <w:p w14:paraId="3D58565D">
            <w:pPr>
              <w:jc w:val="center"/>
              <w:rPr>
                <w:sz w:val="22"/>
                <w:szCs w:val="22"/>
              </w:rPr>
            </w:pPr>
            <w:r>
              <w:rPr>
                <w:rFonts w:hint="default"/>
                <w:sz w:val="22"/>
                <w:szCs w:val="22"/>
                <w:lang w:val="ru-RU"/>
              </w:rPr>
              <w:t xml:space="preserve">10 </w:t>
            </w:r>
            <w:r>
              <w:rPr>
                <w:sz w:val="22"/>
                <w:szCs w:val="22"/>
              </w:rPr>
              <w:t>лет</w:t>
            </w:r>
          </w:p>
        </w:tc>
      </w:tr>
      <w:tr w14:paraId="7C54C9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3CF3C467">
            <w:pPr>
              <w:jc w:val="center"/>
              <w:rPr>
                <w:rFonts w:hint="default"/>
                <w:sz w:val="22"/>
                <w:szCs w:val="22"/>
                <w:lang w:val="ru-RU"/>
              </w:rPr>
            </w:pPr>
            <w:r>
              <w:rPr>
                <w:rFonts w:hint="default"/>
                <w:sz w:val="22"/>
                <w:szCs w:val="22"/>
                <w:lang w:val="ru-RU"/>
              </w:rPr>
              <w:t>7</w:t>
            </w:r>
          </w:p>
        </w:tc>
        <w:tc>
          <w:tcPr>
            <w:tcW w:w="1313" w:type="dxa"/>
            <w:vAlign w:val="center"/>
          </w:tcPr>
          <w:p w14:paraId="725D8AAF">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2</w:t>
            </w:r>
            <w:r>
              <w:rPr>
                <w:sz w:val="22"/>
                <w:szCs w:val="22"/>
              </w:rPr>
              <w:t>+</w:t>
            </w:r>
            <w:r>
              <w:rPr>
                <w:rFonts w:hint="default"/>
                <w:sz w:val="22"/>
                <w:szCs w:val="22"/>
                <w:lang w:val="ru-RU"/>
              </w:rPr>
              <w:t>3</w:t>
            </w:r>
            <w:r>
              <w:rPr>
                <w:sz w:val="22"/>
                <w:szCs w:val="22"/>
              </w:rPr>
              <w:t>00, с</w:t>
            </w:r>
            <w:r>
              <w:rPr>
                <w:sz w:val="22"/>
                <w:szCs w:val="22"/>
                <w:lang w:val="ru-RU"/>
              </w:rPr>
              <w:t>лева</w:t>
            </w:r>
          </w:p>
        </w:tc>
        <w:tc>
          <w:tcPr>
            <w:tcW w:w="993" w:type="dxa"/>
            <w:vAlign w:val="center"/>
          </w:tcPr>
          <w:p w14:paraId="7341E41D">
            <w:pPr>
              <w:jc w:val="center"/>
              <w:rPr>
                <w:rFonts w:hint="default"/>
                <w:sz w:val="22"/>
                <w:szCs w:val="22"/>
                <w:lang w:val="ru-RU"/>
              </w:rPr>
            </w:pPr>
            <w:r>
              <w:rPr>
                <w:rFonts w:hint="default"/>
                <w:sz w:val="22"/>
                <w:szCs w:val="22"/>
                <w:lang w:val="ru-RU"/>
              </w:rPr>
              <w:t>50</w:t>
            </w:r>
          </w:p>
        </w:tc>
        <w:tc>
          <w:tcPr>
            <w:tcW w:w="1417" w:type="dxa"/>
          </w:tcPr>
          <w:p w14:paraId="34C023A1">
            <w:pPr>
              <w:jc w:val="center"/>
              <w:rPr>
                <w:sz w:val="22"/>
                <w:szCs w:val="22"/>
              </w:rPr>
            </w:pPr>
            <w:r>
              <w:rPr>
                <w:sz w:val="22"/>
                <w:szCs w:val="22"/>
              </w:rPr>
              <w:t>Отдельно стоящая рекламная конструкция (щит 3х6).</w:t>
            </w:r>
          </w:p>
        </w:tc>
        <w:tc>
          <w:tcPr>
            <w:tcW w:w="1418" w:type="dxa"/>
            <w:vAlign w:val="center"/>
          </w:tcPr>
          <w:p w14:paraId="1617D3C2">
            <w:pPr>
              <w:jc w:val="center"/>
              <w:rPr>
                <w:sz w:val="22"/>
                <w:szCs w:val="22"/>
              </w:rPr>
            </w:pPr>
            <w:r>
              <w:rPr>
                <w:sz w:val="22"/>
                <w:szCs w:val="22"/>
              </w:rPr>
              <w:t>18 кв.м. с каждой стороны</w:t>
            </w:r>
          </w:p>
          <w:p w14:paraId="18499F29">
            <w:pPr>
              <w:jc w:val="center"/>
              <w:rPr>
                <w:sz w:val="22"/>
                <w:szCs w:val="22"/>
              </w:rPr>
            </w:pPr>
          </w:p>
        </w:tc>
        <w:tc>
          <w:tcPr>
            <w:tcW w:w="1526" w:type="dxa"/>
            <w:vAlign w:val="center"/>
          </w:tcPr>
          <w:p w14:paraId="1DEB12BD">
            <w:pPr>
              <w:jc w:val="center"/>
              <w:rPr>
                <w:sz w:val="22"/>
                <w:szCs w:val="22"/>
              </w:rPr>
            </w:pPr>
            <w:r>
              <w:rPr>
                <w:sz w:val="22"/>
                <w:szCs w:val="22"/>
              </w:rPr>
              <w:t>20736,0</w:t>
            </w:r>
          </w:p>
        </w:tc>
        <w:tc>
          <w:tcPr>
            <w:tcW w:w="1592" w:type="dxa"/>
            <w:vAlign w:val="center"/>
          </w:tcPr>
          <w:p w14:paraId="537A60AE">
            <w:pPr>
              <w:jc w:val="center"/>
              <w:rPr>
                <w:sz w:val="22"/>
                <w:szCs w:val="22"/>
              </w:rPr>
            </w:pPr>
            <w:r>
              <w:rPr>
                <w:sz w:val="22"/>
                <w:szCs w:val="22"/>
              </w:rPr>
              <w:t>6220,80</w:t>
            </w:r>
          </w:p>
        </w:tc>
        <w:tc>
          <w:tcPr>
            <w:tcW w:w="1527" w:type="dxa"/>
            <w:vAlign w:val="center"/>
          </w:tcPr>
          <w:p w14:paraId="07BD5B3F">
            <w:pPr>
              <w:jc w:val="center"/>
              <w:rPr>
                <w:sz w:val="22"/>
                <w:szCs w:val="22"/>
              </w:rPr>
            </w:pPr>
            <w:r>
              <w:rPr>
                <w:sz w:val="22"/>
                <w:szCs w:val="22"/>
              </w:rPr>
              <w:t>622,08</w:t>
            </w:r>
          </w:p>
        </w:tc>
        <w:tc>
          <w:tcPr>
            <w:tcW w:w="846" w:type="dxa"/>
            <w:vAlign w:val="center"/>
          </w:tcPr>
          <w:p w14:paraId="2580CBD1">
            <w:pPr>
              <w:jc w:val="center"/>
              <w:rPr>
                <w:sz w:val="22"/>
                <w:szCs w:val="22"/>
              </w:rPr>
            </w:pPr>
            <w:r>
              <w:rPr>
                <w:rFonts w:hint="default"/>
                <w:sz w:val="22"/>
                <w:szCs w:val="22"/>
                <w:lang w:val="ru-RU"/>
              </w:rPr>
              <w:t>10</w:t>
            </w:r>
            <w:r>
              <w:rPr>
                <w:sz w:val="22"/>
                <w:szCs w:val="22"/>
              </w:rPr>
              <w:t xml:space="preserve"> лет</w:t>
            </w:r>
          </w:p>
        </w:tc>
      </w:tr>
      <w:tr w14:paraId="13AF2A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4D1C8D33">
            <w:pPr>
              <w:jc w:val="center"/>
              <w:rPr>
                <w:rFonts w:hint="default"/>
                <w:sz w:val="22"/>
                <w:szCs w:val="22"/>
                <w:lang w:val="ru-RU"/>
              </w:rPr>
            </w:pPr>
            <w:r>
              <w:rPr>
                <w:rFonts w:hint="default"/>
                <w:sz w:val="22"/>
                <w:szCs w:val="22"/>
                <w:lang w:val="ru-RU"/>
              </w:rPr>
              <w:t>8</w:t>
            </w:r>
          </w:p>
        </w:tc>
        <w:tc>
          <w:tcPr>
            <w:tcW w:w="1313" w:type="dxa"/>
            <w:vAlign w:val="center"/>
          </w:tcPr>
          <w:p w14:paraId="01F1CD9A">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2</w:t>
            </w:r>
            <w:r>
              <w:rPr>
                <w:sz w:val="22"/>
                <w:szCs w:val="22"/>
              </w:rPr>
              <w:t>+</w:t>
            </w:r>
            <w:r>
              <w:rPr>
                <w:rFonts w:hint="default"/>
                <w:sz w:val="22"/>
                <w:szCs w:val="22"/>
                <w:lang w:val="ru-RU"/>
              </w:rPr>
              <w:t>4</w:t>
            </w:r>
            <w:r>
              <w:rPr>
                <w:sz w:val="22"/>
                <w:szCs w:val="22"/>
              </w:rPr>
              <w:t>00, с</w:t>
            </w:r>
            <w:r>
              <w:rPr>
                <w:sz w:val="22"/>
                <w:szCs w:val="22"/>
                <w:lang w:val="ru-RU"/>
              </w:rPr>
              <w:t>лева</w:t>
            </w:r>
          </w:p>
        </w:tc>
        <w:tc>
          <w:tcPr>
            <w:tcW w:w="993" w:type="dxa"/>
            <w:vAlign w:val="center"/>
          </w:tcPr>
          <w:p w14:paraId="54BD92B2">
            <w:pPr>
              <w:jc w:val="center"/>
              <w:rPr>
                <w:rFonts w:hint="default"/>
                <w:sz w:val="22"/>
                <w:szCs w:val="22"/>
                <w:lang w:val="ru-RU"/>
              </w:rPr>
            </w:pPr>
            <w:r>
              <w:rPr>
                <w:rFonts w:hint="default"/>
                <w:sz w:val="22"/>
                <w:szCs w:val="22"/>
                <w:lang w:val="ru-RU"/>
              </w:rPr>
              <w:t>51</w:t>
            </w:r>
          </w:p>
        </w:tc>
        <w:tc>
          <w:tcPr>
            <w:tcW w:w="1417" w:type="dxa"/>
          </w:tcPr>
          <w:p w14:paraId="225030B7">
            <w:pPr>
              <w:jc w:val="center"/>
              <w:rPr>
                <w:sz w:val="22"/>
                <w:szCs w:val="22"/>
              </w:rPr>
            </w:pPr>
            <w:r>
              <w:rPr>
                <w:sz w:val="22"/>
                <w:szCs w:val="22"/>
              </w:rPr>
              <w:t>Отдельно стоящая рекламная конструкция (щит 3х6).</w:t>
            </w:r>
          </w:p>
        </w:tc>
        <w:tc>
          <w:tcPr>
            <w:tcW w:w="1418" w:type="dxa"/>
            <w:vAlign w:val="center"/>
          </w:tcPr>
          <w:p w14:paraId="22B2E058">
            <w:pPr>
              <w:jc w:val="center"/>
              <w:rPr>
                <w:sz w:val="22"/>
                <w:szCs w:val="22"/>
              </w:rPr>
            </w:pPr>
            <w:r>
              <w:rPr>
                <w:sz w:val="22"/>
                <w:szCs w:val="22"/>
              </w:rPr>
              <w:t>18 кв.м. с каждой стороны</w:t>
            </w:r>
          </w:p>
          <w:p w14:paraId="589401AC">
            <w:pPr>
              <w:jc w:val="center"/>
              <w:rPr>
                <w:sz w:val="22"/>
                <w:szCs w:val="22"/>
              </w:rPr>
            </w:pPr>
          </w:p>
        </w:tc>
        <w:tc>
          <w:tcPr>
            <w:tcW w:w="1526" w:type="dxa"/>
            <w:vAlign w:val="center"/>
          </w:tcPr>
          <w:p w14:paraId="0CDC6E04">
            <w:pPr>
              <w:jc w:val="center"/>
              <w:rPr>
                <w:sz w:val="22"/>
                <w:szCs w:val="22"/>
              </w:rPr>
            </w:pPr>
            <w:r>
              <w:rPr>
                <w:sz w:val="22"/>
                <w:szCs w:val="22"/>
              </w:rPr>
              <w:t>20736,0</w:t>
            </w:r>
          </w:p>
        </w:tc>
        <w:tc>
          <w:tcPr>
            <w:tcW w:w="1592" w:type="dxa"/>
            <w:vAlign w:val="center"/>
          </w:tcPr>
          <w:p w14:paraId="68483BBD">
            <w:pPr>
              <w:jc w:val="center"/>
              <w:rPr>
                <w:sz w:val="22"/>
                <w:szCs w:val="22"/>
              </w:rPr>
            </w:pPr>
            <w:r>
              <w:rPr>
                <w:sz w:val="22"/>
                <w:szCs w:val="22"/>
              </w:rPr>
              <w:t>6220,80</w:t>
            </w:r>
          </w:p>
        </w:tc>
        <w:tc>
          <w:tcPr>
            <w:tcW w:w="1527" w:type="dxa"/>
            <w:vAlign w:val="center"/>
          </w:tcPr>
          <w:p w14:paraId="6E442AE1">
            <w:pPr>
              <w:jc w:val="center"/>
              <w:rPr>
                <w:sz w:val="22"/>
                <w:szCs w:val="22"/>
              </w:rPr>
            </w:pPr>
            <w:r>
              <w:rPr>
                <w:sz w:val="22"/>
                <w:szCs w:val="22"/>
              </w:rPr>
              <w:t>622,08</w:t>
            </w:r>
          </w:p>
        </w:tc>
        <w:tc>
          <w:tcPr>
            <w:tcW w:w="846" w:type="dxa"/>
            <w:vAlign w:val="center"/>
          </w:tcPr>
          <w:p w14:paraId="3CD3356C">
            <w:pPr>
              <w:jc w:val="center"/>
              <w:rPr>
                <w:sz w:val="22"/>
                <w:szCs w:val="22"/>
              </w:rPr>
            </w:pPr>
            <w:r>
              <w:rPr>
                <w:rFonts w:hint="default"/>
                <w:sz w:val="22"/>
                <w:szCs w:val="22"/>
                <w:lang w:val="ru-RU"/>
              </w:rPr>
              <w:t>10</w:t>
            </w:r>
            <w:r>
              <w:rPr>
                <w:sz w:val="22"/>
                <w:szCs w:val="22"/>
              </w:rPr>
              <w:t xml:space="preserve"> лет</w:t>
            </w:r>
          </w:p>
        </w:tc>
      </w:tr>
      <w:tr w14:paraId="5A78DE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2FB45061">
            <w:pPr>
              <w:jc w:val="center"/>
              <w:rPr>
                <w:rFonts w:hint="default"/>
                <w:sz w:val="22"/>
                <w:szCs w:val="22"/>
                <w:lang w:val="ru-RU"/>
              </w:rPr>
            </w:pPr>
            <w:r>
              <w:rPr>
                <w:rFonts w:hint="default"/>
                <w:sz w:val="22"/>
                <w:szCs w:val="22"/>
                <w:lang w:val="ru-RU"/>
              </w:rPr>
              <w:t>9</w:t>
            </w:r>
          </w:p>
        </w:tc>
        <w:tc>
          <w:tcPr>
            <w:tcW w:w="1313" w:type="dxa"/>
            <w:vAlign w:val="center"/>
          </w:tcPr>
          <w:p w14:paraId="0AC43A44">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2</w:t>
            </w:r>
            <w:r>
              <w:rPr>
                <w:sz w:val="22"/>
                <w:szCs w:val="22"/>
              </w:rPr>
              <w:t>+</w:t>
            </w:r>
            <w:r>
              <w:rPr>
                <w:rFonts w:hint="default"/>
                <w:sz w:val="22"/>
                <w:szCs w:val="22"/>
                <w:lang w:val="ru-RU"/>
              </w:rPr>
              <w:t>5</w:t>
            </w:r>
            <w:r>
              <w:rPr>
                <w:sz w:val="22"/>
                <w:szCs w:val="22"/>
              </w:rPr>
              <w:t>00, с</w:t>
            </w:r>
            <w:r>
              <w:rPr>
                <w:sz w:val="22"/>
                <w:szCs w:val="22"/>
                <w:lang w:val="ru-RU"/>
              </w:rPr>
              <w:t>лева</w:t>
            </w:r>
          </w:p>
        </w:tc>
        <w:tc>
          <w:tcPr>
            <w:tcW w:w="993" w:type="dxa"/>
            <w:vAlign w:val="center"/>
          </w:tcPr>
          <w:p w14:paraId="461F3B81">
            <w:pPr>
              <w:jc w:val="center"/>
              <w:rPr>
                <w:rFonts w:hint="default"/>
                <w:sz w:val="22"/>
                <w:szCs w:val="22"/>
                <w:lang w:val="ru-RU"/>
              </w:rPr>
            </w:pPr>
            <w:r>
              <w:rPr>
                <w:rFonts w:hint="default"/>
                <w:sz w:val="22"/>
                <w:szCs w:val="22"/>
                <w:lang w:val="ru-RU"/>
              </w:rPr>
              <w:t>52</w:t>
            </w:r>
          </w:p>
        </w:tc>
        <w:tc>
          <w:tcPr>
            <w:tcW w:w="1417" w:type="dxa"/>
          </w:tcPr>
          <w:p w14:paraId="6FF9443E">
            <w:pPr>
              <w:jc w:val="center"/>
              <w:rPr>
                <w:sz w:val="22"/>
                <w:szCs w:val="22"/>
              </w:rPr>
            </w:pPr>
            <w:r>
              <w:rPr>
                <w:sz w:val="22"/>
                <w:szCs w:val="22"/>
              </w:rPr>
              <w:t>Отдельно стоящая рекламная конструкция (щит 3х6).</w:t>
            </w:r>
          </w:p>
        </w:tc>
        <w:tc>
          <w:tcPr>
            <w:tcW w:w="1418" w:type="dxa"/>
            <w:vAlign w:val="center"/>
          </w:tcPr>
          <w:p w14:paraId="298AF2C9">
            <w:pPr>
              <w:jc w:val="center"/>
              <w:rPr>
                <w:sz w:val="22"/>
                <w:szCs w:val="22"/>
              </w:rPr>
            </w:pPr>
            <w:r>
              <w:rPr>
                <w:sz w:val="22"/>
                <w:szCs w:val="22"/>
              </w:rPr>
              <w:t>18 кв.м. с каждой стороны</w:t>
            </w:r>
          </w:p>
          <w:p w14:paraId="7FD46290">
            <w:pPr>
              <w:jc w:val="center"/>
              <w:rPr>
                <w:sz w:val="22"/>
                <w:szCs w:val="22"/>
              </w:rPr>
            </w:pPr>
          </w:p>
        </w:tc>
        <w:tc>
          <w:tcPr>
            <w:tcW w:w="1526" w:type="dxa"/>
            <w:vAlign w:val="center"/>
          </w:tcPr>
          <w:p w14:paraId="16ACA457">
            <w:pPr>
              <w:jc w:val="center"/>
              <w:rPr>
                <w:sz w:val="22"/>
                <w:szCs w:val="22"/>
              </w:rPr>
            </w:pPr>
            <w:r>
              <w:rPr>
                <w:sz w:val="22"/>
                <w:szCs w:val="22"/>
              </w:rPr>
              <w:t>20736,0</w:t>
            </w:r>
          </w:p>
        </w:tc>
        <w:tc>
          <w:tcPr>
            <w:tcW w:w="1592" w:type="dxa"/>
            <w:vAlign w:val="center"/>
          </w:tcPr>
          <w:p w14:paraId="009AA7D9">
            <w:pPr>
              <w:jc w:val="center"/>
              <w:rPr>
                <w:sz w:val="22"/>
                <w:szCs w:val="22"/>
              </w:rPr>
            </w:pPr>
            <w:r>
              <w:rPr>
                <w:sz w:val="22"/>
                <w:szCs w:val="22"/>
              </w:rPr>
              <w:t>6220,80</w:t>
            </w:r>
          </w:p>
        </w:tc>
        <w:tc>
          <w:tcPr>
            <w:tcW w:w="1527" w:type="dxa"/>
            <w:vAlign w:val="center"/>
          </w:tcPr>
          <w:p w14:paraId="46A428D5">
            <w:pPr>
              <w:jc w:val="center"/>
              <w:rPr>
                <w:sz w:val="22"/>
                <w:szCs w:val="22"/>
              </w:rPr>
            </w:pPr>
            <w:r>
              <w:rPr>
                <w:sz w:val="22"/>
                <w:szCs w:val="22"/>
              </w:rPr>
              <w:t>622,08</w:t>
            </w:r>
          </w:p>
        </w:tc>
        <w:tc>
          <w:tcPr>
            <w:tcW w:w="846" w:type="dxa"/>
            <w:vAlign w:val="center"/>
          </w:tcPr>
          <w:p w14:paraId="0F919F34">
            <w:pPr>
              <w:jc w:val="center"/>
              <w:rPr>
                <w:sz w:val="22"/>
                <w:szCs w:val="22"/>
              </w:rPr>
            </w:pPr>
            <w:r>
              <w:rPr>
                <w:rFonts w:hint="default"/>
                <w:sz w:val="22"/>
                <w:szCs w:val="22"/>
                <w:lang w:val="ru-RU"/>
              </w:rPr>
              <w:t xml:space="preserve">10 </w:t>
            </w:r>
            <w:r>
              <w:rPr>
                <w:sz w:val="22"/>
                <w:szCs w:val="22"/>
              </w:rPr>
              <w:t>лет</w:t>
            </w:r>
          </w:p>
        </w:tc>
      </w:tr>
      <w:tr w14:paraId="07EB3E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3D097808">
            <w:pPr>
              <w:jc w:val="center"/>
              <w:rPr>
                <w:rFonts w:hint="default"/>
                <w:sz w:val="22"/>
                <w:szCs w:val="22"/>
                <w:lang w:val="ru-RU"/>
              </w:rPr>
            </w:pPr>
            <w:r>
              <w:rPr>
                <w:rFonts w:hint="default"/>
                <w:sz w:val="22"/>
                <w:szCs w:val="22"/>
                <w:lang w:val="ru-RU"/>
              </w:rPr>
              <w:t>10</w:t>
            </w:r>
          </w:p>
        </w:tc>
        <w:tc>
          <w:tcPr>
            <w:tcW w:w="1313" w:type="dxa"/>
            <w:vAlign w:val="center"/>
          </w:tcPr>
          <w:p w14:paraId="4DB35BC3">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6</w:t>
            </w:r>
            <w:r>
              <w:rPr>
                <w:sz w:val="22"/>
                <w:szCs w:val="22"/>
              </w:rPr>
              <w:t>+</w:t>
            </w:r>
            <w:r>
              <w:rPr>
                <w:rFonts w:hint="default"/>
                <w:sz w:val="22"/>
                <w:szCs w:val="22"/>
                <w:lang w:val="ru-RU"/>
              </w:rPr>
              <w:t>7</w:t>
            </w:r>
            <w:r>
              <w:rPr>
                <w:sz w:val="22"/>
                <w:szCs w:val="22"/>
              </w:rPr>
              <w:t>00, с</w:t>
            </w:r>
            <w:r>
              <w:rPr>
                <w:sz w:val="22"/>
                <w:szCs w:val="22"/>
                <w:lang w:val="ru-RU"/>
              </w:rPr>
              <w:t>лева</w:t>
            </w:r>
          </w:p>
        </w:tc>
        <w:tc>
          <w:tcPr>
            <w:tcW w:w="993" w:type="dxa"/>
            <w:vAlign w:val="center"/>
          </w:tcPr>
          <w:p w14:paraId="402CCFF3">
            <w:pPr>
              <w:jc w:val="center"/>
              <w:rPr>
                <w:rFonts w:hint="default"/>
                <w:sz w:val="22"/>
                <w:szCs w:val="22"/>
                <w:lang w:val="ru-RU"/>
              </w:rPr>
            </w:pPr>
            <w:r>
              <w:rPr>
                <w:rFonts w:hint="default"/>
                <w:sz w:val="22"/>
                <w:szCs w:val="22"/>
                <w:lang w:val="ru-RU"/>
              </w:rPr>
              <w:t>53</w:t>
            </w:r>
          </w:p>
        </w:tc>
        <w:tc>
          <w:tcPr>
            <w:tcW w:w="1417" w:type="dxa"/>
          </w:tcPr>
          <w:p w14:paraId="6B1BE7E2">
            <w:pPr>
              <w:jc w:val="center"/>
              <w:rPr>
                <w:sz w:val="22"/>
                <w:szCs w:val="22"/>
              </w:rPr>
            </w:pPr>
            <w:r>
              <w:rPr>
                <w:sz w:val="22"/>
                <w:szCs w:val="22"/>
              </w:rPr>
              <w:t>Отдельно стоящая рекламная конструкция (щит 3х6).</w:t>
            </w:r>
          </w:p>
        </w:tc>
        <w:tc>
          <w:tcPr>
            <w:tcW w:w="1418" w:type="dxa"/>
            <w:vAlign w:val="center"/>
          </w:tcPr>
          <w:p w14:paraId="358E26CD">
            <w:pPr>
              <w:jc w:val="center"/>
              <w:rPr>
                <w:sz w:val="22"/>
                <w:szCs w:val="22"/>
              </w:rPr>
            </w:pPr>
            <w:r>
              <w:rPr>
                <w:sz w:val="22"/>
                <w:szCs w:val="22"/>
              </w:rPr>
              <w:t>18 кв.м. с каждой стороны</w:t>
            </w:r>
          </w:p>
          <w:p w14:paraId="49196EA2">
            <w:pPr>
              <w:jc w:val="center"/>
              <w:rPr>
                <w:sz w:val="22"/>
                <w:szCs w:val="22"/>
              </w:rPr>
            </w:pPr>
          </w:p>
        </w:tc>
        <w:tc>
          <w:tcPr>
            <w:tcW w:w="1526" w:type="dxa"/>
            <w:vAlign w:val="center"/>
          </w:tcPr>
          <w:p w14:paraId="1C128173">
            <w:pPr>
              <w:jc w:val="center"/>
              <w:rPr>
                <w:sz w:val="22"/>
                <w:szCs w:val="22"/>
              </w:rPr>
            </w:pPr>
            <w:r>
              <w:rPr>
                <w:sz w:val="22"/>
                <w:szCs w:val="22"/>
              </w:rPr>
              <w:t>20736,0</w:t>
            </w:r>
          </w:p>
        </w:tc>
        <w:tc>
          <w:tcPr>
            <w:tcW w:w="1592" w:type="dxa"/>
            <w:vAlign w:val="center"/>
          </w:tcPr>
          <w:p w14:paraId="56F817B4">
            <w:pPr>
              <w:jc w:val="center"/>
              <w:rPr>
                <w:sz w:val="22"/>
                <w:szCs w:val="22"/>
              </w:rPr>
            </w:pPr>
            <w:r>
              <w:rPr>
                <w:sz w:val="22"/>
                <w:szCs w:val="22"/>
              </w:rPr>
              <w:t>6220,80</w:t>
            </w:r>
          </w:p>
        </w:tc>
        <w:tc>
          <w:tcPr>
            <w:tcW w:w="1527" w:type="dxa"/>
            <w:vAlign w:val="center"/>
          </w:tcPr>
          <w:p w14:paraId="0CC99531">
            <w:pPr>
              <w:jc w:val="center"/>
              <w:rPr>
                <w:sz w:val="22"/>
                <w:szCs w:val="22"/>
              </w:rPr>
            </w:pPr>
            <w:r>
              <w:rPr>
                <w:sz w:val="22"/>
                <w:szCs w:val="22"/>
              </w:rPr>
              <w:t>622,08</w:t>
            </w:r>
          </w:p>
        </w:tc>
        <w:tc>
          <w:tcPr>
            <w:tcW w:w="846" w:type="dxa"/>
            <w:vAlign w:val="center"/>
          </w:tcPr>
          <w:p w14:paraId="16A2E514">
            <w:pPr>
              <w:jc w:val="center"/>
              <w:rPr>
                <w:sz w:val="22"/>
                <w:szCs w:val="22"/>
              </w:rPr>
            </w:pPr>
            <w:r>
              <w:rPr>
                <w:rFonts w:hint="default"/>
                <w:sz w:val="22"/>
                <w:szCs w:val="22"/>
                <w:lang w:val="ru-RU"/>
              </w:rPr>
              <w:t>10</w:t>
            </w:r>
            <w:r>
              <w:rPr>
                <w:sz w:val="22"/>
                <w:szCs w:val="22"/>
              </w:rPr>
              <w:t xml:space="preserve"> лет</w:t>
            </w:r>
          </w:p>
        </w:tc>
      </w:tr>
      <w:tr w14:paraId="23DA22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0C6B413C">
            <w:pPr>
              <w:jc w:val="center"/>
              <w:rPr>
                <w:rFonts w:hint="default"/>
                <w:sz w:val="22"/>
                <w:szCs w:val="22"/>
                <w:lang w:val="ru-RU"/>
              </w:rPr>
            </w:pPr>
            <w:r>
              <w:rPr>
                <w:rFonts w:hint="default"/>
                <w:sz w:val="22"/>
                <w:szCs w:val="22"/>
                <w:lang w:val="ru-RU"/>
              </w:rPr>
              <w:t>11</w:t>
            </w:r>
          </w:p>
        </w:tc>
        <w:tc>
          <w:tcPr>
            <w:tcW w:w="1313" w:type="dxa"/>
            <w:vAlign w:val="center"/>
          </w:tcPr>
          <w:p w14:paraId="50975C09">
            <w:pPr>
              <w:rPr>
                <w:rFonts w:hint="default"/>
                <w:sz w:val="22"/>
                <w:szCs w:val="22"/>
                <w:lang w:val="ru-RU"/>
              </w:rPr>
            </w:pPr>
            <w:r>
              <w:rPr>
                <w:sz w:val="22"/>
                <w:szCs w:val="22"/>
              </w:rPr>
              <w:t>Автодорога Барнаул – Камень-на-Оби – граница Новосибирской области км 3</w:t>
            </w:r>
            <w:r>
              <w:rPr>
                <w:rFonts w:hint="default"/>
                <w:sz w:val="22"/>
                <w:szCs w:val="22"/>
                <w:lang w:val="ru-RU"/>
              </w:rPr>
              <w:t>1</w:t>
            </w:r>
            <w:r>
              <w:rPr>
                <w:sz w:val="22"/>
                <w:szCs w:val="22"/>
              </w:rPr>
              <w:t>+</w:t>
            </w:r>
            <w:r>
              <w:rPr>
                <w:rFonts w:hint="default"/>
                <w:sz w:val="22"/>
                <w:szCs w:val="22"/>
                <w:lang w:val="ru-RU"/>
              </w:rPr>
              <w:t>1</w:t>
            </w:r>
            <w:r>
              <w:rPr>
                <w:sz w:val="22"/>
                <w:szCs w:val="22"/>
              </w:rPr>
              <w:t>00, с</w:t>
            </w:r>
            <w:r>
              <w:rPr>
                <w:sz w:val="22"/>
                <w:szCs w:val="22"/>
                <w:lang w:val="ru-RU"/>
              </w:rPr>
              <w:t>лева</w:t>
            </w:r>
          </w:p>
        </w:tc>
        <w:tc>
          <w:tcPr>
            <w:tcW w:w="993" w:type="dxa"/>
            <w:vAlign w:val="center"/>
          </w:tcPr>
          <w:p w14:paraId="083F024A">
            <w:pPr>
              <w:jc w:val="center"/>
              <w:rPr>
                <w:rFonts w:hint="default"/>
                <w:sz w:val="22"/>
                <w:szCs w:val="22"/>
                <w:lang w:val="ru-RU"/>
              </w:rPr>
            </w:pPr>
            <w:r>
              <w:rPr>
                <w:rFonts w:hint="default"/>
                <w:sz w:val="22"/>
                <w:szCs w:val="22"/>
                <w:lang w:val="ru-RU"/>
              </w:rPr>
              <w:t>9</w:t>
            </w:r>
          </w:p>
        </w:tc>
        <w:tc>
          <w:tcPr>
            <w:tcW w:w="1417" w:type="dxa"/>
          </w:tcPr>
          <w:p w14:paraId="2D98EBF1">
            <w:pPr>
              <w:jc w:val="center"/>
              <w:rPr>
                <w:sz w:val="22"/>
                <w:szCs w:val="22"/>
              </w:rPr>
            </w:pPr>
            <w:r>
              <w:rPr>
                <w:sz w:val="22"/>
                <w:szCs w:val="22"/>
              </w:rPr>
              <w:t>Отдельно стоящая рекламная конструкция (щит 3х6).</w:t>
            </w:r>
          </w:p>
        </w:tc>
        <w:tc>
          <w:tcPr>
            <w:tcW w:w="1418" w:type="dxa"/>
            <w:vAlign w:val="center"/>
          </w:tcPr>
          <w:p w14:paraId="6D120051">
            <w:pPr>
              <w:jc w:val="center"/>
              <w:rPr>
                <w:sz w:val="22"/>
                <w:szCs w:val="22"/>
              </w:rPr>
            </w:pPr>
            <w:r>
              <w:rPr>
                <w:sz w:val="22"/>
                <w:szCs w:val="22"/>
              </w:rPr>
              <w:t>18 кв.м. с каждой стороны</w:t>
            </w:r>
          </w:p>
          <w:p w14:paraId="37ED9BDC">
            <w:pPr>
              <w:jc w:val="center"/>
              <w:rPr>
                <w:sz w:val="22"/>
                <w:szCs w:val="22"/>
              </w:rPr>
            </w:pPr>
          </w:p>
        </w:tc>
        <w:tc>
          <w:tcPr>
            <w:tcW w:w="1526" w:type="dxa"/>
            <w:vAlign w:val="center"/>
          </w:tcPr>
          <w:p w14:paraId="5455515A">
            <w:pPr>
              <w:jc w:val="center"/>
              <w:rPr>
                <w:sz w:val="22"/>
                <w:szCs w:val="22"/>
              </w:rPr>
            </w:pPr>
            <w:r>
              <w:rPr>
                <w:sz w:val="22"/>
                <w:szCs w:val="22"/>
              </w:rPr>
              <w:t>20736,0</w:t>
            </w:r>
          </w:p>
        </w:tc>
        <w:tc>
          <w:tcPr>
            <w:tcW w:w="1592" w:type="dxa"/>
            <w:vAlign w:val="center"/>
          </w:tcPr>
          <w:p w14:paraId="6CD6BE5C">
            <w:pPr>
              <w:jc w:val="center"/>
              <w:rPr>
                <w:sz w:val="22"/>
                <w:szCs w:val="22"/>
              </w:rPr>
            </w:pPr>
            <w:r>
              <w:rPr>
                <w:sz w:val="22"/>
                <w:szCs w:val="22"/>
              </w:rPr>
              <w:t>6220,80</w:t>
            </w:r>
          </w:p>
        </w:tc>
        <w:tc>
          <w:tcPr>
            <w:tcW w:w="1527" w:type="dxa"/>
            <w:vAlign w:val="center"/>
          </w:tcPr>
          <w:p w14:paraId="08F9B3E0">
            <w:pPr>
              <w:jc w:val="center"/>
              <w:rPr>
                <w:sz w:val="22"/>
                <w:szCs w:val="22"/>
              </w:rPr>
            </w:pPr>
            <w:r>
              <w:rPr>
                <w:sz w:val="22"/>
                <w:szCs w:val="22"/>
              </w:rPr>
              <w:t>622,08</w:t>
            </w:r>
          </w:p>
        </w:tc>
        <w:tc>
          <w:tcPr>
            <w:tcW w:w="846" w:type="dxa"/>
            <w:vAlign w:val="center"/>
          </w:tcPr>
          <w:p w14:paraId="4F325EB4">
            <w:pPr>
              <w:jc w:val="center"/>
              <w:rPr>
                <w:sz w:val="22"/>
                <w:szCs w:val="22"/>
              </w:rPr>
            </w:pPr>
            <w:r>
              <w:rPr>
                <w:rFonts w:hint="default"/>
                <w:sz w:val="22"/>
                <w:szCs w:val="22"/>
                <w:lang w:val="ru-RU"/>
              </w:rPr>
              <w:t>10</w:t>
            </w:r>
            <w:r>
              <w:rPr>
                <w:sz w:val="22"/>
                <w:szCs w:val="22"/>
              </w:rPr>
              <w:t xml:space="preserve"> лет</w:t>
            </w:r>
          </w:p>
        </w:tc>
      </w:tr>
      <w:tr w14:paraId="3804AF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2E89D853">
            <w:pPr>
              <w:jc w:val="center"/>
              <w:rPr>
                <w:rFonts w:hint="default"/>
                <w:sz w:val="22"/>
                <w:szCs w:val="22"/>
                <w:lang w:val="ru-RU"/>
              </w:rPr>
            </w:pPr>
            <w:r>
              <w:rPr>
                <w:rFonts w:hint="default"/>
                <w:sz w:val="22"/>
                <w:szCs w:val="22"/>
                <w:lang w:val="ru-RU"/>
              </w:rPr>
              <w:t>12</w:t>
            </w:r>
          </w:p>
        </w:tc>
        <w:tc>
          <w:tcPr>
            <w:tcW w:w="1313" w:type="dxa"/>
            <w:vAlign w:val="center"/>
          </w:tcPr>
          <w:p w14:paraId="40805474">
            <w:pPr>
              <w:rPr>
                <w:rFonts w:hint="default"/>
                <w:sz w:val="22"/>
                <w:szCs w:val="22"/>
                <w:lang w:val="ru-RU"/>
              </w:rPr>
            </w:pPr>
            <w:r>
              <w:rPr>
                <w:sz w:val="22"/>
                <w:szCs w:val="22"/>
              </w:rPr>
              <w:t xml:space="preserve">Автодорога Барнаул – Камень-на-Оби – граница Новосибирской области км </w:t>
            </w:r>
            <w:r>
              <w:rPr>
                <w:rFonts w:hint="default"/>
                <w:sz w:val="22"/>
                <w:szCs w:val="22"/>
                <w:lang w:val="ru-RU"/>
              </w:rPr>
              <w:t>60</w:t>
            </w:r>
            <w:r>
              <w:rPr>
                <w:sz w:val="22"/>
                <w:szCs w:val="22"/>
              </w:rPr>
              <w:t>+</w:t>
            </w:r>
            <w:r>
              <w:rPr>
                <w:rFonts w:hint="default"/>
                <w:sz w:val="22"/>
                <w:szCs w:val="22"/>
                <w:lang w:val="ru-RU"/>
              </w:rPr>
              <w:t>490</w:t>
            </w:r>
            <w:r>
              <w:rPr>
                <w:sz w:val="22"/>
                <w:szCs w:val="22"/>
              </w:rPr>
              <w:t>, с</w:t>
            </w:r>
            <w:r>
              <w:rPr>
                <w:sz w:val="22"/>
                <w:szCs w:val="22"/>
                <w:lang w:val="ru-RU"/>
              </w:rPr>
              <w:t>лева</w:t>
            </w:r>
          </w:p>
        </w:tc>
        <w:tc>
          <w:tcPr>
            <w:tcW w:w="993" w:type="dxa"/>
            <w:vAlign w:val="center"/>
          </w:tcPr>
          <w:p w14:paraId="52E018EC">
            <w:pPr>
              <w:jc w:val="center"/>
              <w:rPr>
                <w:rFonts w:hint="default"/>
                <w:sz w:val="22"/>
                <w:szCs w:val="22"/>
                <w:lang w:val="ru-RU"/>
              </w:rPr>
            </w:pPr>
            <w:r>
              <w:rPr>
                <w:rFonts w:hint="default"/>
                <w:sz w:val="22"/>
                <w:szCs w:val="22"/>
                <w:lang w:val="ru-RU"/>
              </w:rPr>
              <w:t>12</w:t>
            </w:r>
          </w:p>
        </w:tc>
        <w:tc>
          <w:tcPr>
            <w:tcW w:w="1417" w:type="dxa"/>
          </w:tcPr>
          <w:p w14:paraId="1E7D57C1">
            <w:pPr>
              <w:jc w:val="center"/>
              <w:rPr>
                <w:sz w:val="22"/>
                <w:szCs w:val="22"/>
              </w:rPr>
            </w:pPr>
            <w:r>
              <w:rPr>
                <w:sz w:val="22"/>
                <w:szCs w:val="22"/>
              </w:rPr>
              <w:t>Отдельно стоящая рекламная конструкция (щит 3х6).</w:t>
            </w:r>
          </w:p>
        </w:tc>
        <w:tc>
          <w:tcPr>
            <w:tcW w:w="1418" w:type="dxa"/>
            <w:vAlign w:val="center"/>
          </w:tcPr>
          <w:p w14:paraId="51473F25">
            <w:pPr>
              <w:jc w:val="center"/>
              <w:rPr>
                <w:sz w:val="22"/>
                <w:szCs w:val="22"/>
              </w:rPr>
            </w:pPr>
            <w:r>
              <w:rPr>
                <w:sz w:val="22"/>
                <w:szCs w:val="22"/>
              </w:rPr>
              <w:t>18 кв.м. с каждой стороны</w:t>
            </w:r>
          </w:p>
          <w:p w14:paraId="5661F808">
            <w:pPr>
              <w:jc w:val="center"/>
              <w:rPr>
                <w:sz w:val="22"/>
                <w:szCs w:val="22"/>
              </w:rPr>
            </w:pPr>
          </w:p>
        </w:tc>
        <w:tc>
          <w:tcPr>
            <w:tcW w:w="1526" w:type="dxa"/>
            <w:vAlign w:val="center"/>
          </w:tcPr>
          <w:p w14:paraId="79074E27">
            <w:pPr>
              <w:jc w:val="center"/>
              <w:rPr>
                <w:sz w:val="22"/>
                <w:szCs w:val="22"/>
              </w:rPr>
            </w:pPr>
            <w:r>
              <w:rPr>
                <w:sz w:val="22"/>
                <w:szCs w:val="22"/>
              </w:rPr>
              <w:t>20736,0</w:t>
            </w:r>
          </w:p>
        </w:tc>
        <w:tc>
          <w:tcPr>
            <w:tcW w:w="1592" w:type="dxa"/>
            <w:vAlign w:val="center"/>
          </w:tcPr>
          <w:p w14:paraId="6D8D6D17">
            <w:pPr>
              <w:jc w:val="center"/>
              <w:rPr>
                <w:sz w:val="22"/>
                <w:szCs w:val="22"/>
              </w:rPr>
            </w:pPr>
            <w:r>
              <w:rPr>
                <w:sz w:val="22"/>
                <w:szCs w:val="22"/>
              </w:rPr>
              <w:t>6220,80</w:t>
            </w:r>
          </w:p>
        </w:tc>
        <w:tc>
          <w:tcPr>
            <w:tcW w:w="1527" w:type="dxa"/>
            <w:vAlign w:val="center"/>
          </w:tcPr>
          <w:p w14:paraId="4E92DA36">
            <w:pPr>
              <w:jc w:val="center"/>
              <w:rPr>
                <w:sz w:val="22"/>
                <w:szCs w:val="22"/>
              </w:rPr>
            </w:pPr>
            <w:r>
              <w:rPr>
                <w:sz w:val="22"/>
                <w:szCs w:val="22"/>
              </w:rPr>
              <w:t>622,08</w:t>
            </w:r>
          </w:p>
        </w:tc>
        <w:tc>
          <w:tcPr>
            <w:tcW w:w="846" w:type="dxa"/>
            <w:vAlign w:val="center"/>
          </w:tcPr>
          <w:p w14:paraId="3FF4D942">
            <w:pPr>
              <w:jc w:val="center"/>
              <w:rPr>
                <w:sz w:val="22"/>
                <w:szCs w:val="22"/>
              </w:rPr>
            </w:pPr>
            <w:r>
              <w:rPr>
                <w:rFonts w:hint="default"/>
                <w:sz w:val="22"/>
                <w:szCs w:val="22"/>
                <w:lang w:val="ru-RU"/>
              </w:rPr>
              <w:t>10</w:t>
            </w:r>
            <w:r>
              <w:rPr>
                <w:sz w:val="22"/>
                <w:szCs w:val="22"/>
              </w:rPr>
              <w:t xml:space="preserve"> лет</w:t>
            </w:r>
          </w:p>
        </w:tc>
      </w:tr>
      <w:tr w14:paraId="55090C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39BD6318">
            <w:pPr>
              <w:jc w:val="center"/>
              <w:rPr>
                <w:rFonts w:hint="default"/>
                <w:sz w:val="22"/>
                <w:szCs w:val="22"/>
                <w:lang w:val="ru-RU"/>
              </w:rPr>
            </w:pPr>
            <w:r>
              <w:rPr>
                <w:rFonts w:hint="default"/>
                <w:sz w:val="22"/>
                <w:szCs w:val="22"/>
                <w:lang w:val="ru-RU"/>
              </w:rPr>
              <w:t>13</w:t>
            </w:r>
            <w:bookmarkStart w:id="4" w:name="_GoBack"/>
            <w:bookmarkEnd w:id="4"/>
          </w:p>
        </w:tc>
        <w:tc>
          <w:tcPr>
            <w:tcW w:w="1313" w:type="dxa"/>
            <w:vAlign w:val="center"/>
          </w:tcPr>
          <w:p w14:paraId="05CE5970">
            <w:pPr>
              <w:rPr>
                <w:rFonts w:hint="default"/>
                <w:sz w:val="22"/>
                <w:szCs w:val="22"/>
                <w:lang w:val="ru-RU"/>
              </w:rPr>
            </w:pPr>
            <w:r>
              <w:rPr>
                <w:sz w:val="22"/>
                <w:szCs w:val="22"/>
              </w:rPr>
              <w:t xml:space="preserve">Автодорога Барнаул – Камень-на-Оби – граница Новосибирской области км </w:t>
            </w:r>
            <w:r>
              <w:rPr>
                <w:rFonts w:hint="default"/>
                <w:sz w:val="22"/>
                <w:szCs w:val="22"/>
                <w:lang w:val="ru-RU"/>
              </w:rPr>
              <w:t>61</w:t>
            </w:r>
            <w:r>
              <w:rPr>
                <w:sz w:val="22"/>
                <w:szCs w:val="22"/>
              </w:rPr>
              <w:t>+</w:t>
            </w:r>
            <w:r>
              <w:rPr>
                <w:rFonts w:hint="default"/>
                <w:sz w:val="22"/>
                <w:szCs w:val="22"/>
                <w:lang w:val="ru-RU"/>
              </w:rPr>
              <w:t>950</w:t>
            </w:r>
            <w:r>
              <w:rPr>
                <w:sz w:val="22"/>
                <w:szCs w:val="22"/>
              </w:rPr>
              <w:t>, с</w:t>
            </w:r>
            <w:r>
              <w:rPr>
                <w:sz w:val="22"/>
                <w:szCs w:val="22"/>
                <w:lang w:val="ru-RU"/>
              </w:rPr>
              <w:t>лева</w:t>
            </w:r>
          </w:p>
        </w:tc>
        <w:tc>
          <w:tcPr>
            <w:tcW w:w="993" w:type="dxa"/>
            <w:vAlign w:val="center"/>
          </w:tcPr>
          <w:p w14:paraId="6BCD9C4E">
            <w:pPr>
              <w:jc w:val="center"/>
              <w:rPr>
                <w:rFonts w:hint="default"/>
                <w:sz w:val="22"/>
                <w:szCs w:val="22"/>
                <w:lang w:val="ru-RU"/>
              </w:rPr>
            </w:pPr>
            <w:r>
              <w:rPr>
                <w:rFonts w:hint="default"/>
                <w:sz w:val="22"/>
                <w:szCs w:val="22"/>
                <w:lang w:val="ru-RU"/>
              </w:rPr>
              <w:t>13</w:t>
            </w:r>
          </w:p>
        </w:tc>
        <w:tc>
          <w:tcPr>
            <w:tcW w:w="1417" w:type="dxa"/>
          </w:tcPr>
          <w:p w14:paraId="05B5F742">
            <w:pPr>
              <w:jc w:val="center"/>
              <w:rPr>
                <w:sz w:val="22"/>
                <w:szCs w:val="22"/>
              </w:rPr>
            </w:pPr>
            <w:r>
              <w:rPr>
                <w:sz w:val="22"/>
                <w:szCs w:val="22"/>
              </w:rPr>
              <w:t>Отдельно стоящая рекламная конструкция (щит 3х6).</w:t>
            </w:r>
          </w:p>
        </w:tc>
        <w:tc>
          <w:tcPr>
            <w:tcW w:w="1418" w:type="dxa"/>
            <w:vAlign w:val="center"/>
          </w:tcPr>
          <w:p w14:paraId="236520CC">
            <w:pPr>
              <w:jc w:val="center"/>
              <w:rPr>
                <w:sz w:val="22"/>
                <w:szCs w:val="22"/>
              </w:rPr>
            </w:pPr>
            <w:r>
              <w:rPr>
                <w:sz w:val="22"/>
                <w:szCs w:val="22"/>
              </w:rPr>
              <w:t>18 кв.м. с каждой стороны</w:t>
            </w:r>
          </w:p>
          <w:p w14:paraId="3557155C">
            <w:pPr>
              <w:jc w:val="center"/>
              <w:rPr>
                <w:sz w:val="22"/>
                <w:szCs w:val="22"/>
              </w:rPr>
            </w:pPr>
          </w:p>
        </w:tc>
        <w:tc>
          <w:tcPr>
            <w:tcW w:w="1526" w:type="dxa"/>
            <w:vAlign w:val="center"/>
          </w:tcPr>
          <w:p w14:paraId="48A48260">
            <w:pPr>
              <w:jc w:val="center"/>
              <w:rPr>
                <w:sz w:val="22"/>
                <w:szCs w:val="22"/>
              </w:rPr>
            </w:pPr>
            <w:r>
              <w:rPr>
                <w:sz w:val="22"/>
                <w:szCs w:val="22"/>
              </w:rPr>
              <w:t>20736,0</w:t>
            </w:r>
          </w:p>
        </w:tc>
        <w:tc>
          <w:tcPr>
            <w:tcW w:w="1592" w:type="dxa"/>
            <w:vAlign w:val="center"/>
          </w:tcPr>
          <w:p w14:paraId="54FA0A59">
            <w:pPr>
              <w:jc w:val="center"/>
              <w:rPr>
                <w:sz w:val="22"/>
                <w:szCs w:val="22"/>
              </w:rPr>
            </w:pPr>
            <w:r>
              <w:rPr>
                <w:sz w:val="22"/>
                <w:szCs w:val="22"/>
              </w:rPr>
              <w:t>6220,80</w:t>
            </w:r>
          </w:p>
        </w:tc>
        <w:tc>
          <w:tcPr>
            <w:tcW w:w="1527" w:type="dxa"/>
            <w:vAlign w:val="center"/>
          </w:tcPr>
          <w:p w14:paraId="025E6652">
            <w:pPr>
              <w:jc w:val="center"/>
              <w:rPr>
                <w:sz w:val="22"/>
                <w:szCs w:val="22"/>
              </w:rPr>
            </w:pPr>
            <w:r>
              <w:rPr>
                <w:sz w:val="22"/>
                <w:szCs w:val="22"/>
              </w:rPr>
              <w:t>622,08</w:t>
            </w:r>
          </w:p>
        </w:tc>
        <w:tc>
          <w:tcPr>
            <w:tcW w:w="846" w:type="dxa"/>
            <w:vAlign w:val="center"/>
          </w:tcPr>
          <w:p w14:paraId="21BCC211">
            <w:pPr>
              <w:jc w:val="center"/>
              <w:rPr>
                <w:sz w:val="22"/>
                <w:szCs w:val="22"/>
              </w:rPr>
            </w:pPr>
            <w:r>
              <w:rPr>
                <w:rFonts w:hint="default"/>
                <w:sz w:val="22"/>
                <w:szCs w:val="22"/>
                <w:lang w:val="ru-RU"/>
              </w:rPr>
              <w:t>10</w:t>
            </w:r>
            <w:r>
              <w:rPr>
                <w:sz w:val="22"/>
                <w:szCs w:val="22"/>
              </w:rPr>
              <w:t xml:space="preserve"> лет</w:t>
            </w:r>
          </w:p>
        </w:tc>
      </w:tr>
    </w:tbl>
    <w:p w14:paraId="21FE387C">
      <w:pPr>
        <w:pStyle w:val="27"/>
        <w:ind w:firstLine="708"/>
        <w:jc w:val="center"/>
        <w:rPr>
          <w:b/>
          <w:sz w:val="26"/>
          <w:szCs w:val="26"/>
        </w:rPr>
        <w:sectPr>
          <w:type w:val="continuous"/>
          <w:pgSz w:w="11906" w:h="16838"/>
          <w:pgMar w:top="850" w:right="1134" w:bottom="1701" w:left="1134" w:header="709" w:footer="709" w:gutter="0"/>
          <w:cols w:space="708" w:num="1"/>
          <w:titlePg/>
          <w:docGrid w:linePitch="360" w:charSpace="0"/>
        </w:sectPr>
      </w:pPr>
    </w:p>
    <w:p w14:paraId="3AC66110">
      <w:pPr>
        <w:pStyle w:val="27"/>
        <w:numPr>
          <w:ilvl w:val="0"/>
          <w:numId w:val="0"/>
        </w:numPr>
        <w:jc w:val="both"/>
        <w:rPr>
          <w:b/>
          <w:sz w:val="26"/>
          <w:szCs w:val="26"/>
        </w:rPr>
      </w:pPr>
    </w:p>
    <w:p w14:paraId="391D6A67">
      <w:pPr>
        <w:ind w:firstLine="708"/>
        <w:jc w:val="both"/>
        <w:rPr>
          <w:rFonts w:hint="default"/>
          <w:bCs/>
          <w:sz w:val="28"/>
          <w:szCs w:val="28"/>
          <w:lang w:val="ru-RU"/>
        </w:rPr>
      </w:pPr>
      <w:r>
        <w:rPr>
          <w:rFonts w:hint="default"/>
          <w:bCs/>
          <w:sz w:val="28"/>
          <w:szCs w:val="28"/>
          <w:lang w:val="ru-RU"/>
        </w:rPr>
        <w:t>3.1. Организатор:</w:t>
      </w:r>
    </w:p>
    <w:p w14:paraId="31A3BB88">
      <w:pPr>
        <w:pStyle w:val="11"/>
        <w:spacing w:after="0"/>
        <w:ind w:firstLine="708" w:firstLineChars="0"/>
        <w:jc w:val="both"/>
        <w:rPr>
          <w:rStyle w:val="30"/>
          <w:rFonts w:hint="default"/>
          <w:b w:val="0"/>
          <w:bCs/>
          <w:sz w:val="28"/>
          <w:szCs w:val="28"/>
          <w:lang w:val="ru-RU"/>
        </w:rPr>
      </w:pPr>
      <w:r>
        <w:rPr>
          <w:rFonts w:hint="default"/>
          <w:bCs/>
          <w:sz w:val="28"/>
          <w:szCs w:val="28"/>
          <w:lang w:val="ru-RU"/>
        </w:rPr>
        <w:t>- размещает извещение о проведении аукциона, аукционную документацию и иные документы и информацию, связанные с обеспечением проведения аукциона, на официальном сайте Администрации Павловского района Алтайского края (https://pavlovsk22.gosuslugi.ru), на сайте ЭП (https://it2.rts-tender.ru), на сайте ОСТ (</w:t>
      </w:r>
      <w:r>
        <w:rPr>
          <w:rStyle w:val="30"/>
          <w:rFonts w:hint="default"/>
          <w:b w:val="0"/>
          <w:bCs/>
          <w:sz w:val="28"/>
          <w:szCs w:val="28"/>
          <w:lang w:val="en-US"/>
        </w:rPr>
        <w:fldChar w:fldCharType="begin"/>
      </w:r>
      <w:r>
        <w:rPr>
          <w:rStyle w:val="30"/>
          <w:rFonts w:hint="default"/>
          <w:b w:val="0"/>
          <w:bCs/>
          <w:sz w:val="28"/>
          <w:szCs w:val="28"/>
          <w:lang w:val="en-US"/>
        </w:rPr>
        <w:instrText xml:space="preserve"> HYPERLINK "http://www.torgi.gov.ru" </w:instrText>
      </w:r>
      <w:r>
        <w:rPr>
          <w:rStyle w:val="30"/>
          <w:rFonts w:hint="default"/>
          <w:b w:val="0"/>
          <w:bCs/>
          <w:sz w:val="28"/>
          <w:szCs w:val="28"/>
          <w:lang w:val="en-US"/>
        </w:rPr>
        <w:fldChar w:fldCharType="separate"/>
      </w:r>
      <w:r>
        <w:rPr>
          <w:rStyle w:val="6"/>
          <w:rFonts w:hint="default"/>
          <w:b w:val="0"/>
          <w:bCs/>
          <w:sz w:val="28"/>
          <w:szCs w:val="28"/>
          <w:lang w:val="en-US"/>
        </w:rPr>
        <w:t>www.torgi.gov.ru</w:t>
      </w:r>
      <w:r>
        <w:rPr>
          <w:rStyle w:val="30"/>
          <w:rFonts w:hint="default"/>
          <w:b w:val="0"/>
          <w:bCs/>
          <w:sz w:val="28"/>
          <w:szCs w:val="28"/>
          <w:lang w:val="en-US"/>
        </w:rPr>
        <w:fldChar w:fldCharType="end"/>
      </w:r>
      <w:r>
        <w:rPr>
          <w:rStyle w:val="30"/>
          <w:rFonts w:hint="default"/>
          <w:b w:val="0"/>
          <w:bCs/>
          <w:sz w:val="28"/>
          <w:szCs w:val="28"/>
          <w:lang w:val="ru-RU"/>
        </w:rPr>
        <w:t>);</w:t>
      </w:r>
    </w:p>
    <w:p w14:paraId="29754975">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определяет дату и место проведения аукциона;</w:t>
      </w:r>
    </w:p>
    <w:p w14:paraId="38EF84FB">
      <w:pPr>
        <w:pStyle w:val="11"/>
        <w:spacing w:after="0"/>
        <w:ind w:firstLine="708" w:firstLineChars="0"/>
        <w:jc w:val="both"/>
        <w:rPr>
          <w:rStyle w:val="30"/>
          <w:rFonts w:hint="default"/>
          <w:b w:val="0"/>
          <w:bCs/>
          <w:sz w:val="28"/>
          <w:szCs w:val="28"/>
          <w:highlight w:val="yellow"/>
          <w:lang w:val="ru-RU"/>
        </w:rPr>
      </w:pPr>
      <w:r>
        <w:rPr>
          <w:rStyle w:val="30"/>
          <w:rFonts w:hint="default"/>
          <w:b w:val="0"/>
          <w:bCs/>
          <w:sz w:val="28"/>
          <w:szCs w:val="28"/>
          <w:lang w:val="ru-RU"/>
        </w:rPr>
        <w:t xml:space="preserve">- определяет минимальную начальную цену за право заключения договора на установку и эксплуатацию рекламной конструкции, рассчитываемую в соответствии с методикой расчета согласно приложению </w:t>
      </w:r>
      <w:r>
        <w:rPr>
          <w:rStyle w:val="30"/>
          <w:rFonts w:hint="default"/>
          <w:b w:val="0"/>
          <w:bCs/>
          <w:sz w:val="28"/>
          <w:szCs w:val="28"/>
          <w:highlight w:val="none"/>
          <w:lang w:val="ru-RU"/>
        </w:rPr>
        <w:t>№2 аукционной документации;</w:t>
      </w:r>
    </w:p>
    <w:p w14:paraId="24E4B917">
      <w:pPr>
        <w:pStyle w:val="11"/>
        <w:spacing w:after="0"/>
        <w:ind w:firstLine="708" w:firstLineChars="0"/>
        <w:jc w:val="both"/>
        <w:rPr>
          <w:rStyle w:val="30"/>
          <w:rFonts w:hint="default"/>
          <w:b w:val="0"/>
          <w:bCs/>
          <w:sz w:val="28"/>
          <w:szCs w:val="28"/>
          <w:highlight w:val="none"/>
          <w:lang w:val="ru-RU"/>
        </w:rPr>
      </w:pPr>
      <w:r>
        <w:rPr>
          <w:rStyle w:val="30"/>
          <w:rFonts w:hint="default"/>
          <w:b w:val="0"/>
          <w:bCs/>
          <w:sz w:val="28"/>
          <w:szCs w:val="28"/>
          <w:highlight w:val="none"/>
          <w:lang w:val="ru-RU"/>
        </w:rPr>
        <w:t>- определяет размер обеспечения заявки на участие в аукционе (задатка);</w:t>
      </w:r>
    </w:p>
    <w:p w14:paraId="31F459C9">
      <w:pPr>
        <w:pStyle w:val="11"/>
        <w:spacing w:after="0"/>
        <w:ind w:firstLine="708" w:firstLineChars="0"/>
        <w:jc w:val="both"/>
        <w:rPr>
          <w:rStyle w:val="30"/>
          <w:rFonts w:hint="default"/>
          <w:b w:val="0"/>
          <w:bCs/>
          <w:sz w:val="28"/>
          <w:szCs w:val="28"/>
          <w:highlight w:val="none"/>
          <w:lang w:val="ru-RU"/>
        </w:rPr>
      </w:pPr>
      <w:r>
        <w:rPr>
          <w:rStyle w:val="30"/>
          <w:rFonts w:hint="default"/>
          <w:b w:val="0"/>
          <w:bCs/>
          <w:sz w:val="28"/>
          <w:szCs w:val="28"/>
          <w:highlight w:val="none"/>
          <w:lang w:val="ru-RU"/>
        </w:rPr>
        <w:t>- представляет разъяснения положений аукционной документации;</w:t>
      </w:r>
    </w:p>
    <w:p w14:paraId="54B0B02B">
      <w:pPr>
        <w:pStyle w:val="11"/>
        <w:spacing w:after="0"/>
        <w:ind w:firstLine="708" w:firstLineChars="0"/>
        <w:jc w:val="both"/>
        <w:rPr>
          <w:rStyle w:val="30"/>
          <w:rFonts w:hint="default"/>
          <w:b w:val="0"/>
          <w:bCs/>
          <w:sz w:val="28"/>
          <w:szCs w:val="28"/>
          <w:highlight w:val="none"/>
          <w:lang w:val="ru-RU"/>
        </w:rPr>
      </w:pPr>
      <w:r>
        <w:rPr>
          <w:rStyle w:val="30"/>
          <w:rFonts w:hint="default"/>
          <w:b w:val="0"/>
          <w:bCs/>
          <w:sz w:val="28"/>
          <w:szCs w:val="28"/>
          <w:highlight w:val="none"/>
          <w:lang w:val="ru-RU"/>
        </w:rPr>
        <w:t>- заключает договор на установку и эксплуатацию рекламной конструкции согласно приложению №4;</w:t>
      </w:r>
    </w:p>
    <w:p w14:paraId="10228FAC">
      <w:pPr>
        <w:pStyle w:val="11"/>
        <w:spacing w:after="0"/>
        <w:ind w:firstLine="708" w:firstLineChars="0"/>
        <w:jc w:val="both"/>
        <w:rPr>
          <w:rStyle w:val="30"/>
          <w:rFonts w:hint="default"/>
          <w:b w:val="0"/>
          <w:bCs/>
          <w:sz w:val="28"/>
          <w:szCs w:val="28"/>
          <w:lang w:val="ru-RU"/>
        </w:rPr>
      </w:pPr>
      <w:r>
        <w:rPr>
          <w:rStyle w:val="30"/>
          <w:rFonts w:hint="default"/>
          <w:b w:val="0"/>
          <w:bCs/>
          <w:sz w:val="28"/>
          <w:szCs w:val="28"/>
          <w:highlight w:val="none"/>
          <w:lang w:val="ru-RU"/>
        </w:rPr>
        <w:t>- вправе отказаться от проведения аукциона в любое время, но не позднее, чем за пять дней до даты окончания срока подачи заявок на аукцион, разместив, указанную информацию на официальном сайте Администрации Павловского района Алтайского края (https://pavlovsk22.gosuslugi.ru/), на сайте ЭП (</w:t>
      </w:r>
      <w:r>
        <w:rPr>
          <w:rFonts w:hint="default"/>
          <w:bCs/>
          <w:sz w:val="28"/>
          <w:szCs w:val="28"/>
          <w:lang w:val="ru-RU"/>
        </w:rPr>
        <w:t>https://it2.rts-tender.ru</w:t>
      </w:r>
      <w:r>
        <w:rPr>
          <w:rStyle w:val="30"/>
          <w:rFonts w:hint="default"/>
          <w:b w:val="0"/>
          <w:bCs/>
          <w:sz w:val="28"/>
          <w:szCs w:val="28"/>
          <w:highlight w:val="none"/>
          <w:lang w:val="ru-RU"/>
        </w:rPr>
        <w:t xml:space="preserve">), на сайте ОСТ </w:t>
      </w:r>
      <w:r>
        <w:rPr>
          <w:rFonts w:hint="default"/>
          <w:bCs/>
          <w:sz w:val="28"/>
          <w:szCs w:val="28"/>
          <w:lang w:val="ru-RU"/>
        </w:rPr>
        <w:t xml:space="preserve"> (</w:t>
      </w:r>
      <w:r>
        <w:rPr>
          <w:rStyle w:val="30"/>
          <w:rFonts w:hint="default"/>
          <w:b w:val="0"/>
          <w:bCs/>
          <w:sz w:val="28"/>
          <w:szCs w:val="28"/>
          <w:lang w:val="en-US"/>
        </w:rPr>
        <w:fldChar w:fldCharType="begin"/>
      </w:r>
      <w:r>
        <w:rPr>
          <w:rStyle w:val="30"/>
          <w:rFonts w:hint="default"/>
          <w:b w:val="0"/>
          <w:bCs/>
          <w:sz w:val="28"/>
          <w:szCs w:val="28"/>
          <w:lang w:val="en-US"/>
        </w:rPr>
        <w:instrText xml:space="preserve"> HYPERLINK "http://www.torgi.gov.ru" </w:instrText>
      </w:r>
      <w:r>
        <w:rPr>
          <w:rStyle w:val="30"/>
          <w:rFonts w:hint="default"/>
          <w:b w:val="0"/>
          <w:bCs/>
          <w:sz w:val="28"/>
          <w:szCs w:val="28"/>
          <w:lang w:val="en-US"/>
        </w:rPr>
        <w:fldChar w:fldCharType="separate"/>
      </w:r>
      <w:r>
        <w:rPr>
          <w:rStyle w:val="6"/>
          <w:rFonts w:hint="default"/>
          <w:b w:val="0"/>
          <w:bCs/>
          <w:sz w:val="28"/>
          <w:szCs w:val="28"/>
          <w:lang w:val="en-US"/>
        </w:rPr>
        <w:t>www.torgi.gov.ru</w:t>
      </w:r>
      <w:r>
        <w:rPr>
          <w:rStyle w:val="30"/>
          <w:rFonts w:hint="default"/>
          <w:b w:val="0"/>
          <w:bCs/>
          <w:sz w:val="28"/>
          <w:szCs w:val="28"/>
          <w:lang w:val="en-US"/>
        </w:rPr>
        <w:fldChar w:fldCharType="end"/>
      </w:r>
      <w:r>
        <w:rPr>
          <w:rStyle w:val="30"/>
          <w:rFonts w:hint="default"/>
          <w:b w:val="0"/>
          <w:bCs/>
          <w:sz w:val="28"/>
          <w:szCs w:val="28"/>
          <w:lang w:val="ru-RU"/>
        </w:rPr>
        <w:t>);</w:t>
      </w:r>
    </w:p>
    <w:p w14:paraId="2F1B41F0">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выполняет иные функции, связанные с организацией и проведением аукциона;</w:t>
      </w:r>
    </w:p>
    <w:p w14:paraId="573A4D52">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3.2. Заявитель:</w:t>
      </w:r>
    </w:p>
    <w:p w14:paraId="25FB75FA">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проходит регистрацию и аккредитацию на ОСТ и ЭП (</w:t>
      </w:r>
      <w:r>
        <w:rPr>
          <w:rFonts w:hint="default"/>
          <w:bCs/>
          <w:sz w:val="28"/>
          <w:szCs w:val="28"/>
          <w:lang w:val="ru-RU"/>
        </w:rPr>
        <w:t>https://it2.rts-tender.ru</w:t>
      </w:r>
      <w:r>
        <w:rPr>
          <w:rStyle w:val="30"/>
          <w:rFonts w:hint="default"/>
          <w:b w:val="0"/>
          <w:bCs/>
          <w:sz w:val="28"/>
          <w:szCs w:val="28"/>
          <w:lang w:val="ru-RU"/>
        </w:rPr>
        <w:t>), определенную для проведения аукциона на право заключения договора на установку и эксплуатацию рекламной конструкции;</w:t>
      </w:r>
    </w:p>
    <w:p w14:paraId="29D48EAA">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xml:space="preserve">- подает заявку на участие в аукционе согласно </w:t>
      </w:r>
      <w:r>
        <w:rPr>
          <w:rStyle w:val="30"/>
          <w:rFonts w:hint="default"/>
          <w:b w:val="0"/>
          <w:bCs/>
          <w:sz w:val="28"/>
          <w:szCs w:val="28"/>
          <w:highlight w:val="none"/>
          <w:lang w:val="ru-RU"/>
        </w:rPr>
        <w:t>приложению №1</w:t>
      </w:r>
      <w:r>
        <w:rPr>
          <w:rStyle w:val="30"/>
          <w:rFonts w:hint="default"/>
          <w:b w:val="0"/>
          <w:bCs/>
          <w:sz w:val="28"/>
          <w:szCs w:val="28"/>
          <w:lang w:val="ru-RU"/>
        </w:rPr>
        <w:t xml:space="preserve"> как по одному лоту, так и в отношении нескольких лотов;</w:t>
      </w:r>
    </w:p>
    <w:p w14:paraId="3063213C">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обеспечивает достоверность предствленной информации;</w:t>
      </w:r>
    </w:p>
    <w:p w14:paraId="6225BC4B">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для участия в аукционе, не позднее трех дней до дня подачи заявки 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w:t>
      </w:r>
    </w:p>
    <w:p w14:paraId="01FEA6B6">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вправе отозвать или изменить поданную заявку на участие в аукционе до окончания срока приема заявок;</w:t>
      </w:r>
    </w:p>
    <w:p w14:paraId="7901E340">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3.3. Участник аукциона:</w:t>
      </w:r>
    </w:p>
    <w:p w14:paraId="3E5B2BDF">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участвует в аукционе в порядке, установленном аукционной документацией, регламентом ЭП;</w:t>
      </w:r>
    </w:p>
    <w:p w14:paraId="0DF77163">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в случае победы на аукционе приобретает права и несет обязанности в соответствии с условиями документации об аукционе;</w:t>
      </w:r>
    </w:p>
    <w:p w14:paraId="2F1B17F2">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3.4. Оператор ЭП:</w:t>
      </w:r>
    </w:p>
    <w:p w14:paraId="2287738C">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обеспечивает предоставление организатору функционала ЭП для приема заявок через ЭП, осуществления иных операций, связанных с проведением аукциона;</w:t>
      </w:r>
    </w:p>
    <w:p w14:paraId="471C4529">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осуществляет блокирование денежных средств по счету для проведения операций по обеспечению участия в аукционе заявителя, подавшего такую заявку, в отношении денежных средств в размере обеспечения заявки на участие в аукционе (задатка);</w:t>
      </w:r>
    </w:p>
    <w:p w14:paraId="3045CB85">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обеспечивает работоспособность и функционирование ЭП;</w:t>
      </w:r>
    </w:p>
    <w:p w14:paraId="76AA4396">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размещает на ЭП протокол проведения аукциона;</w:t>
      </w:r>
    </w:p>
    <w:p w14:paraId="0DE29650">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выполняет иные функции, необходимые для проведения аукциона, в соответствии с установленным регламентом ЭП;</w:t>
      </w:r>
    </w:p>
    <w:p w14:paraId="46EDB024">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3.5. Комиссия:</w:t>
      </w:r>
    </w:p>
    <w:p w14:paraId="090D4526">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принимает решения о признании заявителей на участие в аукционе участниками аукциона или об отказе в допуске к участию в аукционе по основаниям, установленным аукционной документацией;</w:t>
      </w:r>
    </w:p>
    <w:p w14:paraId="717A16B0">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принимает решение о признании аукциона несостоявшимся;</w:t>
      </w:r>
    </w:p>
    <w:p w14:paraId="62FE6AB1">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определяет победителя аукциона;</w:t>
      </w:r>
    </w:p>
    <w:p w14:paraId="00CBE29F">
      <w:pPr>
        <w:pStyle w:val="11"/>
        <w:spacing w:after="0"/>
        <w:ind w:firstLine="708" w:firstLineChars="0"/>
        <w:jc w:val="both"/>
        <w:rPr>
          <w:rStyle w:val="30"/>
          <w:rFonts w:hint="default"/>
          <w:b w:val="0"/>
          <w:bCs/>
          <w:sz w:val="28"/>
          <w:szCs w:val="28"/>
          <w:lang w:val="ru-RU"/>
        </w:rPr>
      </w:pPr>
      <w:r>
        <w:rPr>
          <w:rStyle w:val="30"/>
          <w:rFonts w:hint="default"/>
          <w:b w:val="0"/>
          <w:bCs/>
          <w:sz w:val="28"/>
          <w:szCs w:val="28"/>
          <w:lang w:val="ru-RU"/>
        </w:rPr>
        <w:t>- оформляет протокол о рассмотрении заявок на участие в аукционе, протокол о результатах аукциона.</w:t>
      </w:r>
    </w:p>
    <w:p w14:paraId="56B76E75">
      <w:pPr>
        <w:pStyle w:val="11"/>
        <w:spacing w:after="0"/>
        <w:ind w:firstLine="708" w:firstLineChars="0"/>
        <w:jc w:val="both"/>
        <w:rPr>
          <w:rStyle w:val="30"/>
          <w:rFonts w:hint="default"/>
          <w:b w:val="0"/>
          <w:bCs/>
          <w:sz w:val="26"/>
          <w:szCs w:val="26"/>
          <w:lang w:val="ru-RU"/>
        </w:rPr>
      </w:pPr>
    </w:p>
    <w:p w14:paraId="041C6FBC">
      <w:pPr>
        <w:pStyle w:val="11"/>
        <w:numPr>
          <w:ilvl w:val="0"/>
          <w:numId w:val="5"/>
        </w:numPr>
        <w:spacing w:after="0"/>
        <w:ind w:firstLine="708" w:firstLineChars="0"/>
        <w:jc w:val="center"/>
        <w:rPr>
          <w:rStyle w:val="30"/>
          <w:rFonts w:hint="default"/>
          <w:b/>
          <w:bCs w:val="0"/>
          <w:sz w:val="28"/>
          <w:szCs w:val="28"/>
          <w:lang w:val="ru-RU"/>
        </w:rPr>
      </w:pPr>
      <w:r>
        <w:rPr>
          <w:rStyle w:val="30"/>
          <w:rFonts w:hint="default"/>
          <w:b/>
          <w:bCs w:val="0"/>
          <w:sz w:val="28"/>
          <w:szCs w:val="28"/>
          <w:lang w:val="ru-RU"/>
        </w:rPr>
        <w:t>Требования к заявителям, участникам аукциона</w:t>
      </w:r>
    </w:p>
    <w:p w14:paraId="05C3E47F">
      <w:pPr>
        <w:pStyle w:val="11"/>
        <w:spacing w:after="0"/>
        <w:ind w:firstLine="708" w:firstLineChars="0"/>
        <w:jc w:val="both"/>
        <w:rPr>
          <w:rStyle w:val="30"/>
          <w:rFonts w:hint="default"/>
          <w:b w:val="0"/>
          <w:bCs/>
          <w:sz w:val="28"/>
          <w:szCs w:val="28"/>
          <w:lang w:val="ru-RU"/>
        </w:rPr>
      </w:pPr>
    </w:p>
    <w:p w14:paraId="0322E468">
      <w:pPr>
        <w:pStyle w:val="11"/>
        <w:numPr>
          <w:ilvl w:val="1"/>
          <w:numId w:val="5"/>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Заявителем на участие в аукционе не вправе быть лицо:</w:t>
      </w:r>
    </w:p>
    <w:p w14:paraId="246A76F7">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которое не может быть владельцем рекламной конструкции или участником аукциона в соответствии с законодательством Российской Федерации;</w:t>
      </w:r>
    </w:p>
    <w:p w14:paraId="6AC60932">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которое представило документы, оформленные с нарушением требований законодательства Российской федерации и аукционной документации;</w:t>
      </w:r>
    </w:p>
    <w:p w14:paraId="46783E66">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которое в установленном порядке не внесло обеспечение заявки на участие в аукционе (задаток);</w:t>
      </w:r>
    </w:p>
    <w:p w14:paraId="1A080CE1">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в отношении, которого установлен факт проведения ликвидации или наличие решения арбитражного суда о признании банкротом и об открытии конкурсного производства;</w:t>
      </w:r>
    </w:p>
    <w:p w14:paraId="350CC34B">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в отношении, которого установлен факт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14:paraId="73A248BD">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в отношении которого установлен факт предоставления на участие в аукционе недостоверных сведений, содержащихся в документах, прилагаемых к заявке на участие в аукционе;</w:t>
      </w:r>
    </w:p>
    <w:p w14:paraId="51A0B442">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представившее не все документы, перечисленные в извещении;</w:t>
      </w:r>
    </w:p>
    <w:p w14:paraId="3C6296AF">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которое подало заявку в отсутствие соответствующих полномочий;</w:t>
      </w:r>
    </w:p>
    <w:p w14:paraId="7ACA1DD8">
      <w:pPr>
        <w:pStyle w:val="11"/>
        <w:numPr>
          <w:ilvl w:val="0"/>
          <w:numId w:val="0"/>
        </w:numPr>
        <w:spacing w:after="0"/>
        <w:ind w:firstLine="708" w:firstLineChars="0"/>
        <w:jc w:val="both"/>
        <w:rPr>
          <w:rStyle w:val="30"/>
          <w:rFonts w:hint="default"/>
          <w:b w:val="0"/>
          <w:bCs/>
          <w:sz w:val="28"/>
          <w:szCs w:val="28"/>
          <w:lang w:val="ru-RU"/>
        </w:rPr>
      </w:pPr>
      <w:r>
        <w:rPr>
          <w:rStyle w:val="30"/>
          <w:rFonts w:hint="default"/>
          <w:b w:val="0"/>
          <w:bCs/>
          <w:sz w:val="28"/>
          <w:szCs w:val="28"/>
          <w:lang w:val="ru-RU"/>
        </w:rPr>
        <w:t>- которое подало две и более заявки на участие в аукционе в отношении одного и того же лота при условии, если поданные ранее заявки таким лицом не отозваны.</w:t>
      </w:r>
    </w:p>
    <w:p w14:paraId="3AB20E8D">
      <w:pPr>
        <w:pStyle w:val="11"/>
        <w:numPr>
          <w:ilvl w:val="0"/>
          <w:numId w:val="0"/>
        </w:numPr>
        <w:spacing w:after="0"/>
        <w:ind w:leftChars="0"/>
        <w:jc w:val="both"/>
        <w:rPr>
          <w:rStyle w:val="30"/>
          <w:rFonts w:hint="default"/>
          <w:b w:val="0"/>
          <w:bCs/>
          <w:sz w:val="28"/>
          <w:szCs w:val="28"/>
          <w:lang w:val="ru-RU"/>
        </w:rPr>
      </w:pPr>
      <w:r>
        <w:rPr>
          <w:rStyle w:val="30"/>
          <w:rFonts w:hint="default"/>
          <w:b w:val="0"/>
          <w:bCs/>
          <w:sz w:val="28"/>
          <w:szCs w:val="28"/>
          <w:lang w:val="ru-RU"/>
        </w:rPr>
        <w:tab/>
      </w:r>
      <w:r>
        <w:rPr>
          <w:rStyle w:val="30"/>
          <w:rFonts w:hint="default"/>
          <w:b w:val="0"/>
          <w:bCs/>
          <w:sz w:val="28"/>
          <w:szCs w:val="28"/>
          <w:lang w:val="ru-RU"/>
        </w:rPr>
        <w:t>4.2. Проверка заявителей на участие в аукционе на соответствие требованиям, установленным пунктом 4.1 настоящего раздела, осуществляется комиссией.</w:t>
      </w:r>
    </w:p>
    <w:p w14:paraId="4F8D9456">
      <w:pPr>
        <w:pStyle w:val="11"/>
        <w:numPr>
          <w:ilvl w:val="0"/>
          <w:numId w:val="0"/>
        </w:numPr>
        <w:spacing w:after="0"/>
        <w:ind w:leftChars="0"/>
        <w:jc w:val="both"/>
        <w:rPr>
          <w:rStyle w:val="30"/>
          <w:rFonts w:hint="default"/>
          <w:b w:val="0"/>
          <w:bCs/>
          <w:sz w:val="28"/>
          <w:szCs w:val="28"/>
          <w:lang w:val="ru-RU"/>
        </w:rPr>
      </w:pPr>
      <w:r>
        <w:rPr>
          <w:rStyle w:val="30"/>
          <w:rFonts w:hint="default"/>
          <w:b w:val="0"/>
          <w:bCs/>
          <w:sz w:val="28"/>
          <w:szCs w:val="28"/>
          <w:lang w:val="ru-RU"/>
        </w:rPr>
        <w:tab/>
      </w:r>
      <w:r>
        <w:rPr>
          <w:rStyle w:val="30"/>
          <w:rFonts w:hint="default"/>
          <w:b w:val="0"/>
          <w:bCs/>
          <w:sz w:val="28"/>
          <w:szCs w:val="28"/>
          <w:lang w:val="ru-RU"/>
        </w:rPr>
        <w:t>4.3. Основаниями для отказа в допуске к участию в аукционе являются:</w:t>
      </w:r>
    </w:p>
    <w:p w14:paraId="53FD6192">
      <w:pPr>
        <w:pStyle w:val="11"/>
        <w:numPr>
          <w:ilvl w:val="0"/>
          <w:numId w:val="0"/>
        </w:numPr>
        <w:spacing w:after="0"/>
        <w:ind w:leftChars="0" w:firstLine="708" w:firstLineChars="0"/>
        <w:jc w:val="both"/>
        <w:rPr>
          <w:rStyle w:val="30"/>
          <w:rFonts w:hint="default"/>
          <w:b w:val="0"/>
          <w:bCs/>
          <w:sz w:val="28"/>
          <w:szCs w:val="28"/>
          <w:lang w:val="ru-RU"/>
        </w:rPr>
      </w:pPr>
      <w:r>
        <w:rPr>
          <w:rStyle w:val="30"/>
          <w:rFonts w:hint="default"/>
          <w:b w:val="0"/>
          <w:bCs/>
          <w:sz w:val="28"/>
          <w:szCs w:val="28"/>
          <w:lang w:val="ru-RU"/>
        </w:rPr>
        <w:t>- несоответствие заявителя на участие в аукционе требованиям, установленным пунктом 4.1 настоящего раздела;</w:t>
      </w:r>
    </w:p>
    <w:p w14:paraId="457C1FF7">
      <w:pPr>
        <w:pStyle w:val="11"/>
        <w:numPr>
          <w:ilvl w:val="0"/>
          <w:numId w:val="0"/>
        </w:numPr>
        <w:spacing w:after="0"/>
        <w:ind w:leftChars="0" w:firstLine="708" w:firstLineChars="0"/>
        <w:jc w:val="both"/>
        <w:rPr>
          <w:rStyle w:val="30"/>
          <w:rFonts w:hint="default"/>
          <w:b w:val="0"/>
          <w:bCs/>
          <w:sz w:val="28"/>
          <w:szCs w:val="28"/>
          <w:lang w:val="ru-RU"/>
        </w:rPr>
      </w:pPr>
      <w:r>
        <w:rPr>
          <w:rStyle w:val="30"/>
          <w:rFonts w:hint="default"/>
          <w:b w:val="0"/>
          <w:bCs/>
          <w:sz w:val="28"/>
          <w:szCs w:val="28"/>
          <w:lang w:val="ru-RU"/>
        </w:rPr>
        <w:t>- несоответствие заявителя на участие в торгах  требованиям аукционной документации.</w:t>
      </w:r>
    </w:p>
    <w:p w14:paraId="7D1F5856">
      <w:pPr>
        <w:pStyle w:val="11"/>
        <w:numPr>
          <w:ilvl w:val="0"/>
          <w:numId w:val="0"/>
        </w:numPr>
        <w:spacing w:after="0"/>
        <w:ind w:leftChars="0"/>
        <w:jc w:val="both"/>
        <w:rPr>
          <w:rStyle w:val="30"/>
          <w:rFonts w:hint="default"/>
          <w:b w:val="0"/>
          <w:bCs/>
          <w:sz w:val="28"/>
          <w:szCs w:val="28"/>
          <w:lang w:val="ru-RU"/>
        </w:rPr>
      </w:pPr>
    </w:p>
    <w:p w14:paraId="6C81D3F1">
      <w:pPr>
        <w:autoSpaceDE w:val="0"/>
        <w:autoSpaceDN w:val="0"/>
        <w:adjustRightInd w:val="0"/>
        <w:spacing w:after="0" w:line="240" w:lineRule="auto"/>
        <w:jc w:val="center"/>
        <w:outlineLvl w:val="1"/>
        <w:rPr>
          <w:rFonts w:ascii="Times New Roman" w:hAnsi="Times New Roman"/>
          <w:b/>
          <w:bCs/>
          <w:sz w:val="28"/>
          <w:szCs w:val="28"/>
          <w:highlight w:val="none"/>
        </w:rPr>
      </w:pPr>
      <w:r>
        <w:rPr>
          <w:rFonts w:hint="default"/>
          <w:b/>
          <w:bCs/>
          <w:sz w:val="28"/>
          <w:szCs w:val="28"/>
          <w:highlight w:val="none"/>
          <w:lang w:val="ru-RU"/>
        </w:rPr>
        <w:t>5</w:t>
      </w:r>
      <w:r>
        <w:rPr>
          <w:rFonts w:ascii="Times New Roman" w:hAnsi="Times New Roman"/>
          <w:b/>
          <w:bCs/>
          <w:sz w:val="28"/>
          <w:szCs w:val="28"/>
          <w:highlight w:val="none"/>
        </w:rPr>
        <w:t>. НМЦ и «шаг электронного аукциона»</w:t>
      </w:r>
    </w:p>
    <w:p w14:paraId="19F05A86">
      <w:pPr>
        <w:autoSpaceDE w:val="0"/>
        <w:autoSpaceDN w:val="0"/>
        <w:adjustRightInd w:val="0"/>
        <w:spacing w:after="0" w:line="240" w:lineRule="auto"/>
        <w:ind w:firstLine="709"/>
        <w:jc w:val="both"/>
        <w:rPr>
          <w:rFonts w:ascii="Times New Roman" w:hAnsi="Times New Roman"/>
          <w:sz w:val="28"/>
          <w:szCs w:val="28"/>
          <w:highlight w:val="none"/>
        </w:rPr>
      </w:pPr>
    </w:p>
    <w:p w14:paraId="4658297E">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5</w:t>
      </w:r>
      <w:r>
        <w:rPr>
          <w:rFonts w:ascii="Times New Roman" w:hAnsi="Times New Roman"/>
          <w:sz w:val="28"/>
          <w:szCs w:val="28"/>
          <w:highlight w:val="none"/>
        </w:rPr>
        <w:t xml:space="preserve">.1. НМЦ определяется в соответствии с приложением 2 к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p>
    <w:p w14:paraId="7C905A07">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5</w:t>
      </w:r>
      <w:r>
        <w:rPr>
          <w:rFonts w:ascii="Times New Roman" w:hAnsi="Times New Roman"/>
          <w:sz w:val="28"/>
          <w:szCs w:val="28"/>
          <w:highlight w:val="none"/>
        </w:rPr>
        <w:t xml:space="preserve">.2. «Шаг электронного аукциона» составляет </w:t>
      </w:r>
      <w:r>
        <w:rPr>
          <w:rFonts w:hint="default"/>
          <w:sz w:val="28"/>
          <w:szCs w:val="28"/>
          <w:highlight w:val="none"/>
          <w:lang w:val="ru-RU"/>
        </w:rPr>
        <w:t>3</w:t>
      </w:r>
      <w:r>
        <w:rPr>
          <w:rFonts w:ascii="Times New Roman" w:hAnsi="Times New Roman"/>
          <w:sz w:val="28"/>
          <w:szCs w:val="28"/>
          <w:highlight w:val="none"/>
        </w:rPr>
        <w:t>% от НМЦ и не изменяется в ходе проведения электронного аукциона.</w:t>
      </w:r>
    </w:p>
    <w:p w14:paraId="5FD63A0D">
      <w:pPr>
        <w:autoSpaceDE w:val="0"/>
        <w:autoSpaceDN w:val="0"/>
        <w:adjustRightInd w:val="0"/>
        <w:spacing w:after="0" w:line="240" w:lineRule="auto"/>
        <w:jc w:val="center"/>
        <w:rPr>
          <w:rFonts w:ascii="Times New Roman" w:hAnsi="Times New Roman"/>
          <w:sz w:val="28"/>
          <w:szCs w:val="28"/>
          <w:highlight w:val="none"/>
        </w:rPr>
      </w:pPr>
    </w:p>
    <w:p w14:paraId="73B2C087">
      <w:pPr>
        <w:autoSpaceDE w:val="0"/>
        <w:autoSpaceDN w:val="0"/>
        <w:adjustRightInd w:val="0"/>
        <w:spacing w:after="0" w:line="240" w:lineRule="auto"/>
        <w:jc w:val="center"/>
        <w:rPr>
          <w:rFonts w:ascii="Times New Roman" w:hAnsi="Times New Roman"/>
          <w:b/>
          <w:bCs/>
          <w:sz w:val="28"/>
          <w:szCs w:val="28"/>
          <w:highlight w:val="none"/>
        </w:rPr>
      </w:pPr>
      <w:r>
        <w:rPr>
          <w:rFonts w:hint="default"/>
          <w:b/>
          <w:bCs/>
          <w:sz w:val="28"/>
          <w:szCs w:val="28"/>
          <w:highlight w:val="none"/>
          <w:lang w:val="ru-RU"/>
        </w:rPr>
        <w:t>6</w:t>
      </w:r>
      <w:r>
        <w:rPr>
          <w:rFonts w:ascii="Times New Roman" w:hAnsi="Times New Roman"/>
          <w:b/>
          <w:bCs/>
          <w:sz w:val="28"/>
          <w:szCs w:val="28"/>
          <w:highlight w:val="none"/>
        </w:rPr>
        <w:t xml:space="preserve">. Извещение о проведении электронного аукциона </w:t>
      </w:r>
    </w:p>
    <w:p w14:paraId="6A2AF9FD">
      <w:pPr>
        <w:autoSpaceDE w:val="0"/>
        <w:autoSpaceDN w:val="0"/>
        <w:adjustRightInd w:val="0"/>
        <w:spacing w:after="0" w:line="240" w:lineRule="auto"/>
        <w:jc w:val="both"/>
        <w:rPr>
          <w:rFonts w:ascii="Times New Roman" w:hAnsi="Times New Roman"/>
          <w:b/>
          <w:bCs/>
          <w:sz w:val="28"/>
          <w:szCs w:val="28"/>
          <w:highlight w:val="yellow"/>
        </w:rPr>
      </w:pPr>
    </w:p>
    <w:p w14:paraId="2BC47E4C">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 xml:space="preserve">.1. Организатор электронного аукциона размещает извещение не позднее чем за 30 календарных дней до даты проведения электронного аукциона на официальном Интернет-сайте </w:t>
      </w:r>
      <w:r>
        <w:rPr>
          <w:sz w:val="28"/>
          <w:szCs w:val="28"/>
          <w:highlight w:val="none"/>
          <w:lang w:val="ru-RU"/>
        </w:rPr>
        <w:t>Администрации</w:t>
      </w:r>
      <w:r>
        <w:rPr>
          <w:rFonts w:hint="default"/>
          <w:sz w:val="28"/>
          <w:szCs w:val="28"/>
          <w:highlight w:val="none"/>
          <w:lang w:val="ru-RU"/>
        </w:rPr>
        <w:t xml:space="preserve"> Павловского района</w:t>
      </w:r>
      <w:r>
        <w:rPr>
          <w:rFonts w:ascii="Times New Roman" w:hAnsi="Times New Roman"/>
          <w:sz w:val="28"/>
          <w:szCs w:val="28"/>
          <w:highlight w:val="none"/>
        </w:rPr>
        <w:t>, официальном сайте торгов, Электронной площадке.</w:t>
      </w:r>
    </w:p>
    <w:p w14:paraId="65EACEDE">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 Извещение должно содержать следующие обязательные сведения:</w:t>
      </w:r>
    </w:p>
    <w:p w14:paraId="68A9F37B">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 О форме торгов;</w:t>
      </w:r>
    </w:p>
    <w:p w14:paraId="3405A5A7">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.2.2. Об основании проведения электронного аукциона;</w:t>
      </w:r>
    </w:p>
    <w:p w14:paraId="0F889EAE">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.2.3. Наименование Организатора электронного аукциона, его местонахождение с указанием почтового адреса, адреса электронной почты и номера контактного телефона ответственного лица Организатора электронного аукциона;</w:t>
      </w:r>
    </w:p>
    <w:p w14:paraId="581F29F9">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.2.4. Об Электронной площадке;</w:t>
      </w:r>
    </w:p>
    <w:p w14:paraId="39D19AEA">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.2.5. О предмете электронного аукциона (лота) с указанием места размещения рекламной конструкции (адрес установки и эксплуатации), номера рекламной конструкции в схеме размещения рекламных конструкций, типа рекламной конструкции, вида рекламной конструкции, площади информационных полей рекламной конструкции, количества сторон рекламной конструкции, о существующих обременениях (при наличии нескольких лотов – с указанием вышеуказанной информации в отношении каждого лота);</w:t>
      </w:r>
    </w:p>
    <w:p w14:paraId="378A800D">
      <w:pPr>
        <w:autoSpaceDE w:val="0"/>
        <w:autoSpaceDN w:val="0"/>
        <w:adjustRightInd w:val="0"/>
        <w:spacing w:after="0" w:line="240" w:lineRule="auto"/>
        <w:ind w:firstLine="709"/>
        <w:jc w:val="both"/>
        <w:rPr>
          <w:rFonts w:ascii="Times New Roman" w:hAnsi="Times New Roman"/>
          <w:sz w:val="28"/>
          <w:szCs w:val="28"/>
          <w:highlight w:val="green"/>
        </w:rPr>
      </w:pPr>
      <w:r>
        <w:rPr>
          <w:rFonts w:hint="default"/>
          <w:sz w:val="28"/>
          <w:szCs w:val="28"/>
          <w:highlight w:val="none"/>
          <w:lang w:val="ru-RU"/>
        </w:rPr>
        <w:t>6</w:t>
      </w:r>
      <w:r>
        <w:rPr>
          <w:rFonts w:ascii="Times New Roman" w:hAnsi="Times New Roman"/>
          <w:sz w:val="28"/>
          <w:szCs w:val="28"/>
          <w:highlight w:val="none"/>
        </w:rPr>
        <w:t xml:space="preserve">.2.6. О странице сайта </w:t>
      </w:r>
      <w:r>
        <w:rPr>
          <w:sz w:val="28"/>
          <w:szCs w:val="28"/>
          <w:highlight w:val="none"/>
          <w:lang w:val="ru-RU"/>
        </w:rPr>
        <w:t>Администрации</w:t>
      </w:r>
      <w:r>
        <w:rPr>
          <w:rFonts w:hint="default"/>
          <w:sz w:val="28"/>
          <w:szCs w:val="28"/>
          <w:highlight w:val="none"/>
          <w:lang w:val="ru-RU"/>
        </w:rPr>
        <w:t xml:space="preserve"> Павловского района </w:t>
      </w:r>
      <w:r>
        <w:rPr>
          <w:rFonts w:ascii="Times New Roman" w:hAnsi="Times New Roman"/>
          <w:sz w:val="28"/>
          <w:szCs w:val="28"/>
          <w:highlight w:val="none"/>
        </w:rPr>
        <w:t>в информационно-телекоммуникационной сети «Интернет», на которой размещена Схема размещения рекламных конструкций;</w:t>
      </w:r>
    </w:p>
    <w:p w14:paraId="56937388">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.2.7. О дате, времени проведения электронного аукциона и адресе сайта в информационно-телекоммуникационной сети «Интернет» Электронной площадки проведения электронного аукциона;</w:t>
      </w:r>
    </w:p>
    <w:p w14:paraId="233B2F06">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.2.8. О НМЦ (в случае проведения электронного аукциона по нескольким лотам – по каждому лоту);</w:t>
      </w:r>
    </w:p>
    <w:p w14:paraId="18D7474C">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.2.9. О «шаге электронного аукциона»;</w:t>
      </w:r>
    </w:p>
    <w:p w14:paraId="4842ECA7">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.2.10. О размере и сроках внесения задатка, реквизитах счета Электронной площадки для перечисления задатка, порядке возврата задатка;</w:t>
      </w:r>
    </w:p>
    <w:p w14:paraId="2F369B58">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.2.11. О порядке оформления участия в Электронном аукционе;</w:t>
      </w:r>
    </w:p>
    <w:p w14:paraId="52D9B8C1">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.2.12. О порядке подачи заявок на участие в электронном аукционе, форме заявки и перечне входящих в ее состав документов;</w:t>
      </w:r>
    </w:p>
    <w:p w14:paraId="5128273E">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2.13. О дате и времени начала и окончания срока подачи заявок и прилагаемых к ним документов;</w:t>
      </w:r>
    </w:p>
    <w:p w14:paraId="7B3E7FDB">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.2.14. О порядке и сроках предоставления претендентам разъяснений положений извещения;</w:t>
      </w:r>
    </w:p>
    <w:p w14:paraId="2FCD4A30">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.2.15. О порядке и сроках отзыва заявок и их изменения;</w:t>
      </w:r>
    </w:p>
    <w:p w14:paraId="2B30659A">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.2.16. О сроке, в течение которого Организатор электронного аукциона вправе принять решение о внесении изменений в извещение;</w:t>
      </w:r>
    </w:p>
    <w:p w14:paraId="21391659">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2.17. О сроке, в течение которого Организатор электронного аукциона вправе принять решение об отказе от проведения электронного аукциона;</w:t>
      </w:r>
    </w:p>
    <w:p w14:paraId="0D4B751C">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.2.18. О сроках рассмотрения первых и вторых частей заявок;</w:t>
      </w:r>
    </w:p>
    <w:p w14:paraId="5157C9B9">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.2.19. О порядке проведения электронного аукциона и подведения его итогов;</w:t>
      </w:r>
    </w:p>
    <w:p w14:paraId="6AE04BEA">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.2.20. О порядке определения победителя электронного аукциона;</w:t>
      </w:r>
    </w:p>
    <w:p w14:paraId="5E3D1A02">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.2.21. О сроке заключения договора;</w:t>
      </w:r>
    </w:p>
    <w:p w14:paraId="04990054">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.2.22.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77F1F811">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.2.23. О сроке и порядке оплаты по договору.</w:t>
      </w:r>
    </w:p>
    <w:p w14:paraId="0C1A220E">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.3. К извещению прилагается проект договора, который является неотъемлемой частью извещения, содержащий условия установки и эксплуатации рекламной конструкции (приложение 4 к извещению).</w:t>
      </w:r>
    </w:p>
    <w:p w14:paraId="460A691D">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.4. Организатор электронного аукциона вправе принять решение о внесении изменений в извещение не позднее чем за три рабочих дня до даты окончания срока подачи заявок. Изменение предмета аукциона не допускается.</w:t>
      </w:r>
    </w:p>
    <w:p w14:paraId="67F2923D">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 xml:space="preserve">В течение одного рабочего дня с даты принятия указанного решения Организатор электронного аукциона размещает такие изменения на официальном Интернет-сайте </w:t>
      </w:r>
      <w:r>
        <w:rPr>
          <w:sz w:val="28"/>
          <w:szCs w:val="28"/>
          <w:highlight w:val="none"/>
          <w:lang w:val="ru-RU"/>
        </w:rPr>
        <w:t>Администрации</w:t>
      </w:r>
      <w:r>
        <w:rPr>
          <w:rFonts w:hint="default"/>
          <w:sz w:val="28"/>
          <w:szCs w:val="28"/>
          <w:highlight w:val="none"/>
          <w:lang w:val="ru-RU"/>
        </w:rPr>
        <w:t xml:space="preserve"> Павловского района</w:t>
      </w:r>
      <w:r>
        <w:rPr>
          <w:rFonts w:ascii="Times New Roman" w:hAnsi="Times New Roman"/>
          <w:sz w:val="28"/>
          <w:szCs w:val="28"/>
          <w:highlight w:val="none"/>
        </w:rPr>
        <w:t>, официальном сайте торгов и на Электронной площадке.</w:t>
      </w:r>
    </w:p>
    <w:p w14:paraId="33AAF906">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w:t>
      </w:r>
      <w:r>
        <w:rPr>
          <w:sz w:val="28"/>
          <w:szCs w:val="28"/>
          <w:highlight w:val="none"/>
        </w:rPr>
        <w:t xml:space="preserve"> </w:t>
      </w:r>
      <w:r>
        <w:rPr>
          <w:rFonts w:ascii="Times New Roman" w:hAnsi="Times New Roman"/>
          <w:sz w:val="28"/>
          <w:szCs w:val="28"/>
          <w:highlight w:val="none"/>
        </w:rPr>
        <w:t xml:space="preserve">до даты окончания срока подачи заявок на участие в электронном аукционе этот срок составлял не менее 15 дней. </w:t>
      </w:r>
    </w:p>
    <w:p w14:paraId="215A7139">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.5. Организатор электронного аукциона вправе принять решение об отказе от проведения электронного аукциона в любое время, но не позднее чем за три дня до наступления даты его проведения.</w:t>
      </w:r>
    </w:p>
    <w:p w14:paraId="43DC1B85">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 xml:space="preserve">В течение одного рабочего дня с даты принятия указанного решения Организатор электронного аукциона размещает извещение об отказе от проведения электронного аукциона на официальном Интернет-сайте </w:t>
      </w:r>
      <w:r>
        <w:rPr>
          <w:sz w:val="28"/>
          <w:szCs w:val="28"/>
          <w:highlight w:val="none"/>
          <w:lang w:val="ru-RU"/>
        </w:rPr>
        <w:t>Администрации</w:t>
      </w:r>
      <w:r>
        <w:rPr>
          <w:rFonts w:hint="default"/>
          <w:sz w:val="28"/>
          <w:szCs w:val="28"/>
          <w:highlight w:val="none"/>
          <w:lang w:val="ru-RU"/>
        </w:rPr>
        <w:t xml:space="preserve"> Павловского района</w:t>
      </w:r>
      <w:r>
        <w:rPr>
          <w:rFonts w:ascii="Times New Roman" w:hAnsi="Times New Roman"/>
          <w:sz w:val="28"/>
          <w:szCs w:val="28"/>
          <w:highlight w:val="none"/>
        </w:rPr>
        <w:t>, официальном сайте торгов и Электронной площадке.</w:t>
      </w:r>
    </w:p>
    <w:p w14:paraId="168EF2A7">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.6. Оператор Электронной площадки в течение двух рабочих дней со дня размещения извещения об отказе от проведения электронного аукциона извещает претендентов об отказе от проведения электронного аукциона и разблокирует денежные средства, в отношении которых осуществлено блокирование операций по счету в соответствии с Регламентом Электронной площадки.</w:t>
      </w:r>
    </w:p>
    <w:p w14:paraId="1DF72310">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 xml:space="preserve">.7. Претенденты, участники электронного аукциона самостоятельно отслеживают возможные изменения, внесенные в извещение, размещенные на официальном Интернет-сайте </w:t>
      </w:r>
      <w:r>
        <w:rPr>
          <w:sz w:val="28"/>
          <w:szCs w:val="28"/>
          <w:highlight w:val="none"/>
          <w:lang w:val="ru-RU"/>
        </w:rPr>
        <w:t>Администрации</w:t>
      </w:r>
      <w:r>
        <w:rPr>
          <w:rFonts w:hint="default"/>
          <w:sz w:val="28"/>
          <w:szCs w:val="28"/>
          <w:highlight w:val="none"/>
          <w:lang w:val="ru-RU"/>
        </w:rPr>
        <w:t xml:space="preserve"> Павловского </w:t>
      </w:r>
      <w:r>
        <w:rPr>
          <w:sz w:val="28"/>
          <w:szCs w:val="28"/>
          <w:highlight w:val="none"/>
          <w:lang w:val="ru-RU"/>
        </w:rPr>
        <w:t>района</w:t>
      </w:r>
      <w:r>
        <w:rPr>
          <w:rFonts w:ascii="Times New Roman" w:hAnsi="Times New Roman"/>
          <w:sz w:val="28"/>
          <w:szCs w:val="28"/>
          <w:highlight w:val="none"/>
        </w:rPr>
        <w:t>, официальном сайте торгов и Электронной площадке. Организатор электронного аукциона не несет ответственность в случае, если претенденты, участники электронного аукциона не ознакомились с изменениями, внесенными в извещение,</w:t>
      </w:r>
      <w:r>
        <w:rPr>
          <w:sz w:val="28"/>
          <w:szCs w:val="28"/>
          <w:highlight w:val="none"/>
        </w:rPr>
        <w:t xml:space="preserve"> </w:t>
      </w:r>
      <w:r>
        <w:rPr>
          <w:rFonts w:ascii="Times New Roman" w:hAnsi="Times New Roman"/>
          <w:sz w:val="28"/>
          <w:szCs w:val="28"/>
          <w:highlight w:val="none"/>
        </w:rPr>
        <w:t xml:space="preserve">размещенными в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установленн</w:t>
      </w:r>
      <w:r>
        <w:rPr>
          <w:sz w:val="28"/>
          <w:szCs w:val="28"/>
          <w:highlight w:val="none"/>
          <w:lang w:val="ru-RU"/>
        </w:rPr>
        <w:t>ой</w:t>
      </w:r>
      <w:r>
        <w:rPr>
          <w:rFonts w:ascii="Times New Roman" w:hAnsi="Times New Roman"/>
          <w:sz w:val="28"/>
          <w:szCs w:val="28"/>
          <w:highlight w:val="none"/>
        </w:rPr>
        <w:t xml:space="preserve"> пунктами </w:t>
      </w:r>
      <w:r>
        <w:rPr>
          <w:rFonts w:hint="default"/>
          <w:sz w:val="28"/>
          <w:szCs w:val="28"/>
          <w:highlight w:val="none"/>
          <w:lang w:val="ru-RU"/>
        </w:rPr>
        <w:t>6</w:t>
      </w:r>
      <w:r>
        <w:rPr>
          <w:rFonts w:ascii="Times New Roman" w:hAnsi="Times New Roman"/>
          <w:sz w:val="28"/>
          <w:szCs w:val="28"/>
          <w:highlight w:val="none"/>
        </w:rPr>
        <w:t xml:space="preserve">.4, </w:t>
      </w:r>
      <w:r>
        <w:rPr>
          <w:rFonts w:hint="default"/>
          <w:sz w:val="28"/>
          <w:szCs w:val="28"/>
          <w:highlight w:val="none"/>
          <w:lang w:val="ru-RU"/>
        </w:rPr>
        <w:t>6</w:t>
      </w:r>
      <w:r>
        <w:rPr>
          <w:rFonts w:ascii="Times New Roman" w:hAnsi="Times New Roman"/>
          <w:sz w:val="28"/>
          <w:szCs w:val="28"/>
          <w:highlight w:val="none"/>
        </w:rPr>
        <w:t xml:space="preserve">.5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p>
    <w:p w14:paraId="56D56D7E">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.8. Любое заинтересованное лицо, зарегистрированное на электронной площадке в соответствии с регламентом Электронной площадки (далее – аккредитация),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срок не позднее чем за три рабочих дня до даты окончания срока подачи заявок на участие в электроном аукционе.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20B90675">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9.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Интернет-сайте комитета, официальном сайте торгов и Электронной площадке, при условии, что указанный запрос поступил Организатору электронного аукциона не позднее чем за три рабочих дня до даты окончания срока подачи заявок. В случае нарушения срока подачи запроса разъяснение Организатором электронного аукциона не предоставляется.</w:t>
      </w:r>
    </w:p>
    <w:p w14:paraId="69C60304">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6</w:t>
      </w:r>
      <w:r>
        <w:rPr>
          <w:rFonts w:ascii="Times New Roman" w:hAnsi="Times New Roman"/>
          <w:sz w:val="28"/>
          <w:szCs w:val="28"/>
          <w:highlight w:val="none"/>
        </w:rPr>
        <w:t>.10. Разъяснение положений извещения не должно изменять его суть.</w:t>
      </w:r>
    </w:p>
    <w:p w14:paraId="651D2A7A">
      <w:pPr>
        <w:autoSpaceDE w:val="0"/>
        <w:autoSpaceDN w:val="0"/>
        <w:adjustRightInd w:val="0"/>
        <w:spacing w:after="0" w:line="240" w:lineRule="auto"/>
        <w:ind w:firstLine="709"/>
        <w:jc w:val="both"/>
        <w:rPr>
          <w:rFonts w:ascii="Times New Roman" w:hAnsi="Times New Roman"/>
          <w:color w:val="000000"/>
          <w:sz w:val="28"/>
          <w:szCs w:val="28"/>
          <w:highlight w:val="none"/>
        </w:rPr>
      </w:pPr>
      <w:r>
        <w:rPr>
          <w:rFonts w:hint="default"/>
          <w:color w:val="000000"/>
          <w:sz w:val="28"/>
          <w:szCs w:val="28"/>
          <w:highlight w:val="none"/>
          <w:lang w:val="ru-RU"/>
        </w:rPr>
        <w:t>6</w:t>
      </w:r>
      <w:r>
        <w:rPr>
          <w:rFonts w:ascii="Times New Roman" w:hAnsi="Times New Roman"/>
          <w:color w:val="000000"/>
          <w:sz w:val="28"/>
          <w:szCs w:val="28"/>
          <w:highlight w:val="none"/>
        </w:rPr>
        <w:t xml:space="preserve">.11. Информация, размещенная Оператором и Организатором электронного аукциона, связанная с проведением электронного аукциона, размещаемая на официальном Интернет-сайте </w:t>
      </w:r>
      <w:r>
        <w:rPr>
          <w:color w:val="000000"/>
          <w:sz w:val="28"/>
          <w:szCs w:val="28"/>
          <w:highlight w:val="none"/>
          <w:lang w:val="ru-RU"/>
        </w:rPr>
        <w:t>Администрации</w:t>
      </w:r>
      <w:r>
        <w:rPr>
          <w:rFonts w:hint="default"/>
          <w:color w:val="000000"/>
          <w:sz w:val="28"/>
          <w:szCs w:val="28"/>
          <w:highlight w:val="none"/>
          <w:lang w:val="ru-RU"/>
        </w:rPr>
        <w:t xml:space="preserve"> Павловского района</w:t>
      </w:r>
      <w:r>
        <w:rPr>
          <w:rFonts w:ascii="Times New Roman" w:hAnsi="Times New Roman"/>
          <w:color w:val="000000"/>
          <w:sz w:val="28"/>
          <w:szCs w:val="28"/>
          <w:highlight w:val="none"/>
        </w:rPr>
        <w:t>, на официальном сайте торгов и на Электронной площадке, доступна для ознакомления без взимания платы.</w:t>
      </w:r>
    </w:p>
    <w:p w14:paraId="4293D533">
      <w:pPr>
        <w:pStyle w:val="11"/>
        <w:numPr>
          <w:ilvl w:val="0"/>
          <w:numId w:val="0"/>
        </w:numPr>
        <w:spacing w:after="0"/>
        <w:ind w:leftChars="0"/>
        <w:jc w:val="both"/>
        <w:rPr>
          <w:rStyle w:val="30"/>
          <w:rFonts w:hint="default"/>
          <w:b w:val="0"/>
          <w:bCs/>
          <w:sz w:val="28"/>
          <w:szCs w:val="28"/>
          <w:lang w:val="ru-RU"/>
        </w:rPr>
      </w:pPr>
    </w:p>
    <w:p w14:paraId="20EA2E76">
      <w:pPr>
        <w:autoSpaceDE w:val="0"/>
        <w:autoSpaceDN w:val="0"/>
        <w:adjustRightInd w:val="0"/>
        <w:spacing w:after="0" w:line="240" w:lineRule="auto"/>
        <w:ind w:firstLine="709"/>
        <w:jc w:val="center"/>
        <w:rPr>
          <w:rFonts w:ascii="Times New Roman" w:hAnsi="Times New Roman"/>
          <w:b/>
          <w:bCs/>
          <w:sz w:val="28"/>
          <w:szCs w:val="28"/>
          <w:highlight w:val="none"/>
        </w:rPr>
      </w:pPr>
      <w:r>
        <w:rPr>
          <w:rFonts w:hint="default"/>
          <w:b/>
          <w:bCs/>
          <w:sz w:val="28"/>
          <w:szCs w:val="28"/>
          <w:highlight w:val="none"/>
          <w:lang w:val="ru-RU"/>
        </w:rPr>
        <w:t>7</w:t>
      </w:r>
      <w:r>
        <w:rPr>
          <w:rFonts w:ascii="Times New Roman" w:hAnsi="Times New Roman"/>
          <w:b/>
          <w:bCs/>
          <w:sz w:val="28"/>
          <w:szCs w:val="28"/>
          <w:highlight w:val="none"/>
        </w:rPr>
        <w:t>. Условия участия в электронном аукционе</w:t>
      </w:r>
    </w:p>
    <w:p w14:paraId="6036878D">
      <w:pPr>
        <w:autoSpaceDE w:val="0"/>
        <w:autoSpaceDN w:val="0"/>
        <w:adjustRightInd w:val="0"/>
        <w:spacing w:after="0" w:line="240" w:lineRule="auto"/>
        <w:ind w:firstLine="709"/>
        <w:jc w:val="both"/>
        <w:rPr>
          <w:rFonts w:ascii="Times New Roman" w:hAnsi="Times New Roman"/>
          <w:sz w:val="28"/>
          <w:szCs w:val="28"/>
          <w:highlight w:val="yellow"/>
        </w:rPr>
      </w:pPr>
    </w:p>
    <w:p w14:paraId="7531AA01">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.1. Претендентом может быть любое юридическое лицо независимо от организационно-правовой формы, формы собственности, места нахождения, или физическое лицо, в том числе индивидуальный предприниматель, зарегистрированные и аккредитованные на Электронной площадке в соответствии с Регламентом Электронной площадки.</w:t>
      </w:r>
    </w:p>
    <w:p w14:paraId="48BFA79D">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 xml:space="preserve">.2. Участники электронного аукциона должны соответствовать следующим требованиям: </w:t>
      </w:r>
    </w:p>
    <w:p w14:paraId="235B5EF3">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.2.1. Отсутствие в отношении участника</w:t>
      </w:r>
      <w:r>
        <w:rPr>
          <w:sz w:val="28"/>
          <w:szCs w:val="28"/>
          <w:highlight w:val="none"/>
        </w:rPr>
        <w:t xml:space="preserve"> </w:t>
      </w:r>
      <w:r>
        <w:rPr>
          <w:rFonts w:ascii="Times New Roman" w:hAnsi="Times New Roman"/>
          <w:sz w:val="28"/>
          <w:szCs w:val="28"/>
          <w:highlight w:val="none"/>
        </w:rPr>
        <w:t>электронного аукциона – юридического лица процедуры ликвидации и (или) отсутствие решения арбитражного суда о признании участника электронного аукциона – юридического лица, физического лица, в том числе индивидуального предпринимателя несостоятельным (банкротом) и об открытии конкурсного производства, на день подачи их заявок на участие в электронном аукционе;</w:t>
      </w:r>
    </w:p>
    <w:p w14:paraId="2A83345F">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.2.2. Отсутствие применения в отношении участника электронного аукциона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14:paraId="59607414">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 xml:space="preserve">.2.3. Отсутствие на последнюю дату месяца, предшествующего месяцу проведения аукциона, задолженности по всем ранее заключенным договорам на установку и эксплуатацию рекламных конструкций с </w:t>
      </w:r>
      <w:r>
        <w:rPr>
          <w:sz w:val="28"/>
          <w:szCs w:val="28"/>
          <w:highlight w:val="none"/>
          <w:lang w:val="ru-RU"/>
        </w:rPr>
        <w:t>Администрацией</w:t>
      </w:r>
      <w:r>
        <w:rPr>
          <w:rFonts w:hint="default"/>
          <w:sz w:val="28"/>
          <w:szCs w:val="28"/>
          <w:highlight w:val="none"/>
          <w:lang w:val="ru-RU"/>
        </w:rPr>
        <w:t xml:space="preserve"> Павловского района</w:t>
      </w:r>
      <w:r>
        <w:rPr>
          <w:rFonts w:ascii="Times New Roman" w:hAnsi="Times New Roman"/>
          <w:sz w:val="28"/>
          <w:szCs w:val="28"/>
          <w:highlight w:val="none"/>
        </w:rPr>
        <w:t xml:space="preserve"> Алтайского края (за исключением сумм задолженности, споры в отношении которых рассматриваются в судах и (или) по которым имеется решение суда, не вступившее в законную силу);</w:t>
      </w:r>
    </w:p>
    <w:p w14:paraId="154A0C3A">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 xml:space="preserve">.2.4. Внесение задатка в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установленн</w:t>
      </w:r>
      <w:r>
        <w:rPr>
          <w:sz w:val="28"/>
          <w:szCs w:val="28"/>
          <w:highlight w:val="none"/>
          <w:lang w:val="ru-RU"/>
        </w:rPr>
        <w:t>ой</w:t>
      </w:r>
      <w:r>
        <w:rPr>
          <w:rFonts w:ascii="Times New Roman" w:hAnsi="Times New Roman"/>
          <w:sz w:val="28"/>
          <w:szCs w:val="28"/>
          <w:highlight w:val="none"/>
        </w:rPr>
        <w:t xml:space="preserve"> разделом </w:t>
      </w:r>
      <w:r>
        <w:rPr>
          <w:rFonts w:hint="default"/>
          <w:sz w:val="28"/>
          <w:szCs w:val="28"/>
          <w:highlight w:val="none"/>
          <w:lang w:val="ru-RU"/>
        </w:rPr>
        <w:t>8</w:t>
      </w:r>
      <w:r>
        <w:rPr>
          <w:rFonts w:ascii="Times New Roman" w:hAnsi="Times New Roman"/>
          <w:sz w:val="28"/>
          <w:szCs w:val="28"/>
          <w:highlight w:val="none"/>
        </w:rPr>
        <w:t xml:space="preserve">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p>
    <w:p w14:paraId="1E09D150">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 xml:space="preserve">.3. Для участия в электронном аукционе Претендент подает заявку с документами в соответствии с разделом </w:t>
      </w:r>
      <w:r>
        <w:rPr>
          <w:rFonts w:hint="default"/>
          <w:sz w:val="28"/>
          <w:szCs w:val="28"/>
          <w:highlight w:val="none"/>
          <w:lang w:val="ru-RU"/>
        </w:rPr>
        <w:t>9</w:t>
      </w:r>
      <w:r>
        <w:rPr>
          <w:rFonts w:ascii="Times New Roman" w:hAnsi="Times New Roman"/>
          <w:sz w:val="28"/>
          <w:szCs w:val="28"/>
          <w:highlight w:val="none"/>
        </w:rPr>
        <w:t xml:space="preserve">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извещением.</w:t>
      </w:r>
    </w:p>
    <w:p w14:paraId="7A940DEC">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7</w:t>
      </w:r>
      <w:r>
        <w:rPr>
          <w:rFonts w:ascii="Times New Roman" w:hAnsi="Times New Roman"/>
          <w:sz w:val="28"/>
          <w:szCs w:val="28"/>
          <w:highlight w:val="none"/>
        </w:rPr>
        <w:t xml:space="preserve">.4. Ограничение участия в электронном аукционе не допускается, за исключением случаев несоответствия претендента требованиям, предусмотренным пунктом </w:t>
      </w:r>
      <w:r>
        <w:rPr>
          <w:rFonts w:hint="default"/>
          <w:sz w:val="28"/>
          <w:szCs w:val="28"/>
          <w:highlight w:val="none"/>
          <w:lang w:val="ru-RU"/>
        </w:rPr>
        <w:t>7</w:t>
      </w:r>
      <w:r>
        <w:rPr>
          <w:rFonts w:ascii="Times New Roman" w:hAnsi="Times New Roman"/>
          <w:sz w:val="28"/>
          <w:szCs w:val="28"/>
          <w:highlight w:val="none"/>
        </w:rPr>
        <w:t xml:space="preserve">.2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а также случаев, предусмотренных пунктом 1</w:t>
      </w:r>
      <w:r>
        <w:rPr>
          <w:rFonts w:hint="default"/>
          <w:sz w:val="28"/>
          <w:szCs w:val="28"/>
          <w:highlight w:val="none"/>
          <w:lang w:val="ru-RU"/>
        </w:rPr>
        <w:t>0</w:t>
      </w:r>
      <w:r>
        <w:rPr>
          <w:rFonts w:ascii="Times New Roman" w:hAnsi="Times New Roman"/>
          <w:sz w:val="28"/>
          <w:szCs w:val="28"/>
          <w:highlight w:val="none"/>
        </w:rPr>
        <w:t xml:space="preserve">.2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p>
    <w:p w14:paraId="1005AB40">
      <w:pPr>
        <w:autoSpaceDE w:val="0"/>
        <w:autoSpaceDN w:val="0"/>
        <w:adjustRightInd w:val="0"/>
        <w:spacing w:after="0" w:line="240" w:lineRule="auto"/>
        <w:ind w:firstLine="709"/>
        <w:jc w:val="both"/>
        <w:rPr>
          <w:rFonts w:ascii="Times New Roman" w:hAnsi="Times New Roman"/>
          <w:sz w:val="28"/>
          <w:szCs w:val="28"/>
          <w:highlight w:val="none"/>
        </w:rPr>
      </w:pPr>
    </w:p>
    <w:p w14:paraId="12FE731E">
      <w:pPr>
        <w:autoSpaceDE w:val="0"/>
        <w:autoSpaceDN w:val="0"/>
        <w:adjustRightInd w:val="0"/>
        <w:spacing w:after="0" w:line="240" w:lineRule="auto"/>
        <w:ind w:firstLine="709"/>
        <w:jc w:val="center"/>
        <w:rPr>
          <w:rFonts w:ascii="Times New Roman" w:hAnsi="Times New Roman"/>
          <w:b/>
          <w:bCs/>
          <w:sz w:val="28"/>
          <w:szCs w:val="28"/>
          <w:highlight w:val="none"/>
        </w:rPr>
      </w:pPr>
      <w:r>
        <w:rPr>
          <w:rFonts w:hint="default"/>
          <w:b/>
          <w:bCs/>
          <w:sz w:val="28"/>
          <w:szCs w:val="28"/>
          <w:highlight w:val="none"/>
          <w:lang w:val="ru-RU"/>
        </w:rPr>
        <w:t>8</w:t>
      </w:r>
      <w:r>
        <w:rPr>
          <w:rFonts w:ascii="Times New Roman" w:hAnsi="Times New Roman"/>
          <w:b/>
          <w:bCs/>
          <w:sz w:val="28"/>
          <w:szCs w:val="28"/>
          <w:highlight w:val="none"/>
        </w:rPr>
        <w:t>. Задаток на участие в электронном аукционе</w:t>
      </w:r>
    </w:p>
    <w:p w14:paraId="1637F55A">
      <w:pPr>
        <w:autoSpaceDE w:val="0"/>
        <w:autoSpaceDN w:val="0"/>
        <w:adjustRightInd w:val="0"/>
        <w:spacing w:after="0" w:line="240" w:lineRule="auto"/>
        <w:ind w:firstLine="709"/>
        <w:jc w:val="both"/>
        <w:rPr>
          <w:rFonts w:ascii="Times New Roman" w:hAnsi="Times New Roman"/>
          <w:b/>
          <w:bCs/>
          <w:sz w:val="28"/>
          <w:szCs w:val="28"/>
          <w:highlight w:val="yellow"/>
        </w:rPr>
      </w:pPr>
    </w:p>
    <w:p w14:paraId="57C27465">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8</w:t>
      </w:r>
      <w:r>
        <w:rPr>
          <w:rFonts w:ascii="Times New Roman" w:hAnsi="Times New Roman"/>
          <w:sz w:val="28"/>
          <w:szCs w:val="28"/>
          <w:highlight w:val="none"/>
        </w:rPr>
        <w:t>.1. Для выполнения условий участия в электронном аукционе и для допуска к участию в электронном аукционе каждый претендент перед подачей заявки пополняет свой счет на Электронной площадке на сумму задатка в размере</w:t>
      </w:r>
      <w:r>
        <w:rPr>
          <w:rFonts w:hint="default"/>
          <w:sz w:val="28"/>
          <w:szCs w:val="28"/>
          <w:highlight w:val="none"/>
          <w:lang w:val="ru-RU"/>
        </w:rPr>
        <w:t xml:space="preserve"> 30</w:t>
      </w:r>
      <w:r>
        <w:rPr>
          <w:rFonts w:ascii="Times New Roman" w:hAnsi="Times New Roman"/>
          <w:sz w:val="28"/>
          <w:szCs w:val="28"/>
          <w:highlight w:val="none"/>
        </w:rPr>
        <w:t>% от НМЦ и стоимости оказания услуг Электронной площадки (если к процедуре торгов применяются тарифы Электронной площадки), указанных в разделе 1 извещения.</w:t>
      </w:r>
    </w:p>
    <w:p w14:paraId="20BBCCD1">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8</w:t>
      </w:r>
      <w:r>
        <w:rPr>
          <w:rFonts w:ascii="Times New Roman" w:hAnsi="Times New Roman"/>
          <w:sz w:val="28"/>
          <w:szCs w:val="28"/>
          <w:highlight w:val="none"/>
        </w:rPr>
        <w:t>.2. Внесение задатка подтверждается отдельным платежным документом (по каждому лоту), скан-копия которого прикладывается к заявке на участие в электронном аукционе.</w:t>
      </w:r>
    </w:p>
    <w:p w14:paraId="70D0A941">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В случае, если в соответствии с Регламентом Электронной площадки к процедуре торгов применяются тарифы Электронной площадки, оплата этой стоимости подтверждается платежным документом, скан-копия которого прикладывается к заявке на участие в электронном аукционе.</w:t>
      </w:r>
    </w:p>
    <w:p w14:paraId="0E6AA205">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8</w:t>
      </w:r>
      <w:r>
        <w:rPr>
          <w:rFonts w:ascii="Times New Roman" w:hAnsi="Times New Roman"/>
          <w:sz w:val="28"/>
          <w:szCs w:val="28"/>
          <w:highlight w:val="none"/>
        </w:rPr>
        <w:t>.3. Сумма задатка, внесенного участником электронного аукциона, признанным победителем электронного аукциона и с которым заключен договор по результатам электронного аукциона, засчитывается в счет оплаты этого договора.</w:t>
      </w:r>
    </w:p>
    <w:p w14:paraId="7B3F8522">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8</w:t>
      </w:r>
      <w:r>
        <w:rPr>
          <w:rFonts w:ascii="Times New Roman" w:hAnsi="Times New Roman"/>
          <w:sz w:val="28"/>
          <w:szCs w:val="28"/>
          <w:highlight w:val="none"/>
        </w:rPr>
        <w:t xml:space="preserve">.4. Победителю электронного аукциона, отказавшемуся или уклонившемуся от заключения договора по результатам проведения электронного аукциона, задаток не возвращается, перечисляется в доход бюджета </w:t>
      </w:r>
      <w:r>
        <w:rPr>
          <w:sz w:val="28"/>
          <w:szCs w:val="28"/>
          <w:highlight w:val="none"/>
          <w:lang w:val="ru-RU"/>
        </w:rPr>
        <w:t>Павловского</w:t>
      </w:r>
      <w:r>
        <w:rPr>
          <w:rFonts w:hint="default"/>
          <w:sz w:val="28"/>
          <w:szCs w:val="28"/>
          <w:highlight w:val="none"/>
          <w:lang w:val="ru-RU"/>
        </w:rPr>
        <w:t xml:space="preserve"> </w:t>
      </w:r>
      <w:r>
        <w:rPr>
          <w:sz w:val="28"/>
          <w:szCs w:val="28"/>
          <w:highlight w:val="none"/>
          <w:lang w:val="ru-RU"/>
        </w:rPr>
        <w:t>района</w:t>
      </w:r>
      <w:r>
        <w:rPr>
          <w:rFonts w:ascii="Times New Roman" w:hAnsi="Times New Roman"/>
          <w:sz w:val="28"/>
          <w:szCs w:val="28"/>
          <w:highlight w:val="none"/>
        </w:rPr>
        <w:t>.</w:t>
      </w:r>
    </w:p>
    <w:p w14:paraId="00B00992">
      <w:pPr>
        <w:autoSpaceDE w:val="0"/>
        <w:autoSpaceDN w:val="0"/>
        <w:adjustRightInd w:val="0"/>
        <w:spacing w:after="0" w:line="240" w:lineRule="auto"/>
        <w:ind w:firstLine="709"/>
        <w:jc w:val="both"/>
        <w:rPr>
          <w:rStyle w:val="30"/>
          <w:rFonts w:hint="default"/>
          <w:b w:val="0"/>
          <w:bCs/>
          <w:sz w:val="28"/>
          <w:szCs w:val="28"/>
          <w:lang w:val="ru-RU"/>
        </w:rPr>
      </w:pPr>
      <w:r>
        <w:rPr>
          <w:rFonts w:hint="default"/>
          <w:sz w:val="28"/>
          <w:szCs w:val="28"/>
          <w:highlight w:val="none"/>
          <w:lang w:val="ru-RU"/>
        </w:rPr>
        <w:t>8</w:t>
      </w:r>
      <w:r>
        <w:rPr>
          <w:rFonts w:ascii="Times New Roman" w:hAnsi="Times New Roman"/>
          <w:sz w:val="28"/>
          <w:szCs w:val="28"/>
          <w:highlight w:val="none"/>
        </w:rPr>
        <w:t>.5. Денежные средства, внесенные в качестве задатка, возвращаются претендентам и участникам, не признанным победителями (за исключением участника сделавшего предпоследнее предложение, и участника признанного единственным участником) в порядке, установленном Регламентом электронной площадки.</w:t>
      </w:r>
    </w:p>
    <w:p w14:paraId="7FD8D343">
      <w:pPr>
        <w:pStyle w:val="11"/>
        <w:numPr>
          <w:ilvl w:val="0"/>
          <w:numId w:val="0"/>
        </w:numPr>
        <w:spacing w:after="0"/>
        <w:ind w:leftChars="0"/>
        <w:jc w:val="both"/>
        <w:rPr>
          <w:rStyle w:val="30"/>
          <w:rFonts w:hint="default"/>
          <w:b w:val="0"/>
          <w:bCs/>
          <w:sz w:val="28"/>
          <w:szCs w:val="28"/>
          <w:lang w:val="ru-RU"/>
        </w:rPr>
      </w:pPr>
    </w:p>
    <w:p w14:paraId="7A4DFC7B">
      <w:pPr>
        <w:pStyle w:val="11"/>
        <w:numPr>
          <w:ilvl w:val="0"/>
          <w:numId w:val="6"/>
        </w:numPr>
        <w:spacing w:after="0"/>
        <w:ind w:left="708" w:leftChars="0"/>
        <w:jc w:val="center"/>
        <w:rPr>
          <w:rStyle w:val="30"/>
          <w:rFonts w:hint="default"/>
          <w:b/>
          <w:bCs w:val="0"/>
          <w:sz w:val="28"/>
          <w:szCs w:val="28"/>
          <w:lang w:val="ru-RU"/>
        </w:rPr>
      </w:pPr>
      <w:r>
        <w:rPr>
          <w:rStyle w:val="30"/>
          <w:rFonts w:hint="default"/>
          <w:b/>
          <w:bCs w:val="0"/>
          <w:sz w:val="28"/>
          <w:szCs w:val="28"/>
          <w:lang w:val="ru-RU"/>
        </w:rPr>
        <w:t>Порядок подачи заявок</w:t>
      </w:r>
    </w:p>
    <w:p w14:paraId="5B788954">
      <w:pPr>
        <w:pStyle w:val="11"/>
        <w:spacing w:after="0"/>
        <w:jc w:val="both"/>
        <w:rPr>
          <w:rStyle w:val="30"/>
          <w:rFonts w:hint="default"/>
          <w:b/>
          <w:bCs w:val="0"/>
          <w:sz w:val="28"/>
          <w:szCs w:val="28"/>
          <w:lang w:val="ru-RU"/>
        </w:rPr>
      </w:pPr>
    </w:p>
    <w:p w14:paraId="5C851A8B">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rightChars="0" w:firstLine="708" w:firstLineChars="0"/>
        <w:jc w:val="both"/>
        <w:textAlignment w:val="baseline"/>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9.1.</w:t>
      </w:r>
      <w:r>
        <w:rPr>
          <w:rFonts w:hint="default" w:ascii="Times New Roman" w:hAnsi="Times New Roman" w:eastAsia="SimSun" w:cs="Times New Roman"/>
          <w:i w:val="0"/>
          <w:iCs w:val="0"/>
          <w:caps w:val="0"/>
          <w:color w:val="auto"/>
          <w:spacing w:val="0"/>
          <w:sz w:val="28"/>
          <w:szCs w:val="28"/>
          <w:shd w:val="clear" w:fill="FFFFFF"/>
        </w:rPr>
        <w:t>Подача заявок осуществляется претендентами, прошедшими процедуру регистрации и аккредитации на Электронной площадке в соответствии с Регламентом Электронной площадки.</w:t>
      </w:r>
    </w:p>
    <w:p w14:paraId="4212B135">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textAlignment w:val="baseline"/>
        <w:rPr>
          <w:rFonts w:hint="default" w:ascii="Times New Roman" w:hAnsi="Times New Roman" w:cs="Times New Roman"/>
          <w:b w:val="0"/>
          <w:bCs w:val="0"/>
          <w:i w:val="0"/>
          <w:iCs w:val="0"/>
          <w:caps w:val="0"/>
          <w:color w:val="auto"/>
          <w:spacing w:val="0"/>
          <w:sz w:val="28"/>
          <w:szCs w:val="28"/>
        </w:rPr>
      </w:pPr>
      <w:r>
        <w:rPr>
          <w:rFonts w:hint="default" w:ascii="Times New Roman" w:hAnsi="Times New Roman" w:cs="Times New Roman"/>
          <w:b w:val="0"/>
          <w:bCs w:val="0"/>
          <w:i w:val="0"/>
          <w:iCs w:val="0"/>
          <w:caps w:val="0"/>
          <w:color w:val="auto"/>
          <w:spacing w:val="0"/>
          <w:sz w:val="28"/>
          <w:szCs w:val="28"/>
          <w:shd w:val="clear" w:fill="FFFFFF"/>
          <w:vertAlign w:val="baseline"/>
        </w:rPr>
        <w:t>Подача претендентом заявки является его согласием на блокирование денежных средств, находящихся на счете претендента на Электронной площадке, в качестве задатка.</w:t>
      </w:r>
    </w:p>
    <w:p w14:paraId="50C8E1B6">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vertAlign w:val="baseline"/>
        </w:rPr>
        <w:t>Заявка направляется претендентом, либо его представителем, полномочия которого оформлены в соответствии с требованиями </w:t>
      </w:r>
      <w:r>
        <w:rPr>
          <w:rFonts w:hint="default" w:ascii="Times New Roman" w:hAnsi="Times New Roman" w:cs="Times New Roman"/>
          <w:i w:val="0"/>
          <w:iCs w:val="0"/>
          <w:caps w:val="0"/>
          <w:color w:val="auto"/>
          <w:spacing w:val="0"/>
          <w:sz w:val="28"/>
          <w:szCs w:val="28"/>
          <w:u w:val="none"/>
          <w:shd w:val="clear" w:fill="FFFFFF"/>
          <w:vertAlign w:val="baseline"/>
        </w:rPr>
        <w:fldChar w:fldCharType="begin"/>
      </w:r>
      <w:r>
        <w:rPr>
          <w:rFonts w:hint="default" w:ascii="Times New Roman" w:hAnsi="Times New Roman" w:cs="Times New Roman"/>
          <w:i w:val="0"/>
          <w:iCs w:val="0"/>
          <w:caps w:val="0"/>
          <w:color w:val="auto"/>
          <w:spacing w:val="0"/>
          <w:sz w:val="28"/>
          <w:szCs w:val="28"/>
          <w:u w:val="none"/>
          <w:shd w:val="clear" w:fill="FFFFFF"/>
          <w:vertAlign w:val="baseline"/>
        </w:rPr>
        <w:instrText xml:space="preserve"> HYPERLINK "https://docs.cntd.ru/document/9027690" \l "7D20K3" </w:instrText>
      </w:r>
      <w:r>
        <w:rPr>
          <w:rFonts w:hint="default" w:ascii="Times New Roman" w:hAnsi="Times New Roman" w:cs="Times New Roman"/>
          <w:i w:val="0"/>
          <w:iCs w:val="0"/>
          <w:caps w:val="0"/>
          <w:color w:val="auto"/>
          <w:spacing w:val="0"/>
          <w:sz w:val="28"/>
          <w:szCs w:val="28"/>
          <w:u w:val="none"/>
          <w:shd w:val="clear" w:fill="FFFFFF"/>
          <w:vertAlign w:val="baseline"/>
        </w:rPr>
        <w:fldChar w:fldCharType="separate"/>
      </w:r>
      <w:r>
        <w:rPr>
          <w:rStyle w:val="6"/>
          <w:rFonts w:hint="default" w:ascii="Times New Roman" w:hAnsi="Times New Roman" w:cs="Times New Roman"/>
          <w:i w:val="0"/>
          <w:iCs w:val="0"/>
          <w:caps w:val="0"/>
          <w:color w:val="auto"/>
          <w:spacing w:val="0"/>
          <w:sz w:val="28"/>
          <w:szCs w:val="28"/>
          <w:u w:val="none"/>
          <w:shd w:val="clear" w:fill="FFFFFF"/>
          <w:vertAlign w:val="baseline"/>
        </w:rPr>
        <w:t>Гражданского кодекса Российской Федерации</w:t>
      </w:r>
      <w:r>
        <w:rPr>
          <w:rFonts w:hint="default" w:ascii="Times New Roman" w:hAnsi="Times New Roman" w:cs="Times New Roman"/>
          <w:i w:val="0"/>
          <w:iCs w:val="0"/>
          <w:caps w:val="0"/>
          <w:color w:val="auto"/>
          <w:spacing w:val="0"/>
          <w:sz w:val="28"/>
          <w:szCs w:val="28"/>
          <w:u w:val="none"/>
          <w:shd w:val="clear" w:fill="FFFFFF"/>
          <w:vertAlign w:val="baseline"/>
        </w:rPr>
        <w:fldChar w:fldCharType="end"/>
      </w:r>
      <w:r>
        <w:rPr>
          <w:rFonts w:hint="default" w:ascii="Times New Roman" w:hAnsi="Times New Roman" w:cs="Times New Roman"/>
          <w:i w:val="0"/>
          <w:iCs w:val="0"/>
          <w:caps w:val="0"/>
          <w:color w:val="auto"/>
          <w:spacing w:val="0"/>
          <w:sz w:val="28"/>
          <w:szCs w:val="28"/>
          <w:shd w:val="clear" w:fill="FFFFFF"/>
          <w:vertAlign w:val="baseline"/>
        </w:rPr>
        <w:t xml:space="preserve"> (далее - уполномоченный представитель), Оператору Электронной площадки в виде электронного документа по форме, установленной приложениями </w:t>
      </w:r>
      <w:r>
        <w:rPr>
          <w:rFonts w:hint="default" w:ascii="Times New Roman" w:hAnsi="Times New Roman" w:cs="Times New Roman"/>
          <w:i w:val="0"/>
          <w:iCs w:val="0"/>
          <w:caps w:val="0"/>
          <w:color w:val="auto"/>
          <w:spacing w:val="0"/>
          <w:sz w:val="28"/>
          <w:szCs w:val="28"/>
          <w:highlight w:val="none"/>
          <w:shd w:val="clear" w:fill="FFFFFF"/>
          <w:vertAlign w:val="baseline"/>
        </w:rPr>
        <w:t>1, 2 к извещению</w:t>
      </w:r>
      <w:r>
        <w:rPr>
          <w:rFonts w:hint="default" w:ascii="Times New Roman" w:hAnsi="Times New Roman" w:cs="Times New Roman"/>
          <w:i w:val="0"/>
          <w:iCs w:val="0"/>
          <w:caps w:val="0"/>
          <w:color w:val="auto"/>
          <w:spacing w:val="0"/>
          <w:sz w:val="28"/>
          <w:szCs w:val="28"/>
          <w:shd w:val="clear" w:fill="FFFFFF"/>
          <w:vertAlign w:val="baseline"/>
        </w:rPr>
        <w:t>.</w:t>
      </w:r>
    </w:p>
    <w:p w14:paraId="458359D5">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vertAlign w:val="baseline"/>
        </w:rPr>
        <w:t>Поступление указанной заявки является поручением Оператору Электронной площадки о блокировке операций по счету такого претендента в отношении денежных средств в размере задатка на участие в электронном аукционе.</w:t>
      </w:r>
    </w:p>
    <w:p w14:paraId="678D098F">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8" w:firstLineChars="0"/>
        <w:jc w:val="both"/>
        <w:textAlignment w:val="baseline"/>
        <w:rPr>
          <w:rFonts w:hint="default" w:ascii="Times New Roman" w:hAnsi="Times New Roman" w:cs="Times New Roman"/>
          <w:i w:val="0"/>
          <w:iCs w:val="0"/>
          <w:caps w:val="0"/>
          <w:color w:val="auto"/>
          <w:spacing w:val="0"/>
          <w:sz w:val="28"/>
          <w:szCs w:val="28"/>
        </w:rPr>
      </w:pPr>
      <w:r>
        <w:rPr>
          <w:rFonts w:hint="default" w:cs="Times New Roman"/>
          <w:i w:val="0"/>
          <w:iCs w:val="0"/>
          <w:caps w:val="0"/>
          <w:color w:val="auto"/>
          <w:spacing w:val="0"/>
          <w:sz w:val="28"/>
          <w:szCs w:val="28"/>
          <w:shd w:val="clear" w:fill="FFFFFF"/>
          <w:vertAlign w:val="baseline"/>
          <w:lang w:val="ru-RU"/>
        </w:rPr>
        <w:t xml:space="preserve">9.2. </w:t>
      </w:r>
      <w:r>
        <w:rPr>
          <w:rFonts w:hint="default" w:ascii="Times New Roman" w:hAnsi="Times New Roman" w:cs="Times New Roman"/>
          <w:i w:val="0"/>
          <w:iCs w:val="0"/>
          <w:caps w:val="0"/>
          <w:color w:val="auto"/>
          <w:spacing w:val="0"/>
          <w:sz w:val="28"/>
          <w:szCs w:val="28"/>
          <w:shd w:val="clear" w:fill="FFFFFF"/>
          <w:vertAlign w:val="baseline"/>
        </w:rPr>
        <w:t>Заявка подается в срок, который установлен в извещении.</w:t>
      </w:r>
    </w:p>
    <w:p w14:paraId="1D37CF38">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При приеме заявок от претендентов либо их уполномоченных представителей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4366200">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lang w:val="ru-RU"/>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3. Претендент вправе подать в отношении одного лота только одну заявку. В случае подачи одним претендентом заявок по нескольким лотам на каждый лот оформляется отдельная заявка.</w:t>
      </w:r>
    </w:p>
    <w:p w14:paraId="5F0F07E5">
      <w:pPr>
        <w:pStyle w:val="11"/>
        <w:spacing w:after="0"/>
        <w:ind w:firstLine="708" w:firstLineChars="0"/>
        <w:jc w:val="both"/>
        <w:rPr>
          <w:rStyle w:val="30"/>
          <w:rFonts w:hint="default" w:ascii="Times New Roman" w:hAnsi="Times New Roman" w:cs="Times New Roman"/>
          <w:b w:val="0"/>
          <w:bCs/>
          <w:color w:val="auto"/>
          <w:sz w:val="28"/>
          <w:szCs w:val="28"/>
          <w:lang w:val="ru-RU"/>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4. Заявка состоит из двух частей. Обе части заявки направляются претендентом на Электронную площадку одновременно и подписываются электронной подписью претендента либо его уполномоченного представителя.</w:t>
      </w:r>
    </w:p>
    <w:p w14:paraId="18920252">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firstLine="708" w:firstLineChars="0"/>
        <w:jc w:val="both"/>
        <w:textAlignment w:val="baseline"/>
        <w:rPr>
          <w:rFonts w:hint="default" w:ascii="Times New Roman" w:hAnsi="Times New Roman" w:cs="Times New Roman"/>
          <w:i w:val="0"/>
          <w:iCs w:val="0"/>
          <w:caps w:val="0"/>
          <w:color w:val="auto"/>
          <w:spacing w:val="0"/>
          <w:sz w:val="28"/>
          <w:szCs w:val="28"/>
        </w:rPr>
      </w:pPr>
      <w:r>
        <w:rPr>
          <w:rFonts w:hint="default" w:cs="Times New Roman"/>
          <w:i w:val="0"/>
          <w:iCs w:val="0"/>
          <w:caps w:val="0"/>
          <w:color w:val="auto"/>
          <w:spacing w:val="0"/>
          <w:sz w:val="28"/>
          <w:szCs w:val="28"/>
          <w:shd w:val="clear" w:fill="FFFFFF"/>
          <w:vertAlign w:val="baseline"/>
          <w:lang w:val="ru-RU"/>
        </w:rPr>
        <w:t>9.</w:t>
      </w:r>
      <w:r>
        <w:rPr>
          <w:rFonts w:hint="default" w:ascii="Times New Roman" w:hAnsi="Times New Roman" w:cs="Times New Roman"/>
          <w:i w:val="0"/>
          <w:iCs w:val="0"/>
          <w:caps w:val="0"/>
          <w:color w:val="auto"/>
          <w:spacing w:val="0"/>
          <w:sz w:val="28"/>
          <w:szCs w:val="28"/>
          <w:shd w:val="clear" w:fill="FFFFFF"/>
          <w:vertAlign w:val="baseline"/>
        </w:rPr>
        <w:t xml:space="preserve">4.1. Первая часть заявки </w:t>
      </w:r>
      <w:r>
        <w:rPr>
          <w:rFonts w:hint="default" w:ascii="Times New Roman" w:hAnsi="Times New Roman" w:cs="Times New Roman"/>
          <w:i w:val="0"/>
          <w:iCs w:val="0"/>
          <w:caps w:val="0"/>
          <w:color w:val="auto"/>
          <w:spacing w:val="0"/>
          <w:sz w:val="28"/>
          <w:szCs w:val="28"/>
          <w:highlight w:val="none"/>
          <w:shd w:val="clear" w:fill="FFFFFF"/>
          <w:vertAlign w:val="baseline"/>
        </w:rPr>
        <w:t>(приложение 1 к извещению)</w:t>
      </w:r>
      <w:r>
        <w:rPr>
          <w:rFonts w:hint="default" w:ascii="Times New Roman" w:hAnsi="Times New Roman" w:cs="Times New Roman"/>
          <w:i w:val="0"/>
          <w:iCs w:val="0"/>
          <w:caps w:val="0"/>
          <w:color w:val="auto"/>
          <w:spacing w:val="0"/>
          <w:sz w:val="28"/>
          <w:szCs w:val="28"/>
          <w:shd w:val="clear" w:fill="FFFFFF"/>
          <w:vertAlign w:val="baseline"/>
        </w:rPr>
        <w:t xml:space="preserve"> должна содержать:</w:t>
      </w:r>
    </w:p>
    <w:p w14:paraId="70D58893">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vertAlign w:val="baseline"/>
        </w:rPr>
        <w:t>согласие претендента с условиями, указанными в извещении;</w:t>
      </w:r>
    </w:p>
    <w:p w14:paraId="196446FF">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vertAlign w:val="baseline"/>
        </w:rPr>
        <w:t>обязательство претендента установить рекламные конструкции в соответствии с характеристиками, указанными в извещении.</w:t>
      </w:r>
    </w:p>
    <w:p w14:paraId="2FC5FD1C">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firstLine="708" w:firstLineChars="0"/>
        <w:jc w:val="both"/>
        <w:textAlignment w:val="baseline"/>
        <w:rPr>
          <w:rFonts w:hint="default" w:ascii="Times New Roman" w:hAnsi="Times New Roman" w:cs="Times New Roman"/>
          <w:i w:val="0"/>
          <w:iCs w:val="0"/>
          <w:caps w:val="0"/>
          <w:color w:val="auto"/>
          <w:spacing w:val="0"/>
          <w:sz w:val="28"/>
          <w:szCs w:val="28"/>
          <w:shd w:val="clear" w:fill="FFFFFF"/>
          <w:vertAlign w:val="baseline"/>
        </w:rPr>
      </w:pPr>
      <w:r>
        <w:rPr>
          <w:rFonts w:hint="default" w:cs="Times New Roman"/>
          <w:i w:val="0"/>
          <w:iCs w:val="0"/>
          <w:caps w:val="0"/>
          <w:color w:val="auto"/>
          <w:spacing w:val="0"/>
          <w:sz w:val="28"/>
          <w:szCs w:val="28"/>
          <w:shd w:val="clear" w:fill="FFFFFF"/>
          <w:vertAlign w:val="baseline"/>
          <w:lang w:val="ru-RU"/>
        </w:rPr>
        <w:t>9.</w:t>
      </w:r>
      <w:r>
        <w:rPr>
          <w:rFonts w:hint="default" w:ascii="Times New Roman" w:hAnsi="Times New Roman" w:cs="Times New Roman"/>
          <w:i w:val="0"/>
          <w:iCs w:val="0"/>
          <w:caps w:val="0"/>
          <w:color w:val="auto"/>
          <w:spacing w:val="0"/>
          <w:sz w:val="28"/>
          <w:szCs w:val="28"/>
          <w:shd w:val="clear" w:fill="FFFFFF"/>
          <w:vertAlign w:val="baseline"/>
        </w:rPr>
        <w:t>4.2. Вторая часть заявки</w:t>
      </w:r>
      <w:r>
        <w:rPr>
          <w:rFonts w:hint="default" w:ascii="Times New Roman" w:hAnsi="Times New Roman" w:cs="Times New Roman"/>
          <w:i w:val="0"/>
          <w:iCs w:val="0"/>
          <w:caps w:val="0"/>
          <w:color w:val="auto"/>
          <w:spacing w:val="0"/>
          <w:sz w:val="28"/>
          <w:szCs w:val="28"/>
          <w:highlight w:val="none"/>
          <w:shd w:val="clear" w:fill="FFFFFF"/>
          <w:vertAlign w:val="baseline"/>
        </w:rPr>
        <w:t xml:space="preserve"> (приложение 2 </w:t>
      </w:r>
      <w:r>
        <w:rPr>
          <w:rFonts w:hint="default" w:ascii="Times New Roman" w:hAnsi="Times New Roman" w:cs="Times New Roman"/>
          <w:i w:val="0"/>
          <w:iCs w:val="0"/>
          <w:caps w:val="0"/>
          <w:color w:val="auto"/>
          <w:spacing w:val="0"/>
          <w:sz w:val="28"/>
          <w:szCs w:val="28"/>
          <w:shd w:val="clear" w:fill="FFFFFF"/>
          <w:vertAlign w:val="baseline"/>
        </w:rPr>
        <w:t>к извещению) должна содержать сведения и документы о претенденте:</w:t>
      </w:r>
    </w:p>
    <w:p w14:paraId="3EDAD803">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firstLine="708" w:firstLineChars="0"/>
        <w:jc w:val="both"/>
        <w:textAlignment w:val="baseline"/>
        <w:rPr>
          <w:rStyle w:val="30"/>
          <w:rFonts w:hint="default" w:ascii="Times New Roman" w:hAnsi="Times New Roman" w:cs="Times New Roman"/>
          <w:b w:val="0"/>
          <w:bCs/>
          <w:color w:val="auto"/>
          <w:sz w:val="28"/>
          <w:szCs w:val="28"/>
          <w:highlight w:val="none"/>
          <w:lang w:val="ru-RU"/>
        </w:rPr>
      </w:pPr>
      <w:r>
        <w:rPr>
          <w:rFonts w:hint="default" w:ascii="Times New Roman" w:hAnsi="Times New Roman" w:cs="Times New Roman"/>
          <w:i w:val="0"/>
          <w:iCs w:val="0"/>
          <w:caps w:val="0"/>
          <w:color w:val="auto"/>
          <w:spacing w:val="0"/>
          <w:sz w:val="28"/>
          <w:szCs w:val="28"/>
          <w:shd w:val="clear" w:fill="FFFFFF"/>
          <w:vertAlign w:val="baseline"/>
        </w:rPr>
        <w:t>согласие на обработку персональных данных</w:t>
      </w:r>
      <w:r>
        <w:rPr>
          <w:rFonts w:hint="default" w:ascii="Times New Roman" w:hAnsi="Times New Roman" w:cs="Times New Roman"/>
          <w:i w:val="0"/>
          <w:iCs w:val="0"/>
          <w:caps w:val="0"/>
          <w:color w:val="auto"/>
          <w:spacing w:val="0"/>
          <w:sz w:val="28"/>
          <w:szCs w:val="28"/>
          <w:highlight w:val="none"/>
          <w:shd w:val="clear" w:fill="FFFFFF"/>
          <w:vertAlign w:val="baseline"/>
        </w:rPr>
        <w:t xml:space="preserve"> (приложение 3 к извещению);</w:t>
      </w:r>
    </w:p>
    <w:p w14:paraId="59E88339">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highlight w:val="yellow"/>
          <w:shd w:val="clear" w:fill="FFFFFF"/>
        </w:rPr>
      </w:pPr>
      <w:r>
        <w:rPr>
          <w:rFonts w:hint="default" w:ascii="Times New Roman" w:hAnsi="Times New Roman" w:eastAsia="SimSun" w:cs="Times New Roman"/>
          <w:i w:val="0"/>
          <w:iCs w:val="0"/>
          <w:caps w:val="0"/>
          <w:color w:val="auto"/>
          <w:spacing w:val="0"/>
          <w:sz w:val="28"/>
          <w:szCs w:val="28"/>
          <w:shd w:val="clear" w:fill="FFFFFF"/>
        </w:rPr>
        <w:t xml:space="preserve">заявление на участие в электронном аукционе, содержащее обязательство претендента электронного аукциона, в случае признания его победителем электронного аукциона, подписать договор в установленный извещением срок, согласие на блокирование денежных средств, находящихся на счете претендента, открытом для проведения операций по обеспечению участия в электронном аукционе, заявление о соответствии обязательным </w:t>
      </w:r>
      <w:r>
        <w:rPr>
          <w:rFonts w:hint="default" w:ascii="Times New Roman" w:hAnsi="Times New Roman" w:eastAsia="SimSun" w:cs="Times New Roman"/>
          <w:i w:val="0"/>
          <w:iCs w:val="0"/>
          <w:caps w:val="0"/>
          <w:color w:val="auto"/>
          <w:spacing w:val="0"/>
          <w:sz w:val="28"/>
          <w:szCs w:val="28"/>
          <w:highlight w:val="none"/>
          <w:shd w:val="clear" w:fill="FFFFFF"/>
        </w:rPr>
        <w:t xml:space="preserve">требованиям к претенденту, установленным пунктом </w:t>
      </w:r>
      <w:r>
        <w:rPr>
          <w:rFonts w:hint="default" w:eastAsia="SimSun" w:cs="Times New Roman"/>
          <w:i w:val="0"/>
          <w:iCs w:val="0"/>
          <w:caps w:val="0"/>
          <w:color w:val="auto"/>
          <w:spacing w:val="0"/>
          <w:sz w:val="28"/>
          <w:szCs w:val="28"/>
          <w:highlight w:val="none"/>
          <w:shd w:val="clear" w:fill="FFFFFF"/>
          <w:lang w:val="ru-RU"/>
        </w:rPr>
        <w:t>7</w:t>
      </w:r>
      <w:r>
        <w:rPr>
          <w:rFonts w:hint="default" w:ascii="Times New Roman" w:hAnsi="Times New Roman" w:eastAsia="SimSun" w:cs="Times New Roman"/>
          <w:i w:val="0"/>
          <w:iCs w:val="0"/>
          <w:caps w:val="0"/>
          <w:color w:val="auto"/>
          <w:spacing w:val="0"/>
          <w:sz w:val="28"/>
          <w:szCs w:val="28"/>
          <w:highlight w:val="none"/>
          <w:shd w:val="clear" w:fill="FFFFFF"/>
        </w:rPr>
        <w:t xml:space="preserve">.2 </w:t>
      </w:r>
      <w:r>
        <w:rPr>
          <w:rFonts w:hint="default" w:eastAsia="SimSun" w:cs="Times New Roman"/>
          <w:i w:val="0"/>
          <w:iCs w:val="0"/>
          <w:caps w:val="0"/>
          <w:color w:val="auto"/>
          <w:spacing w:val="0"/>
          <w:sz w:val="28"/>
          <w:szCs w:val="28"/>
          <w:highlight w:val="none"/>
          <w:shd w:val="clear" w:fill="FFFFFF"/>
          <w:lang w:val="ru-RU"/>
        </w:rPr>
        <w:t>Аукционной документации</w:t>
      </w:r>
      <w:r>
        <w:rPr>
          <w:rFonts w:hint="default" w:ascii="Times New Roman" w:hAnsi="Times New Roman" w:eastAsia="SimSun" w:cs="Times New Roman"/>
          <w:i w:val="0"/>
          <w:iCs w:val="0"/>
          <w:caps w:val="0"/>
          <w:color w:val="auto"/>
          <w:spacing w:val="0"/>
          <w:sz w:val="28"/>
          <w:szCs w:val="28"/>
          <w:highlight w:val="none"/>
          <w:shd w:val="clear" w:fill="FFFFFF"/>
        </w:rPr>
        <w:t>, а также гарантию претендента о достоверности представленной информации;</w:t>
      </w:r>
    </w:p>
    <w:p w14:paraId="57710877">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сведения о претенденте, включая наименование и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и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14:paraId="43721748">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отсканированные копии документов о претенденте, подавшем заявку:</w:t>
      </w:r>
    </w:p>
    <w:p w14:paraId="71C5C9B2">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для юридических лиц: отсканированные копии (или в формате электронного документа, заверенного электронной подписью) учредительных документов (отсканированные копии свидетельств о государственной регистрации юридического лица, о постановке на учет в налоговом органе, отсканированная копия документа, подтверждающего назначение руководителя на должность), а также выписка из Единого государственного реестра юридических лиц, полученная не ранее чем за один месяц до дня размещения на Электронной площадке извещения;</w:t>
      </w:r>
    </w:p>
    <w:p w14:paraId="1D18D419">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для физических лиц, зарегистрированных в качестве индивидуальных предпринимателей: отсканированная копия (или в формате электронного документа, заверенного электронной подписью) свидетельства о государственной регистрации в качестве индивидуального предпринимателя или листа записи Единого государственного реестра индивидуальных предпринимателей,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отсканированная копия паспорта или иного документа, удостоверяющего личность;</w:t>
      </w:r>
    </w:p>
    <w:p w14:paraId="292AE1B5">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для физических лиц: отсканированная копия паспорта или иного документа, удостоверяющего личность;</w:t>
      </w:r>
    </w:p>
    <w:p w14:paraId="7657C7C8">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отсканированная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 юридического лица заключение договора, внесение задатка являются крупной сделкой, либо отсканированная копия справки (уведомления) юридического лица о том, что сделка не является крупной (в случае если сделка для претендента не является крупной);</w:t>
      </w:r>
    </w:p>
    <w:p w14:paraId="7D448132">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u w:val="none"/>
          <w:shd w:val="clear" w:fill="FFFFFF"/>
        </w:rPr>
      </w:pPr>
      <w:r>
        <w:rPr>
          <w:rFonts w:hint="default" w:ascii="Times New Roman" w:hAnsi="Times New Roman" w:eastAsia="SimSun" w:cs="Times New Roman"/>
          <w:i w:val="0"/>
          <w:iCs w:val="0"/>
          <w:caps w:val="0"/>
          <w:color w:val="auto"/>
          <w:spacing w:val="0"/>
          <w:sz w:val="28"/>
          <w:szCs w:val="28"/>
          <w:shd w:val="clear" w:fill="FFFFFF"/>
        </w:rPr>
        <w:t>отсканированная копия заявления претендента, оформленного в произвольной форме, в котором претендент подтверждает, что не находится в процессе ликвидации (для юридических лиц), в стадии банкротства (для физических лиц, в том числе индивидуальных предпринимателей), что в отношении него не открыто конкурсное производство, а также претендент не находится в процессе приостановления деятельности в порядке, предусмотренном </w:t>
      </w:r>
      <w:r>
        <w:rPr>
          <w:rFonts w:hint="default" w:ascii="Times New Roman" w:hAnsi="Times New Roman" w:eastAsia="SimSun" w:cs="Times New Roman"/>
          <w:i w:val="0"/>
          <w:iCs w:val="0"/>
          <w:caps w:val="0"/>
          <w:color w:val="auto"/>
          <w:spacing w:val="0"/>
          <w:sz w:val="28"/>
          <w:szCs w:val="28"/>
          <w:u w:val="none"/>
          <w:shd w:val="clear" w:fill="FFFFFF"/>
          <w:vertAlign w:val="baseline"/>
        </w:rPr>
        <w:fldChar w:fldCharType="begin"/>
      </w:r>
      <w:r>
        <w:rPr>
          <w:rFonts w:hint="default" w:ascii="Times New Roman" w:hAnsi="Times New Roman" w:eastAsia="SimSun" w:cs="Times New Roman"/>
          <w:i w:val="0"/>
          <w:iCs w:val="0"/>
          <w:caps w:val="0"/>
          <w:color w:val="auto"/>
          <w:spacing w:val="0"/>
          <w:sz w:val="28"/>
          <w:szCs w:val="28"/>
          <w:u w:val="none"/>
          <w:shd w:val="clear" w:fill="FFFFFF"/>
          <w:vertAlign w:val="baseline"/>
        </w:rPr>
        <w:instrText xml:space="preserve"> HYPERLINK "https://docs.cntd.ru/document/901807667" \l "64U0IK" </w:instrText>
      </w:r>
      <w:r>
        <w:rPr>
          <w:rFonts w:hint="default" w:ascii="Times New Roman" w:hAnsi="Times New Roman" w:eastAsia="SimSun" w:cs="Times New Roman"/>
          <w:i w:val="0"/>
          <w:iCs w:val="0"/>
          <w:caps w:val="0"/>
          <w:color w:val="auto"/>
          <w:spacing w:val="0"/>
          <w:sz w:val="28"/>
          <w:szCs w:val="28"/>
          <w:u w:val="none"/>
          <w:shd w:val="clear" w:fill="FFFFFF"/>
          <w:vertAlign w:val="baseline"/>
        </w:rPr>
        <w:fldChar w:fldCharType="separate"/>
      </w:r>
      <w:r>
        <w:rPr>
          <w:rStyle w:val="6"/>
          <w:rFonts w:hint="default" w:ascii="Times New Roman" w:hAnsi="Times New Roman" w:eastAsia="SimSun" w:cs="Times New Roman"/>
          <w:i w:val="0"/>
          <w:iCs w:val="0"/>
          <w:caps w:val="0"/>
          <w:color w:val="auto"/>
          <w:spacing w:val="0"/>
          <w:sz w:val="28"/>
          <w:szCs w:val="28"/>
          <w:u w:val="none"/>
          <w:shd w:val="clear" w:fill="FFFFFF"/>
          <w:vertAlign w:val="baseline"/>
        </w:rPr>
        <w:t>Кодексом Российской Федерации об административных правонарушениях</w:t>
      </w:r>
      <w:r>
        <w:rPr>
          <w:rFonts w:hint="default" w:ascii="Times New Roman" w:hAnsi="Times New Roman" w:eastAsia="SimSun" w:cs="Times New Roman"/>
          <w:i w:val="0"/>
          <w:iCs w:val="0"/>
          <w:caps w:val="0"/>
          <w:color w:val="auto"/>
          <w:spacing w:val="0"/>
          <w:sz w:val="28"/>
          <w:szCs w:val="28"/>
          <w:u w:val="none"/>
          <w:shd w:val="clear" w:fill="FFFFFF"/>
          <w:vertAlign w:val="baseline"/>
        </w:rPr>
        <w:fldChar w:fldCharType="end"/>
      </w:r>
      <w:r>
        <w:rPr>
          <w:rFonts w:hint="default" w:ascii="Times New Roman" w:hAnsi="Times New Roman" w:eastAsia="SimSun" w:cs="Times New Roman"/>
          <w:i w:val="0"/>
          <w:iCs w:val="0"/>
          <w:caps w:val="0"/>
          <w:color w:val="auto"/>
          <w:spacing w:val="0"/>
          <w:sz w:val="28"/>
          <w:szCs w:val="28"/>
          <w:u w:val="none"/>
          <w:shd w:val="clear" w:fill="FFFFFF"/>
        </w:rPr>
        <w:t>;</w:t>
      </w:r>
    </w:p>
    <w:p w14:paraId="56418C82">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отсканированная копия платежного документа о внесении задатка;</w:t>
      </w:r>
    </w:p>
    <w:p w14:paraId="716E6BAE">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vertAlign w:val="baseline"/>
        </w:rPr>
        <w:t>отсканированная копия доверенности, оформленная в соответствии с требованиями </w:t>
      </w:r>
      <w:r>
        <w:rPr>
          <w:rFonts w:hint="default" w:ascii="Times New Roman" w:hAnsi="Times New Roman" w:cs="Times New Roman"/>
          <w:i w:val="0"/>
          <w:iCs w:val="0"/>
          <w:caps w:val="0"/>
          <w:color w:val="auto"/>
          <w:spacing w:val="0"/>
          <w:sz w:val="28"/>
          <w:szCs w:val="28"/>
          <w:u w:val="none"/>
          <w:shd w:val="clear" w:fill="FFFFFF"/>
          <w:vertAlign w:val="baseline"/>
        </w:rPr>
        <w:fldChar w:fldCharType="begin"/>
      </w:r>
      <w:r>
        <w:rPr>
          <w:rFonts w:hint="default" w:ascii="Times New Roman" w:hAnsi="Times New Roman" w:cs="Times New Roman"/>
          <w:i w:val="0"/>
          <w:iCs w:val="0"/>
          <w:caps w:val="0"/>
          <w:color w:val="auto"/>
          <w:spacing w:val="0"/>
          <w:sz w:val="28"/>
          <w:szCs w:val="28"/>
          <w:u w:val="none"/>
          <w:shd w:val="clear" w:fill="FFFFFF"/>
          <w:vertAlign w:val="baseline"/>
        </w:rPr>
        <w:instrText xml:space="preserve"> HYPERLINK "https://docs.cntd.ru/document/9027690" \l "7D20K3" </w:instrText>
      </w:r>
      <w:r>
        <w:rPr>
          <w:rFonts w:hint="default" w:ascii="Times New Roman" w:hAnsi="Times New Roman" w:cs="Times New Roman"/>
          <w:i w:val="0"/>
          <w:iCs w:val="0"/>
          <w:caps w:val="0"/>
          <w:color w:val="auto"/>
          <w:spacing w:val="0"/>
          <w:sz w:val="28"/>
          <w:szCs w:val="28"/>
          <w:u w:val="none"/>
          <w:shd w:val="clear" w:fill="FFFFFF"/>
          <w:vertAlign w:val="baseline"/>
        </w:rPr>
        <w:fldChar w:fldCharType="separate"/>
      </w:r>
      <w:r>
        <w:rPr>
          <w:rStyle w:val="6"/>
          <w:rFonts w:hint="default" w:ascii="Times New Roman" w:hAnsi="Times New Roman" w:cs="Times New Roman"/>
          <w:i w:val="0"/>
          <w:iCs w:val="0"/>
          <w:caps w:val="0"/>
          <w:color w:val="auto"/>
          <w:spacing w:val="0"/>
          <w:sz w:val="28"/>
          <w:szCs w:val="28"/>
          <w:u w:val="none"/>
          <w:shd w:val="clear" w:fill="FFFFFF"/>
          <w:vertAlign w:val="baseline"/>
        </w:rPr>
        <w:t>Гражданского кодекса Российской Федерации</w:t>
      </w:r>
      <w:r>
        <w:rPr>
          <w:rFonts w:hint="default" w:ascii="Times New Roman" w:hAnsi="Times New Roman" w:cs="Times New Roman"/>
          <w:i w:val="0"/>
          <w:iCs w:val="0"/>
          <w:caps w:val="0"/>
          <w:color w:val="auto"/>
          <w:spacing w:val="0"/>
          <w:sz w:val="28"/>
          <w:szCs w:val="28"/>
          <w:u w:val="none"/>
          <w:shd w:val="clear" w:fill="FFFFFF"/>
          <w:vertAlign w:val="baseline"/>
        </w:rPr>
        <w:fldChar w:fldCharType="end"/>
      </w:r>
      <w:r>
        <w:rPr>
          <w:rFonts w:hint="default" w:ascii="Times New Roman" w:hAnsi="Times New Roman" w:cs="Times New Roman"/>
          <w:i w:val="0"/>
          <w:iCs w:val="0"/>
          <w:caps w:val="0"/>
          <w:color w:val="auto"/>
          <w:spacing w:val="0"/>
          <w:sz w:val="28"/>
          <w:szCs w:val="28"/>
          <w:shd w:val="clear" w:fill="FFFFFF"/>
          <w:vertAlign w:val="baseline"/>
        </w:rPr>
        <w:t> (в случае подачи заявки уполномоченным представителем).</w:t>
      </w:r>
    </w:p>
    <w:p w14:paraId="5DC2D9F8">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cs="Times New Roman"/>
          <w:i w:val="0"/>
          <w:iCs w:val="0"/>
          <w:caps w:val="0"/>
          <w:color w:val="auto"/>
          <w:spacing w:val="0"/>
          <w:sz w:val="28"/>
          <w:szCs w:val="28"/>
          <w:shd w:val="clear" w:fill="FFFFFF"/>
          <w:vertAlign w:val="baseline"/>
        </w:rPr>
        <w:t>Документы, указанные в настоящем подпункте должны быть актуальными на дату подачи заявки.</w:t>
      </w:r>
    </w:p>
    <w:p w14:paraId="4684A264">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lang w:val="ru-RU"/>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lang w:val="ru-RU"/>
        </w:rPr>
        <w:t>5</w:t>
      </w:r>
      <w:r>
        <w:rPr>
          <w:rFonts w:hint="default" w:eastAsia="SimSun" w:cs="Times New Roman"/>
          <w:i w:val="0"/>
          <w:iCs w:val="0"/>
          <w:caps w:val="0"/>
          <w:color w:val="auto"/>
          <w:spacing w:val="0"/>
          <w:sz w:val="28"/>
          <w:szCs w:val="28"/>
          <w:shd w:val="clear" w:fill="FFFFFF"/>
          <w:lang w:val="ru-RU"/>
        </w:rPr>
        <w:t>.</w:t>
      </w:r>
      <w:r>
        <w:rPr>
          <w:rFonts w:hint="default" w:ascii="Times New Roman" w:hAnsi="Times New Roman" w:eastAsia="SimSun" w:cs="Times New Roman"/>
          <w:i w:val="0"/>
          <w:iCs w:val="0"/>
          <w:caps w:val="0"/>
          <w:color w:val="auto"/>
          <w:spacing w:val="0"/>
          <w:sz w:val="28"/>
          <w:szCs w:val="28"/>
          <w:shd w:val="clear" w:fill="FFFFFF"/>
        </w:rPr>
        <w:t xml:space="preserve"> Последовательность действий Оператора Электронной площадки при приеме заявок, а также сроки их выполнения установлены Регламентом Электронной площадки.</w:t>
      </w:r>
    </w:p>
    <w:p w14:paraId="4716562B">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highlight w:val="none"/>
          <w:shd w:val="clear" w:fill="FFFFFF"/>
          <w:lang w:val="ru-RU"/>
        </w:rPr>
        <w:t>9.6.</w:t>
      </w:r>
      <w:r>
        <w:rPr>
          <w:rFonts w:hint="default" w:ascii="Times New Roman" w:hAnsi="Times New Roman" w:eastAsia="SimSun" w:cs="Times New Roman"/>
          <w:i w:val="0"/>
          <w:iCs w:val="0"/>
          <w:caps w:val="0"/>
          <w:color w:val="auto"/>
          <w:spacing w:val="0"/>
          <w:sz w:val="28"/>
          <w:szCs w:val="28"/>
          <w:highlight w:val="none"/>
          <w:shd w:val="clear" w:fill="FFFFFF"/>
        </w:rPr>
        <w:t>Заявка подлежит возврату</w:t>
      </w:r>
      <w:r>
        <w:rPr>
          <w:rFonts w:hint="default" w:ascii="Times New Roman" w:hAnsi="Times New Roman" w:eastAsia="SimSun" w:cs="Times New Roman"/>
          <w:i w:val="0"/>
          <w:iCs w:val="0"/>
          <w:caps w:val="0"/>
          <w:color w:val="auto"/>
          <w:spacing w:val="0"/>
          <w:sz w:val="28"/>
          <w:szCs w:val="28"/>
          <w:shd w:val="clear" w:fill="FFFFFF"/>
        </w:rPr>
        <w:t xml:space="preserve"> претенденту Оператором Электронной площадки в сроки, установленные Регламентом Электронной площадки, в случае:</w:t>
      </w:r>
    </w:p>
    <w:p w14:paraId="26019AFB">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6.1. Если документы и сведения, направленные претендентом в форме электронных документов, не подписаны электронной подписью лица, имеющего право действовать от имени претендента на Электронной площадке;</w:t>
      </w:r>
    </w:p>
    <w:p w14:paraId="7345A831">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lang w:val="ru-RU"/>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6.2. Отсутствия на счете претендента, подавшего заявку, денежных средств в размере задатка, в отношении которых не осуществлено блокирование операций по счету Оператором Электронной площадки в соответствии с Регламентом Электронной площадки и (или) стоимости оказания услуг Электронной площадки в соответствии с тарифами Электронной площадки к моменту подачи заявки на участие в электронном аукционе;</w:t>
      </w:r>
    </w:p>
    <w:p w14:paraId="1A997DC2">
      <w:pPr>
        <w:pStyle w:val="11"/>
        <w:spacing w:after="0"/>
        <w:ind w:firstLine="708" w:firstLineChars="0"/>
        <w:jc w:val="both"/>
        <w:rPr>
          <w:rStyle w:val="30"/>
          <w:rFonts w:hint="default" w:ascii="Times New Roman" w:hAnsi="Times New Roman" w:cs="Times New Roman"/>
          <w:b w:val="0"/>
          <w:bCs/>
          <w:color w:val="auto"/>
          <w:sz w:val="28"/>
          <w:szCs w:val="28"/>
          <w:lang w:val="ru-RU"/>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6.3. Подачи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этом случае претенденту возвращаются все заявки, поданные в отношении данного лота;</w:t>
      </w:r>
    </w:p>
    <w:p w14:paraId="5D9D51DD">
      <w:pPr>
        <w:pStyle w:val="11"/>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6.4. Получения заявки на участие в аукционе после дня и времени окончания установленного в извещении срока подачи заявок.</w:t>
      </w:r>
    </w:p>
    <w:p w14:paraId="00DB2661">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 xml:space="preserve">9.7. </w:t>
      </w:r>
      <w:r>
        <w:rPr>
          <w:rFonts w:hint="default" w:ascii="Times New Roman" w:hAnsi="Times New Roman" w:eastAsia="SimSun" w:cs="Times New Roman"/>
          <w:i w:val="0"/>
          <w:iCs w:val="0"/>
          <w:caps w:val="0"/>
          <w:color w:val="auto"/>
          <w:spacing w:val="0"/>
          <w:sz w:val="28"/>
          <w:szCs w:val="28"/>
          <w:shd w:val="clear" w:fill="FFFFFF"/>
        </w:rPr>
        <w:t>Отказ в приеме заявки Оператором Электронной площадки по иным основаниям не допускается.</w:t>
      </w:r>
    </w:p>
    <w:p w14:paraId="042ED8CA">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заявка которого подлежала возврату Оператором Электронной площадки, в отношении денежных средств в размере задатка на участие в данном электронном аукционе.</w:t>
      </w:r>
    </w:p>
    <w:p w14:paraId="6094D15B">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 xml:space="preserve">9.8. </w:t>
      </w:r>
      <w:r>
        <w:rPr>
          <w:rFonts w:hint="default" w:ascii="Times New Roman" w:hAnsi="Times New Roman" w:eastAsia="SimSun" w:cs="Times New Roman"/>
          <w:i w:val="0"/>
          <w:iCs w:val="0"/>
          <w:caps w:val="0"/>
          <w:color w:val="auto"/>
          <w:spacing w:val="0"/>
          <w:sz w:val="28"/>
          <w:szCs w:val="28"/>
          <w:shd w:val="clear" w:fill="FFFFFF"/>
        </w:rPr>
        <w:t>Порядок регистрации заявок осуществляется в соответствии с Регламентом Электронной площадки.</w:t>
      </w:r>
    </w:p>
    <w:p w14:paraId="232DE542">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lang w:val="ru-RU"/>
        </w:rPr>
      </w:pPr>
      <w:r>
        <w:rPr>
          <w:rFonts w:hint="default" w:eastAsia="SimSun" w:cs="Times New Roman"/>
          <w:i w:val="0"/>
          <w:iCs w:val="0"/>
          <w:caps w:val="0"/>
          <w:color w:val="auto"/>
          <w:spacing w:val="0"/>
          <w:sz w:val="28"/>
          <w:szCs w:val="28"/>
          <w:shd w:val="clear" w:fill="FFFFFF"/>
          <w:lang w:val="ru-RU"/>
        </w:rPr>
        <w:t xml:space="preserve">9.9. </w:t>
      </w:r>
      <w:r>
        <w:rPr>
          <w:rFonts w:hint="default" w:ascii="Times New Roman" w:hAnsi="Times New Roman" w:eastAsia="SimSun" w:cs="Times New Roman"/>
          <w:i w:val="0"/>
          <w:iCs w:val="0"/>
          <w:caps w:val="0"/>
          <w:color w:val="auto"/>
          <w:spacing w:val="0"/>
          <w:sz w:val="28"/>
          <w:szCs w:val="28"/>
          <w:shd w:val="clear" w:fill="FFFFFF"/>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p w14:paraId="4704FFF9">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lang w:val="ru-RU"/>
        </w:rPr>
      </w:pPr>
      <w:r>
        <w:rPr>
          <w:rFonts w:hint="default" w:eastAsia="SimSun" w:cs="Times New Roman"/>
          <w:i w:val="0"/>
          <w:iCs w:val="0"/>
          <w:caps w:val="0"/>
          <w:color w:val="auto"/>
          <w:spacing w:val="0"/>
          <w:sz w:val="28"/>
          <w:szCs w:val="28"/>
          <w:shd w:val="clear" w:fill="FFFFFF"/>
          <w:lang w:val="ru-RU"/>
        </w:rPr>
        <w:t xml:space="preserve">9.10. </w:t>
      </w:r>
      <w:r>
        <w:rPr>
          <w:rFonts w:hint="default" w:ascii="Times New Roman" w:hAnsi="Times New Roman" w:eastAsia="SimSun" w:cs="Times New Roman"/>
          <w:i w:val="0"/>
          <w:iCs w:val="0"/>
          <w:caps w:val="0"/>
          <w:color w:val="auto"/>
          <w:spacing w:val="0"/>
          <w:sz w:val="28"/>
          <w:szCs w:val="28"/>
          <w:shd w:val="clear" w:fill="FFFFFF"/>
        </w:rPr>
        <w:t>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14:paraId="5B50A30A">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отозвавшего заявку, в отношении денежных средств в размере задатка на участие в данном электронном аукционе.</w:t>
      </w:r>
    </w:p>
    <w:p w14:paraId="584329D0">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 xml:space="preserve">9.11. </w:t>
      </w:r>
      <w:r>
        <w:rPr>
          <w:rFonts w:hint="default" w:ascii="Times New Roman" w:hAnsi="Times New Roman" w:eastAsia="SimSun" w:cs="Times New Roman"/>
          <w:i w:val="0"/>
          <w:iCs w:val="0"/>
          <w:caps w:val="0"/>
          <w:color w:val="auto"/>
          <w:spacing w:val="0"/>
          <w:sz w:val="28"/>
          <w:szCs w:val="28"/>
          <w:shd w:val="clear" w:fill="FFFFFF"/>
        </w:rPr>
        <w:t>Прием заявок Оператором Электронной площадки от претендентов прекращается в день окончания срока подачи заявок</w:t>
      </w:r>
      <w:r>
        <w:rPr>
          <w:rFonts w:hint="default" w:ascii="Times New Roman" w:hAnsi="Times New Roman" w:eastAsia="SimSun" w:cs="Times New Roman"/>
          <w:i w:val="0"/>
          <w:iCs w:val="0"/>
          <w:caps w:val="0"/>
          <w:color w:val="auto"/>
          <w:spacing w:val="0"/>
          <w:sz w:val="28"/>
          <w:szCs w:val="28"/>
          <w:shd w:val="clear" w:fill="FFFFFF"/>
          <w:lang w:val="ru-RU"/>
        </w:rPr>
        <w:t>.</w:t>
      </w:r>
    </w:p>
    <w:p w14:paraId="4E3FF426">
      <w:pPr>
        <w:pStyle w:val="11"/>
        <w:numPr>
          <w:ilvl w:val="0"/>
          <w:numId w:val="0"/>
        </w:numPr>
        <w:spacing w:after="0"/>
        <w:ind w:left="708" w:left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rPr>
        <w:t>Претендент несет все расходы, связанные с подготовкой и подачей своей заявки.</w:t>
      </w:r>
    </w:p>
    <w:p w14:paraId="4FC7BD58">
      <w:pPr>
        <w:pStyle w:val="11"/>
        <w:numPr>
          <w:ilvl w:val="0"/>
          <w:numId w:val="0"/>
        </w:numPr>
        <w:spacing w:after="0"/>
        <w:ind w:firstLine="708"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eastAsia="SimSun" w:cs="Times New Roman"/>
          <w:i w:val="0"/>
          <w:iCs w:val="0"/>
          <w:caps w:val="0"/>
          <w:color w:val="auto"/>
          <w:spacing w:val="0"/>
          <w:sz w:val="28"/>
          <w:szCs w:val="28"/>
          <w:shd w:val="clear" w:fill="FFFFFF"/>
          <w:lang w:val="ru-RU"/>
        </w:rPr>
        <w:t>9.</w:t>
      </w:r>
      <w:r>
        <w:rPr>
          <w:rFonts w:hint="default" w:ascii="Times New Roman" w:hAnsi="Times New Roman" w:eastAsia="SimSun" w:cs="Times New Roman"/>
          <w:i w:val="0"/>
          <w:iCs w:val="0"/>
          <w:caps w:val="0"/>
          <w:color w:val="auto"/>
          <w:spacing w:val="0"/>
          <w:sz w:val="28"/>
          <w:szCs w:val="28"/>
          <w:shd w:val="clear" w:fill="FFFFFF"/>
        </w:rPr>
        <w:t>12. По истечении срока подачи заявок Оператор Электронной площадки обеспечивает Организатору электронного аукциона доступ в личном кабинете Организатора Электронной площадки к первым частям заявок в течение времени, определенного Регламентом Электронной площадки, с момента окончания срока подачи заявок.</w:t>
      </w:r>
    </w:p>
    <w:p w14:paraId="34132D42">
      <w:pPr>
        <w:pStyle w:val="11"/>
        <w:numPr>
          <w:ilvl w:val="0"/>
          <w:numId w:val="0"/>
        </w:numPr>
        <w:spacing w:after="0"/>
        <w:jc w:val="both"/>
        <w:rPr>
          <w:rFonts w:hint="default" w:ascii="Times New Roman" w:hAnsi="Times New Roman" w:eastAsia="SimSun" w:cs="Times New Roman"/>
          <w:i w:val="0"/>
          <w:iCs w:val="0"/>
          <w:caps w:val="0"/>
          <w:color w:val="444444"/>
          <w:spacing w:val="0"/>
          <w:sz w:val="28"/>
          <w:szCs w:val="28"/>
          <w:shd w:val="clear" w:fill="FFFFFF"/>
          <w:lang w:val="ru-RU"/>
        </w:rPr>
      </w:pPr>
    </w:p>
    <w:p w14:paraId="241881BA">
      <w:pPr>
        <w:autoSpaceDE w:val="0"/>
        <w:autoSpaceDN w:val="0"/>
        <w:adjustRightInd w:val="0"/>
        <w:spacing w:after="0" w:line="240" w:lineRule="auto"/>
        <w:ind w:firstLine="709"/>
        <w:jc w:val="center"/>
        <w:rPr>
          <w:rFonts w:ascii="Times New Roman" w:hAnsi="Times New Roman"/>
          <w:b/>
          <w:bCs/>
          <w:sz w:val="28"/>
          <w:szCs w:val="28"/>
        </w:rPr>
      </w:pPr>
      <w:r>
        <w:rPr>
          <w:rFonts w:hint="default"/>
          <w:b/>
          <w:bCs/>
          <w:sz w:val="28"/>
          <w:szCs w:val="28"/>
          <w:lang w:val="ru-RU"/>
        </w:rPr>
        <w:t>10</w:t>
      </w:r>
      <w:r>
        <w:rPr>
          <w:rFonts w:ascii="Times New Roman" w:hAnsi="Times New Roman"/>
          <w:b/>
          <w:bCs/>
          <w:sz w:val="28"/>
          <w:szCs w:val="28"/>
        </w:rPr>
        <w:t>. Порядок рассмотрения первых частей заявок</w:t>
      </w:r>
    </w:p>
    <w:p w14:paraId="34ADDAC8">
      <w:pPr>
        <w:autoSpaceDE w:val="0"/>
        <w:autoSpaceDN w:val="0"/>
        <w:adjustRightInd w:val="0"/>
        <w:spacing w:after="0" w:line="240" w:lineRule="auto"/>
        <w:ind w:firstLine="709"/>
        <w:jc w:val="center"/>
        <w:rPr>
          <w:rFonts w:ascii="Times New Roman" w:hAnsi="Times New Roman"/>
          <w:sz w:val="28"/>
          <w:szCs w:val="28"/>
        </w:rPr>
      </w:pPr>
    </w:p>
    <w:p w14:paraId="7D2BD249">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.1. Из доступа, обеспеченного Оператором Электронной площадки, Организатор Электронного аукциона предоставляет Аукционной комиссии первые части заявок для рассмотрения. Срок рассмотрения первых частей заявок не может превышать пяти рабочих дней с даты окончания срока подачи заявок.</w:t>
      </w:r>
    </w:p>
    <w:p w14:paraId="2A7248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о признании претендента участником электронного аукциона или об отказе в допуске претендента к участию в таком аукционе.</w:t>
      </w:r>
    </w:p>
    <w:p w14:paraId="6D363BD8">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.2. Претендент не допускается к участию в электронном аукционе в случае:</w:t>
      </w:r>
    </w:p>
    <w:p w14:paraId="5D99F69E">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.2.1. Отсутствия в составе первой части заявки согласия претендента с условиями извещения и (или) обязательства претендента установить рекламные конструкции в соответствии с характеристиками, установленными в извещении;</w:t>
      </w:r>
    </w:p>
    <w:p w14:paraId="3440F4BC">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.2.2. Наличия в первой части заявки идентифицирующих сведений о претенденте  и документов (включая наименование,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14:paraId="0F28E954">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.3. Отказ в допуске к участию в электронном аукционе по иным основаниям не допускается.</w:t>
      </w:r>
    </w:p>
    <w:p w14:paraId="4A5D94F9">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.4. По результатам рассмотрения первых частей заявок в соответствии с Положением об аукционной комиссии оформляется протокол рассмотрения первых частей заявок, подписываемый всеми присутствующими на заседании аукционной комиссии членами, в срок не позднее даты окончания срока рассмотрения первых частей заявок, определенного извещением. Указанный протокол направляется в срок не позднее пяти рабочих дней Организатору электронного аукциона.</w:t>
      </w:r>
    </w:p>
    <w:p w14:paraId="0AD9B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протоколе рассмотрения первых частей заявок отражаются перечень принятых заявок, перечень отозванных заявок, перечень претендентов, допущенных к участию в электронном аукционе и признанных участниками электронного аукциона, перечень претендентов, которым было отказано в допуске к участию в электронном аукционе с указанием оснований отказа.</w:t>
      </w:r>
    </w:p>
    <w:p w14:paraId="16243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Организатор Электронного аукциона размещает протокол рассмотрения первых частей заявок на следующий день после его получения от Аукционной комиссии на официальном сайте </w:t>
      </w:r>
      <w:r>
        <w:rPr>
          <w:sz w:val="28"/>
          <w:szCs w:val="28"/>
          <w:lang w:val="ru-RU"/>
        </w:rPr>
        <w:t>Администрации</w:t>
      </w:r>
      <w:r>
        <w:rPr>
          <w:rFonts w:hint="default"/>
          <w:sz w:val="28"/>
          <w:szCs w:val="28"/>
          <w:lang w:val="ru-RU"/>
        </w:rPr>
        <w:t xml:space="preserve"> Павловского района</w:t>
      </w:r>
      <w:r>
        <w:rPr>
          <w:rFonts w:ascii="Times New Roman" w:hAnsi="Times New Roman"/>
          <w:sz w:val="28"/>
          <w:szCs w:val="28"/>
        </w:rPr>
        <w:t>, официальном сайте торгов и Электронной площадке.</w:t>
      </w:r>
    </w:p>
    <w:p w14:paraId="29CE547B">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.5. 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Аукционной комиссией решении о признании участником электронного аукциона либо об</w:t>
      </w:r>
      <w:r>
        <w:rPr>
          <w:sz w:val="28"/>
          <w:szCs w:val="28"/>
        </w:rPr>
        <w:t xml:space="preserve"> </w:t>
      </w:r>
      <w:r>
        <w:rPr>
          <w:rFonts w:ascii="Times New Roman" w:hAnsi="Times New Roman"/>
          <w:sz w:val="28"/>
          <w:szCs w:val="28"/>
        </w:rPr>
        <w:t>отказе в допуске к участию в электронном аукционе.</w:t>
      </w:r>
    </w:p>
    <w:p w14:paraId="6B42A4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p w14:paraId="07F54B0F">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10</w:t>
      </w:r>
      <w:r>
        <w:rPr>
          <w:rFonts w:ascii="Times New Roman" w:hAnsi="Times New Roman"/>
          <w:sz w:val="28"/>
          <w:szCs w:val="28"/>
        </w:rPr>
        <w:t>.6.</w:t>
      </w:r>
      <w:r>
        <w:rPr>
          <w:sz w:val="28"/>
          <w:szCs w:val="28"/>
        </w:rPr>
        <w:t xml:space="preserve"> </w:t>
      </w:r>
      <w:r>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14:paraId="645D8D12">
      <w:pPr>
        <w:autoSpaceDE w:val="0"/>
        <w:autoSpaceDN w:val="0"/>
        <w:adjustRightInd w:val="0"/>
        <w:spacing w:after="0" w:line="240" w:lineRule="auto"/>
        <w:ind w:firstLine="709"/>
        <w:jc w:val="center"/>
        <w:rPr>
          <w:rFonts w:ascii="Times New Roman" w:hAnsi="Times New Roman"/>
          <w:sz w:val="28"/>
          <w:szCs w:val="28"/>
        </w:rPr>
      </w:pPr>
    </w:p>
    <w:p w14:paraId="5146E84B">
      <w:pPr>
        <w:autoSpaceDE w:val="0"/>
        <w:autoSpaceDN w:val="0"/>
        <w:adjustRightInd w:val="0"/>
        <w:spacing w:after="0" w:line="240" w:lineRule="auto"/>
        <w:ind w:firstLine="709"/>
        <w:jc w:val="center"/>
        <w:rPr>
          <w:rFonts w:ascii="Times New Roman" w:hAnsi="Times New Roman"/>
          <w:b/>
          <w:bCs/>
          <w:sz w:val="28"/>
          <w:szCs w:val="28"/>
        </w:rPr>
      </w:pPr>
      <w:r>
        <w:rPr>
          <w:rFonts w:hint="default"/>
          <w:b/>
          <w:bCs/>
          <w:sz w:val="28"/>
          <w:szCs w:val="28"/>
          <w:lang w:val="ru-RU"/>
        </w:rPr>
        <w:t>11</w:t>
      </w:r>
      <w:r>
        <w:rPr>
          <w:rFonts w:ascii="Times New Roman" w:hAnsi="Times New Roman"/>
          <w:b/>
          <w:bCs/>
          <w:sz w:val="28"/>
          <w:szCs w:val="28"/>
        </w:rPr>
        <w:t>. Проведение электронного аукциона</w:t>
      </w:r>
    </w:p>
    <w:p w14:paraId="63F67C69">
      <w:pPr>
        <w:autoSpaceDE w:val="0"/>
        <w:autoSpaceDN w:val="0"/>
        <w:adjustRightInd w:val="0"/>
        <w:spacing w:after="0" w:line="240" w:lineRule="auto"/>
        <w:ind w:firstLine="709"/>
        <w:jc w:val="both"/>
        <w:rPr>
          <w:rFonts w:ascii="Times New Roman" w:hAnsi="Times New Roman"/>
          <w:sz w:val="28"/>
          <w:szCs w:val="28"/>
        </w:rPr>
      </w:pPr>
    </w:p>
    <w:p w14:paraId="040A5D1E">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.1. Электронный аукцион проводится в день и время, указанные в извещении.</w:t>
      </w:r>
    </w:p>
    <w:p w14:paraId="75924356">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 xml:space="preserve">.2. Электронный аукцион проводится путем поочередного повышения участниками аукциона начальной цены предмета аукциона (лота) на шаг аукциона, который устанавливается в размере </w:t>
      </w:r>
      <w:r>
        <w:rPr>
          <w:rFonts w:hint="default"/>
          <w:sz w:val="28"/>
          <w:szCs w:val="28"/>
          <w:lang w:val="ru-RU"/>
        </w:rPr>
        <w:t>3</w:t>
      </w:r>
      <w:r>
        <w:rPr>
          <w:rFonts w:ascii="Times New Roman" w:hAnsi="Times New Roman"/>
          <w:sz w:val="28"/>
          <w:szCs w:val="28"/>
        </w:rPr>
        <w:t xml:space="preserve">% начальной цены предмета аукциона (лота). </w:t>
      </w:r>
    </w:p>
    <w:p w14:paraId="6948CA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продолжительность проведения электронного аукциона определяется Регламентом Электронной площадки.</w:t>
      </w:r>
    </w:p>
    <w:p w14:paraId="6492D459">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.3. Предложение о цене предмета аукциона (лота) подписывается квалифицированной электронной подписью участника аукциона.</w:t>
      </w:r>
    </w:p>
    <w:p w14:paraId="4A0DF4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день и во время, указанные в извещении о проведении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предмета аукциона (лота). В подаче предложений о цене предмета аукциона (лота) по каждому шагу аукциона участвуют только участники аукциона.</w:t>
      </w:r>
    </w:p>
    <w:p w14:paraId="314DB0D6">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 xml:space="preserve">.4. Оператор Электронной площадки автоматически отклоняет ценовые предложения, не соответствующие требованиям пункта </w:t>
      </w:r>
      <w:r>
        <w:rPr>
          <w:rFonts w:hint="default"/>
          <w:sz w:val="28"/>
          <w:szCs w:val="28"/>
          <w:lang w:val="ru-RU"/>
        </w:rPr>
        <w:t>11</w:t>
      </w:r>
      <w:r>
        <w:rPr>
          <w:rFonts w:hint="default"/>
          <w:sz w:val="28"/>
          <w:szCs w:val="28"/>
          <w:highlight w:val="none"/>
          <w:lang w:val="ru-RU"/>
        </w:rPr>
        <w:t>.2</w:t>
      </w:r>
      <w:r>
        <w:rPr>
          <w:rFonts w:ascii="Times New Roman" w:hAnsi="Times New Roman"/>
          <w:sz w:val="28"/>
          <w:szCs w:val="28"/>
        </w:rPr>
        <w:t xml:space="preserve"> </w:t>
      </w:r>
      <w:r>
        <w:rPr>
          <w:sz w:val="28"/>
          <w:szCs w:val="28"/>
          <w:lang w:val="ru-RU"/>
        </w:rPr>
        <w:t>Аукционной</w:t>
      </w:r>
      <w:r>
        <w:rPr>
          <w:rFonts w:hint="default"/>
          <w:sz w:val="28"/>
          <w:szCs w:val="28"/>
          <w:lang w:val="ru-RU"/>
        </w:rPr>
        <w:t xml:space="preserve"> документации</w:t>
      </w:r>
      <w:r>
        <w:rPr>
          <w:rFonts w:ascii="Times New Roman" w:hAnsi="Times New Roman"/>
          <w:sz w:val="28"/>
          <w:szCs w:val="28"/>
        </w:rPr>
        <w:t>.</w:t>
      </w:r>
    </w:p>
    <w:p w14:paraId="5F104D4F">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 xml:space="preserve">.5. При проведении аукциона Регламентом Электронной площадки устанавливается время приема предложений участников аукциона о цене предмета аукциона (лота) до истечения срока подачи предложений о цене предмета аукциона (лота), а также период времени после поступления последнего предложения о цене предмета аукциона (лота). </w:t>
      </w:r>
    </w:p>
    <w:p w14:paraId="2E4B48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 автоматически с помощью программных и технических средств, обеспечивающих его проведение, завершается.</w:t>
      </w:r>
    </w:p>
    <w:p w14:paraId="0A89E5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подачи предложений о цене предмета аукциона (лота) обновляется автоматически после повышения текущего предложения о цене предмета аукциона (лота).</w:t>
      </w:r>
    </w:p>
    <w:p w14:paraId="262F5B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течение времени, определенного Регламентом,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цены лота на величину шага электронного аукциона, данный электронный аукцион признается несостоявшимся.</w:t>
      </w:r>
    </w:p>
    <w:p w14:paraId="2F81B5E6">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.6. Результаты процедуры проведения хода электронного аукциона оформляются Оператором Электронной площадки протоколом подачи ценовых предложений, который должен содержать адрес электронной площадки, дату, время начала и окончания электронного аукциона, НМЦ, все предложения о цене лота, сделанные участниками электронного аукциона,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лота с указанием времени поступления данных предложений.</w:t>
      </w:r>
    </w:p>
    <w:p w14:paraId="08E6A66D">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.7. В течение 30 минут с момента окончания времени, определенного Регламентом Электронной площадки, Оператор Электронной площадки размещает на Электронной площадке протокол о завершении Электронного аукциона либо протокол о признании электронного аукциона несостоявшимся – в случае, если аукцион признан несостоявшимся.</w:t>
      </w:r>
    </w:p>
    <w:p w14:paraId="32816A7C">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11</w:t>
      </w:r>
      <w:r>
        <w:rPr>
          <w:rFonts w:ascii="Times New Roman" w:hAnsi="Times New Roman"/>
          <w:sz w:val="28"/>
          <w:szCs w:val="28"/>
        </w:rPr>
        <w:t xml:space="preserve">.8. В течение одного часа с момента размещения на Электронной площадке протокола, указанного в пункте </w:t>
      </w:r>
      <w:r>
        <w:rPr>
          <w:rFonts w:hint="default"/>
          <w:sz w:val="28"/>
          <w:szCs w:val="28"/>
          <w:lang w:val="ru-RU"/>
        </w:rPr>
        <w:t>11</w:t>
      </w:r>
      <w:r>
        <w:rPr>
          <w:rFonts w:ascii="Times New Roman" w:hAnsi="Times New Roman"/>
          <w:sz w:val="28"/>
          <w:szCs w:val="28"/>
          <w:highlight w:val="none"/>
        </w:rPr>
        <w:t>.7</w:t>
      </w:r>
      <w:r>
        <w:rPr>
          <w:rFonts w:ascii="Times New Roman" w:hAnsi="Times New Roman"/>
          <w:sz w:val="28"/>
          <w:szCs w:val="28"/>
        </w:rPr>
        <w:t xml:space="preserve"> </w:t>
      </w:r>
      <w:r>
        <w:rPr>
          <w:sz w:val="28"/>
          <w:szCs w:val="28"/>
          <w:lang w:val="ru-RU"/>
        </w:rPr>
        <w:t>Аукционной</w:t>
      </w:r>
      <w:r>
        <w:rPr>
          <w:rFonts w:hint="default"/>
          <w:sz w:val="28"/>
          <w:szCs w:val="28"/>
          <w:lang w:val="ru-RU"/>
        </w:rPr>
        <w:t xml:space="preserve"> документации</w:t>
      </w:r>
      <w:r>
        <w:rPr>
          <w:rFonts w:ascii="Times New Roman" w:hAnsi="Times New Roman"/>
          <w:sz w:val="28"/>
          <w:szCs w:val="28"/>
        </w:rPr>
        <w:t xml:space="preserve">, Оператор Электронной площадки направляет протокол Организатору электронного аукциона, а также вторые части 10 заявок, ранжированные в порядке убывания, или в случае, если в электронном аукционе принимали участие менее 10 участников электронного аукциона, направляет заявки всех участников. </w:t>
      </w:r>
    </w:p>
    <w:p w14:paraId="5F6B3CA5">
      <w:pPr>
        <w:autoSpaceDE w:val="0"/>
        <w:autoSpaceDN w:val="0"/>
        <w:adjustRightInd w:val="0"/>
        <w:spacing w:after="0" w:line="240" w:lineRule="auto"/>
        <w:rPr>
          <w:rFonts w:ascii="Times New Roman" w:hAnsi="Times New Roman"/>
          <w:sz w:val="28"/>
          <w:szCs w:val="28"/>
        </w:rPr>
      </w:pPr>
    </w:p>
    <w:p w14:paraId="1C3E6EC4">
      <w:pPr>
        <w:autoSpaceDE w:val="0"/>
        <w:autoSpaceDN w:val="0"/>
        <w:adjustRightInd w:val="0"/>
        <w:spacing w:after="0" w:line="240" w:lineRule="auto"/>
        <w:ind w:firstLine="709"/>
        <w:jc w:val="center"/>
        <w:rPr>
          <w:rFonts w:ascii="Times New Roman" w:hAnsi="Times New Roman"/>
          <w:b/>
          <w:bCs/>
          <w:sz w:val="28"/>
          <w:szCs w:val="28"/>
        </w:rPr>
      </w:pPr>
      <w:r>
        <w:rPr>
          <w:rFonts w:hint="default"/>
          <w:b/>
          <w:bCs/>
          <w:sz w:val="28"/>
          <w:szCs w:val="28"/>
          <w:lang w:val="ru-RU"/>
        </w:rPr>
        <w:t>12</w:t>
      </w:r>
      <w:r>
        <w:rPr>
          <w:rFonts w:ascii="Times New Roman" w:hAnsi="Times New Roman"/>
          <w:b/>
          <w:bCs/>
          <w:sz w:val="28"/>
          <w:szCs w:val="28"/>
        </w:rPr>
        <w:t>. Рассмотрение вторых частей заявок на участие</w:t>
      </w:r>
    </w:p>
    <w:p w14:paraId="14CE036B">
      <w:pPr>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в электронном аукционе</w:t>
      </w:r>
    </w:p>
    <w:p w14:paraId="192F977F">
      <w:pPr>
        <w:autoSpaceDE w:val="0"/>
        <w:autoSpaceDN w:val="0"/>
        <w:adjustRightInd w:val="0"/>
        <w:spacing w:after="0" w:line="240" w:lineRule="auto"/>
        <w:ind w:firstLine="709"/>
        <w:jc w:val="both"/>
        <w:rPr>
          <w:rFonts w:ascii="Times New Roman" w:hAnsi="Times New Roman"/>
          <w:sz w:val="28"/>
          <w:szCs w:val="28"/>
        </w:rPr>
      </w:pPr>
    </w:p>
    <w:p w14:paraId="5044D577">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12</w:t>
      </w:r>
      <w:r>
        <w:rPr>
          <w:rFonts w:ascii="Times New Roman" w:hAnsi="Times New Roman"/>
          <w:sz w:val="28"/>
          <w:szCs w:val="28"/>
          <w:highlight w:val="none"/>
        </w:rPr>
        <w:t>.1. Аукционная комиссия рассматривает вторые части заявок, предоставленные Организатору электронного аукциона Оператором Электронной площадки,</w:t>
      </w:r>
      <w:r>
        <w:rPr>
          <w:sz w:val="28"/>
          <w:szCs w:val="28"/>
          <w:highlight w:val="none"/>
        </w:rPr>
        <w:t xml:space="preserve"> </w:t>
      </w:r>
      <w:r>
        <w:rPr>
          <w:rFonts w:ascii="Times New Roman" w:hAnsi="Times New Roman"/>
          <w:sz w:val="28"/>
          <w:szCs w:val="28"/>
          <w:highlight w:val="none"/>
        </w:rPr>
        <w:t xml:space="preserve">на соответствие требованиям, предусмотренным разделом </w:t>
      </w:r>
      <w:r>
        <w:rPr>
          <w:rFonts w:hint="default"/>
          <w:sz w:val="28"/>
          <w:szCs w:val="28"/>
          <w:highlight w:val="none"/>
          <w:lang w:val="ru-RU"/>
        </w:rPr>
        <w:t>7</w:t>
      </w:r>
      <w:r>
        <w:rPr>
          <w:rFonts w:ascii="Times New Roman" w:hAnsi="Times New Roman"/>
          <w:sz w:val="28"/>
          <w:szCs w:val="28"/>
          <w:highlight w:val="none"/>
        </w:rPr>
        <w:t xml:space="preserve"> и подпунктом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p>
    <w:p w14:paraId="369C798F">
      <w:pPr>
        <w:autoSpaceDE w:val="0"/>
        <w:autoSpaceDN w:val="0"/>
        <w:adjustRightInd w:val="0"/>
        <w:spacing w:after="0" w:line="240" w:lineRule="auto"/>
        <w:ind w:firstLine="709"/>
        <w:jc w:val="both"/>
        <w:rPr>
          <w:rFonts w:ascii="Times New Roman" w:hAnsi="Times New Roman"/>
          <w:sz w:val="28"/>
          <w:szCs w:val="28"/>
          <w:highlight w:val="none"/>
        </w:rPr>
      </w:pPr>
      <w:r>
        <w:rPr>
          <w:rFonts w:hint="default"/>
          <w:sz w:val="28"/>
          <w:szCs w:val="28"/>
          <w:highlight w:val="none"/>
          <w:lang w:val="ru-RU"/>
        </w:rPr>
        <w:t>12</w:t>
      </w:r>
      <w:r>
        <w:rPr>
          <w:rFonts w:ascii="Times New Roman" w:hAnsi="Times New Roman"/>
          <w:sz w:val="28"/>
          <w:szCs w:val="28"/>
          <w:highlight w:val="none"/>
        </w:rPr>
        <w:t xml:space="preserve">.2. В случае если в соответствии с </w:t>
      </w:r>
      <w:r>
        <w:rPr>
          <w:sz w:val="28"/>
          <w:szCs w:val="28"/>
          <w:highlight w:val="none"/>
        </w:rPr>
        <w:fldChar w:fldCharType="begin"/>
      </w:r>
      <w:r>
        <w:rPr>
          <w:sz w:val="28"/>
          <w:szCs w:val="28"/>
          <w:highlight w:val="none"/>
        </w:rPr>
        <w:instrText xml:space="preserve"> HYPERLINK \l "Par226" </w:instrText>
      </w:r>
      <w:r>
        <w:rPr>
          <w:sz w:val="28"/>
          <w:szCs w:val="28"/>
          <w:highlight w:val="none"/>
        </w:rPr>
        <w:fldChar w:fldCharType="separate"/>
      </w:r>
      <w:r>
        <w:rPr>
          <w:rFonts w:ascii="Times New Roman" w:hAnsi="Times New Roman"/>
          <w:sz w:val="28"/>
          <w:szCs w:val="28"/>
          <w:highlight w:val="none"/>
        </w:rPr>
        <w:t xml:space="preserve">пунктом </w:t>
      </w:r>
      <w:r>
        <w:rPr>
          <w:rFonts w:hint="default"/>
          <w:sz w:val="28"/>
          <w:szCs w:val="28"/>
          <w:highlight w:val="none"/>
          <w:lang w:val="ru-RU"/>
        </w:rPr>
        <w:t>12</w:t>
      </w:r>
      <w:r>
        <w:rPr>
          <w:rFonts w:ascii="Times New Roman" w:hAnsi="Times New Roman"/>
          <w:sz w:val="28"/>
          <w:szCs w:val="28"/>
          <w:highlight w:val="none"/>
        </w:rPr>
        <w:t>.</w:t>
      </w:r>
      <w:r>
        <w:rPr>
          <w:rFonts w:ascii="Times New Roman" w:hAnsi="Times New Roman"/>
          <w:sz w:val="28"/>
          <w:szCs w:val="28"/>
          <w:highlight w:val="none"/>
        </w:rPr>
        <w:fldChar w:fldCharType="end"/>
      </w:r>
      <w:r>
        <w:rPr>
          <w:rFonts w:ascii="Times New Roman" w:hAnsi="Times New Roman"/>
          <w:sz w:val="28"/>
          <w:szCs w:val="28"/>
          <w:highlight w:val="none"/>
        </w:rPr>
        <w:t xml:space="preserve">1 </w:t>
      </w:r>
      <w:r>
        <w:rPr>
          <w:sz w:val="28"/>
          <w:szCs w:val="28"/>
          <w:highlight w:val="none"/>
          <w:lang w:val="ru-RU"/>
        </w:rPr>
        <w:t>Аукционной</w:t>
      </w:r>
      <w:r>
        <w:rPr>
          <w:rFonts w:hint="default"/>
          <w:sz w:val="28"/>
          <w:szCs w:val="28"/>
          <w:highlight w:val="none"/>
          <w:lang w:val="ru-RU"/>
        </w:rPr>
        <w:t xml:space="preserve"> документации </w:t>
      </w:r>
      <w:r>
        <w:rPr>
          <w:rFonts w:ascii="Times New Roman" w:hAnsi="Times New Roman"/>
          <w:sz w:val="28"/>
          <w:szCs w:val="28"/>
          <w:highlight w:val="none"/>
        </w:rPr>
        <w:t xml:space="preserve">не выявлены две заявки, соответствующие требованиям раздела </w:t>
      </w:r>
      <w:r>
        <w:rPr>
          <w:rFonts w:hint="default"/>
          <w:sz w:val="28"/>
          <w:szCs w:val="28"/>
          <w:highlight w:val="none"/>
          <w:lang w:val="ru-RU"/>
        </w:rPr>
        <w:t>7</w:t>
      </w:r>
      <w:r>
        <w:rPr>
          <w:rFonts w:ascii="Times New Roman" w:hAnsi="Times New Roman"/>
          <w:sz w:val="28"/>
          <w:szCs w:val="28"/>
          <w:highlight w:val="none"/>
        </w:rPr>
        <w:t xml:space="preserve"> и подпункта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извещения, из 10 заявок, направленных Организатору электронного аукциона в соответствии с п.1</w:t>
      </w:r>
      <w:r>
        <w:rPr>
          <w:rFonts w:hint="default"/>
          <w:sz w:val="28"/>
          <w:szCs w:val="28"/>
          <w:highlight w:val="none"/>
          <w:lang w:val="ru-RU"/>
        </w:rPr>
        <w:t>1</w:t>
      </w:r>
      <w:r>
        <w:rPr>
          <w:rFonts w:ascii="Times New Roman" w:hAnsi="Times New Roman"/>
          <w:sz w:val="28"/>
          <w:szCs w:val="28"/>
          <w:highlight w:val="none"/>
        </w:rPr>
        <w:t xml:space="preserve">.8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xml:space="preserve">,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(при наличии) для выявления двух заявок, соответствующих требованиям раздела </w:t>
      </w:r>
      <w:r>
        <w:rPr>
          <w:rFonts w:hint="default"/>
          <w:sz w:val="28"/>
          <w:szCs w:val="28"/>
          <w:highlight w:val="none"/>
          <w:lang w:val="ru-RU"/>
        </w:rPr>
        <w:t>7</w:t>
      </w:r>
      <w:r>
        <w:rPr>
          <w:rFonts w:ascii="Times New Roman" w:hAnsi="Times New Roman"/>
          <w:sz w:val="28"/>
          <w:szCs w:val="28"/>
          <w:highlight w:val="none"/>
        </w:rPr>
        <w:t xml:space="preserve"> и подпункта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извещения.</w:t>
      </w:r>
    </w:p>
    <w:p w14:paraId="2769C1AA">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12</w:t>
      </w:r>
      <w:r>
        <w:rPr>
          <w:rFonts w:ascii="Times New Roman" w:hAnsi="Times New Roman"/>
          <w:sz w:val="28"/>
          <w:szCs w:val="28"/>
        </w:rPr>
        <w:t>.3 Вторая часть заявки признается не соответствующей требованиям в случае:</w:t>
      </w:r>
    </w:p>
    <w:p w14:paraId="12DBC5D8">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12</w:t>
      </w:r>
      <w:r>
        <w:rPr>
          <w:rFonts w:ascii="Times New Roman" w:hAnsi="Times New Roman"/>
          <w:sz w:val="28"/>
          <w:szCs w:val="28"/>
        </w:rPr>
        <w:t>.3.1. Непредоставления документов и информации, которые предусмотрены подпунктом</w:t>
      </w:r>
      <w:r>
        <w:rPr>
          <w:rFonts w:ascii="Times New Roman" w:hAnsi="Times New Roman"/>
          <w:sz w:val="28"/>
          <w:szCs w:val="28"/>
          <w:highlight w:val="none"/>
        </w:rPr>
        <w:t xml:space="preserve">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.4</w:t>
      </w:r>
      <w:r>
        <w:rPr>
          <w:rFonts w:ascii="Times New Roman" w:hAnsi="Times New Roman"/>
          <w:sz w:val="28"/>
          <w:szCs w:val="28"/>
        </w:rPr>
        <w:t xml:space="preserve"> </w:t>
      </w:r>
      <w:r>
        <w:rPr>
          <w:sz w:val="28"/>
          <w:szCs w:val="28"/>
          <w:lang w:val="ru-RU"/>
        </w:rPr>
        <w:t>Аукционной</w:t>
      </w:r>
      <w:r>
        <w:rPr>
          <w:rFonts w:hint="default"/>
          <w:sz w:val="28"/>
          <w:szCs w:val="28"/>
          <w:lang w:val="ru-RU"/>
        </w:rPr>
        <w:t xml:space="preserve"> документации</w:t>
      </w:r>
      <w:r>
        <w:rPr>
          <w:rFonts w:ascii="Times New Roman" w:hAnsi="Times New Roman"/>
          <w:sz w:val="28"/>
          <w:szCs w:val="28"/>
        </w:rPr>
        <w:t>, извещением;</w:t>
      </w:r>
    </w:p>
    <w:p w14:paraId="0E11CB17">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12</w:t>
      </w:r>
      <w:r>
        <w:rPr>
          <w:rFonts w:ascii="Times New Roman" w:hAnsi="Times New Roman"/>
          <w:sz w:val="28"/>
          <w:szCs w:val="28"/>
        </w:rPr>
        <w:t xml:space="preserve">.3.2. Несоответствия указанных документов и информации требованиям, установленным подпунктом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lang w:val="ru-RU"/>
        </w:rPr>
        <w:t>Аукционной</w:t>
      </w:r>
      <w:r>
        <w:rPr>
          <w:rFonts w:hint="default"/>
          <w:sz w:val="28"/>
          <w:szCs w:val="28"/>
          <w:lang w:val="ru-RU"/>
        </w:rPr>
        <w:t xml:space="preserve"> документации</w:t>
      </w:r>
      <w:r>
        <w:rPr>
          <w:rFonts w:ascii="Times New Roman" w:hAnsi="Times New Roman"/>
          <w:sz w:val="28"/>
          <w:szCs w:val="28"/>
        </w:rPr>
        <w:t xml:space="preserve">, извещения; </w:t>
      </w:r>
    </w:p>
    <w:p w14:paraId="3C4F932F">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12</w:t>
      </w:r>
      <w:r>
        <w:rPr>
          <w:rFonts w:ascii="Times New Roman" w:hAnsi="Times New Roman"/>
          <w:sz w:val="28"/>
          <w:szCs w:val="28"/>
        </w:rPr>
        <w:t>.3.3. Наличия в указанных документах недостоверной информации об участнике электронного аукциона на дату и время окончания срока подачи заявок;</w:t>
      </w:r>
    </w:p>
    <w:p w14:paraId="0251492B">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12</w:t>
      </w:r>
      <w:r>
        <w:rPr>
          <w:rFonts w:ascii="Times New Roman" w:hAnsi="Times New Roman"/>
          <w:sz w:val="28"/>
          <w:szCs w:val="28"/>
        </w:rPr>
        <w:t>.3.4. Несоответствия участника электронного аукциона требованиям, установленным</w:t>
      </w:r>
      <w:r>
        <w:rPr>
          <w:rFonts w:ascii="Times New Roman" w:hAnsi="Times New Roman"/>
          <w:sz w:val="28"/>
          <w:szCs w:val="28"/>
          <w:highlight w:val="none"/>
        </w:rPr>
        <w:t xml:space="preserve"> разделом </w:t>
      </w:r>
      <w:r>
        <w:rPr>
          <w:rFonts w:hint="default"/>
          <w:sz w:val="28"/>
          <w:szCs w:val="28"/>
          <w:highlight w:val="none"/>
          <w:lang w:val="ru-RU"/>
        </w:rPr>
        <w:t>7</w:t>
      </w:r>
      <w:r>
        <w:rPr>
          <w:rFonts w:ascii="Times New Roman" w:hAnsi="Times New Roman"/>
          <w:sz w:val="28"/>
          <w:szCs w:val="28"/>
        </w:rPr>
        <w:t xml:space="preserve"> </w:t>
      </w:r>
      <w:r>
        <w:rPr>
          <w:sz w:val="28"/>
          <w:szCs w:val="28"/>
          <w:lang w:val="ru-RU"/>
        </w:rPr>
        <w:t>Аукционной</w:t>
      </w:r>
      <w:r>
        <w:rPr>
          <w:rFonts w:hint="default"/>
          <w:sz w:val="28"/>
          <w:szCs w:val="28"/>
          <w:lang w:val="ru-RU"/>
        </w:rPr>
        <w:t xml:space="preserve"> документации</w:t>
      </w:r>
      <w:r>
        <w:rPr>
          <w:rFonts w:ascii="Times New Roman" w:hAnsi="Times New Roman"/>
          <w:sz w:val="28"/>
          <w:szCs w:val="28"/>
        </w:rPr>
        <w:t>.</w:t>
      </w:r>
    </w:p>
    <w:p w14:paraId="184FF195">
      <w:pPr>
        <w:shd w:val="clear" w:color="auto" w:fill="FFFFFF"/>
        <w:spacing w:after="0" w:line="240" w:lineRule="auto"/>
        <w:ind w:firstLine="709"/>
        <w:jc w:val="both"/>
        <w:textAlignment w:val="baseline"/>
        <w:rPr>
          <w:rFonts w:ascii="Times New Roman" w:hAnsi="Times New Roman"/>
          <w:color w:val="000000"/>
          <w:sz w:val="28"/>
          <w:szCs w:val="28"/>
        </w:rPr>
      </w:pPr>
      <w:r>
        <w:rPr>
          <w:rFonts w:hint="default"/>
          <w:color w:val="000000"/>
          <w:sz w:val="28"/>
          <w:szCs w:val="28"/>
          <w:lang w:val="ru-RU"/>
        </w:rPr>
        <w:t>12</w:t>
      </w:r>
      <w:r>
        <w:rPr>
          <w:rFonts w:ascii="Times New Roman" w:hAnsi="Times New Roman"/>
          <w:color w:val="000000"/>
          <w:sz w:val="28"/>
          <w:szCs w:val="28"/>
        </w:rPr>
        <w:t xml:space="preserve">.4. Аукционной комиссией на основании результатов проверки вторых частей заявок путем запроса </w:t>
      </w:r>
      <w:r>
        <w:rPr>
          <w:rFonts w:ascii="Times New Roman" w:hAnsi="Times New Roman"/>
          <w:sz w:val="28"/>
          <w:szCs w:val="28"/>
        </w:rPr>
        <w:t>сведений в Инспекцию Федеральной налоговой службы России</w:t>
      </w:r>
      <w:r>
        <w:rPr>
          <w:rFonts w:ascii="Times New Roman" w:hAnsi="Times New Roman"/>
          <w:color w:val="040C28"/>
          <w:sz w:val="28"/>
          <w:szCs w:val="28"/>
        </w:rPr>
        <w:t xml:space="preserve"> (далее – </w:t>
      </w:r>
      <w:r>
        <w:rPr>
          <w:rFonts w:ascii="Times New Roman" w:hAnsi="Times New Roman"/>
          <w:color w:val="000000"/>
          <w:sz w:val="28"/>
          <w:szCs w:val="28"/>
        </w:rPr>
        <w:t xml:space="preserve">ИФНС) в течение трех рабочих дней со дня поступления запрошенной информации принимается решение и оформляется протокол о соответствии или о несоответствии вторых частей заявок требованиям </w:t>
      </w:r>
      <w:r>
        <w:rPr>
          <w:rFonts w:ascii="Times New Roman" w:hAnsi="Times New Roman"/>
          <w:color w:val="000000"/>
          <w:sz w:val="28"/>
          <w:szCs w:val="28"/>
          <w:highlight w:val="none"/>
        </w:rPr>
        <w:t xml:space="preserve">раздела </w:t>
      </w:r>
      <w:r>
        <w:rPr>
          <w:rFonts w:hint="default"/>
          <w:color w:val="000000"/>
          <w:sz w:val="28"/>
          <w:szCs w:val="28"/>
          <w:highlight w:val="none"/>
          <w:lang w:val="ru-RU"/>
        </w:rPr>
        <w:t>7</w:t>
      </w:r>
      <w:r>
        <w:rPr>
          <w:rFonts w:ascii="Times New Roman" w:hAnsi="Times New Roman"/>
          <w:color w:val="000000"/>
          <w:sz w:val="28"/>
          <w:szCs w:val="28"/>
          <w:highlight w:val="none"/>
        </w:rPr>
        <w:t xml:space="preserve"> и</w:t>
      </w:r>
      <w:r>
        <w:rPr>
          <w:rFonts w:ascii="Times New Roman" w:hAnsi="Times New Roman"/>
          <w:color w:val="000000"/>
          <w:sz w:val="28"/>
          <w:szCs w:val="28"/>
        </w:rPr>
        <w:t xml:space="preserve"> подпункта </w:t>
      </w:r>
      <w:r>
        <w:rPr>
          <w:rFonts w:hint="default"/>
          <w:color w:val="000000"/>
          <w:sz w:val="28"/>
          <w:szCs w:val="28"/>
          <w:lang w:val="ru-RU"/>
        </w:rPr>
        <w:t>9</w:t>
      </w:r>
      <w:r>
        <w:rPr>
          <w:rFonts w:ascii="Times New Roman" w:hAnsi="Times New Roman"/>
          <w:color w:val="000000"/>
          <w:sz w:val="28"/>
          <w:szCs w:val="28"/>
          <w:highlight w:val="none"/>
        </w:rPr>
        <w:t xml:space="preserve">.4.2 </w:t>
      </w:r>
      <w:r>
        <w:rPr>
          <w:rFonts w:ascii="Times New Roman" w:hAnsi="Times New Roman"/>
          <w:color w:val="000000"/>
          <w:sz w:val="28"/>
          <w:szCs w:val="28"/>
        </w:rPr>
        <w:t xml:space="preserve">пункта </w:t>
      </w:r>
      <w:r>
        <w:rPr>
          <w:rFonts w:hint="default"/>
          <w:color w:val="000000"/>
          <w:sz w:val="28"/>
          <w:szCs w:val="28"/>
          <w:lang w:val="ru-RU"/>
        </w:rPr>
        <w:t>9</w:t>
      </w:r>
      <w:r>
        <w:rPr>
          <w:rFonts w:ascii="Times New Roman" w:hAnsi="Times New Roman"/>
          <w:color w:val="000000"/>
          <w:sz w:val="28"/>
          <w:szCs w:val="28"/>
        </w:rPr>
        <w:t xml:space="preserve">.4 </w:t>
      </w:r>
      <w:r>
        <w:rPr>
          <w:color w:val="000000"/>
          <w:sz w:val="28"/>
          <w:szCs w:val="28"/>
          <w:lang w:val="ru-RU"/>
        </w:rPr>
        <w:t>Аукционной</w:t>
      </w:r>
      <w:r>
        <w:rPr>
          <w:rFonts w:hint="default"/>
          <w:color w:val="000000"/>
          <w:sz w:val="28"/>
          <w:szCs w:val="28"/>
          <w:lang w:val="ru-RU"/>
        </w:rPr>
        <w:t xml:space="preserve"> документации</w:t>
      </w:r>
      <w:r>
        <w:rPr>
          <w:rFonts w:ascii="Times New Roman" w:hAnsi="Times New Roman"/>
          <w:color w:val="000000"/>
          <w:sz w:val="28"/>
          <w:szCs w:val="28"/>
        </w:rPr>
        <w:t>.</w:t>
      </w:r>
    </w:p>
    <w:p w14:paraId="782F73E7">
      <w:pPr>
        <w:autoSpaceDE w:val="0"/>
        <w:autoSpaceDN w:val="0"/>
        <w:adjustRightInd w:val="0"/>
        <w:spacing w:after="0" w:line="240" w:lineRule="auto"/>
        <w:ind w:firstLine="709"/>
        <w:jc w:val="both"/>
        <w:rPr>
          <w:rFonts w:ascii="Times New Roman" w:hAnsi="Times New Roman"/>
          <w:color w:val="000000"/>
          <w:sz w:val="28"/>
          <w:szCs w:val="28"/>
        </w:rPr>
      </w:pPr>
      <w:bookmarkStart w:id="0" w:name="Par226"/>
      <w:bookmarkEnd w:id="0"/>
      <w:r>
        <w:rPr>
          <w:rFonts w:hint="default"/>
          <w:color w:val="000000"/>
          <w:sz w:val="28"/>
          <w:szCs w:val="28"/>
          <w:lang w:val="ru-RU"/>
        </w:rPr>
        <w:t>12</w:t>
      </w:r>
      <w:r>
        <w:rPr>
          <w:rFonts w:ascii="Times New Roman" w:hAnsi="Times New Roman"/>
          <w:color w:val="000000"/>
          <w:sz w:val="28"/>
          <w:szCs w:val="28"/>
        </w:rPr>
        <w:t>.5. Общий срок проверки аукционной комиссией соответствия требованиям вторых частей заявок не может превышать пяти рабочих дней с даты размещения на Электронной площадке протокола проведения электронного аукциона.</w:t>
      </w:r>
    </w:p>
    <w:p w14:paraId="3DF97002">
      <w:pPr>
        <w:autoSpaceDE w:val="0"/>
        <w:autoSpaceDN w:val="0"/>
        <w:adjustRightInd w:val="0"/>
        <w:spacing w:after="0" w:line="240" w:lineRule="auto"/>
        <w:jc w:val="both"/>
        <w:rPr>
          <w:rFonts w:ascii="Times New Roman" w:hAnsi="Times New Roman"/>
          <w:sz w:val="28"/>
          <w:szCs w:val="28"/>
        </w:rPr>
      </w:pPr>
    </w:p>
    <w:p w14:paraId="2A123282">
      <w:pPr>
        <w:autoSpaceDE w:val="0"/>
        <w:autoSpaceDN w:val="0"/>
        <w:adjustRightInd w:val="0"/>
        <w:spacing w:after="0" w:line="240" w:lineRule="auto"/>
        <w:ind w:firstLine="709"/>
        <w:jc w:val="center"/>
        <w:rPr>
          <w:rFonts w:ascii="Times New Roman" w:hAnsi="Times New Roman"/>
          <w:b/>
          <w:bCs/>
          <w:sz w:val="28"/>
          <w:szCs w:val="28"/>
        </w:rPr>
      </w:pPr>
      <w:r>
        <w:rPr>
          <w:rFonts w:hint="default"/>
          <w:b/>
          <w:bCs/>
          <w:sz w:val="28"/>
          <w:szCs w:val="28"/>
          <w:lang w:val="ru-RU"/>
        </w:rPr>
        <w:t>13</w:t>
      </w:r>
      <w:r>
        <w:rPr>
          <w:rFonts w:ascii="Times New Roman" w:hAnsi="Times New Roman"/>
          <w:b/>
          <w:bCs/>
          <w:sz w:val="28"/>
          <w:szCs w:val="28"/>
        </w:rPr>
        <w:t>. Подведение итогов электронного аукциона</w:t>
      </w:r>
    </w:p>
    <w:p w14:paraId="5A5227AE">
      <w:pPr>
        <w:autoSpaceDE w:val="0"/>
        <w:autoSpaceDN w:val="0"/>
        <w:adjustRightInd w:val="0"/>
        <w:spacing w:after="0" w:line="240" w:lineRule="auto"/>
        <w:ind w:firstLine="709"/>
        <w:jc w:val="both"/>
        <w:rPr>
          <w:rFonts w:ascii="Times New Roman" w:hAnsi="Times New Roman"/>
          <w:sz w:val="28"/>
          <w:szCs w:val="28"/>
        </w:rPr>
      </w:pPr>
    </w:p>
    <w:p w14:paraId="0D0AC319">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13</w:t>
      </w:r>
      <w:r>
        <w:rPr>
          <w:rFonts w:ascii="Times New Roman" w:hAnsi="Times New Roman"/>
          <w:sz w:val="28"/>
          <w:szCs w:val="28"/>
        </w:rPr>
        <w:t xml:space="preserve">.1. 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w:t>
      </w:r>
      <w:r>
        <w:rPr>
          <w:sz w:val="28"/>
          <w:szCs w:val="28"/>
          <w:highlight w:val="none"/>
          <w:lang w:val="ru-RU"/>
        </w:rPr>
        <w:t>Аукционной</w:t>
      </w:r>
      <w:r>
        <w:rPr>
          <w:rFonts w:hint="default"/>
          <w:sz w:val="28"/>
          <w:szCs w:val="28"/>
          <w:highlight w:val="none"/>
          <w:lang w:val="ru-RU"/>
        </w:rPr>
        <w:t xml:space="preserve"> документацией</w:t>
      </w:r>
      <w:r>
        <w:rPr>
          <w:rFonts w:ascii="Times New Roman" w:hAnsi="Times New Roman"/>
          <w:sz w:val="28"/>
          <w:szCs w:val="28"/>
          <w:highlight w:val="none"/>
        </w:rPr>
        <w:t xml:space="preserve">, </w:t>
      </w:r>
      <w:r>
        <w:rPr>
          <w:rFonts w:ascii="Times New Roman" w:hAnsi="Times New Roman"/>
          <w:sz w:val="28"/>
          <w:szCs w:val="28"/>
        </w:rPr>
        <w:t xml:space="preserve">извещением. </w:t>
      </w:r>
    </w:p>
    <w:p w14:paraId="715F1EA8">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13</w:t>
      </w:r>
      <w:r>
        <w:rPr>
          <w:rFonts w:ascii="Times New Roman" w:hAnsi="Times New Roman"/>
          <w:sz w:val="28"/>
          <w:szCs w:val="28"/>
        </w:rPr>
        <w:t xml:space="preserve">.2. Протокол рассмотрения вторых частей заявок подписывается всеми членами аукционной комиссии, участвовавшими в рассмотрении этих заявок, в день рассмотрения вторых частей заявок, удостоверяет существенные условия подлежащего заключению с победителем электронного аукциона договора, и не позднее трех рабочих дней, следующих за датой подписания указанного протокола, размещается на официальном Интернет-сайте </w:t>
      </w:r>
      <w:r>
        <w:rPr>
          <w:sz w:val="28"/>
          <w:szCs w:val="28"/>
          <w:lang w:val="ru-RU"/>
        </w:rPr>
        <w:t>Администрации</w:t>
      </w:r>
      <w:r>
        <w:rPr>
          <w:rFonts w:hint="default"/>
          <w:sz w:val="28"/>
          <w:szCs w:val="28"/>
          <w:lang w:val="ru-RU"/>
        </w:rPr>
        <w:t xml:space="preserve"> Павловского района</w:t>
      </w:r>
      <w:r>
        <w:rPr>
          <w:rFonts w:ascii="Times New Roman" w:hAnsi="Times New Roman"/>
          <w:sz w:val="28"/>
          <w:szCs w:val="28"/>
        </w:rPr>
        <w:t>, на официальном сайте торгов и на Электронной площадке.</w:t>
      </w:r>
    </w:p>
    <w:p w14:paraId="67CB9AD6">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13</w:t>
      </w:r>
      <w:r>
        <w:rPr>
          <w:rFonts w:ascii="Times New Roman" w:hAnsi="Times New Roman"/>
          <w:sz w:val="28"/>
          <w:szCs w:val="28"/>
        </w:rPr>
        <w:t xml:space="preserve">.3. В течение одного часа с момента размещения Организатором Электронного аукциона на Электронной площадке протокола, указанного в пункте </w:t>
      </w:r>
      <w:r>
        <w:rPr>
          <w:rFonts w:ascii="Times New Roman" w:hAnsi="Times New Roman"/>
          <w:sz w:val="28"/>
          <w:szCs w:val="28"/>
          <w:highlight w:val="none"/>
        </w:rPr>
        <w:t>1</w:t>
      </w:r>
      <w:r>
        <w:rPr>
          <w:rFonts w:hint="default"/>
          <w:sz w:val="28"/>
          <w:szCs w:val="28"/>
          <w:highlight w:val="none"/>
          <w:lang w:val="ru-RU"/>
        </w:rPr>
        <w:t>3</w:t>
      </w:r>
      <w:r>
        <w:rPr>
          <w:rFonts w:ascii="Times New Roman" w:hAnsi="Times New Roman"/>
          <w:sz w:val="28"/>
          <w:szCs w:val="28"/>
          <w:highlight w:val="none"/>
        </w:rPr>
        <w:t xml:space="preserve">.2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rPr>
        <w:t>, Оператор Электронной площадки направляет в порядке, установленном Регламентом Электронной площадки, уведомления о принятых решениях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Порядком и извещением.</w:t>
      </w:r>
    </w:p>
    <w:p w14:paraId="0399C75B">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13</w:t>
      </w:r>
      <w:r>
        <w:rPr>
          <w:rFonts w:ascii="Times New Roman" w:hAnsi="Times New Roman"/>
          <w:sz w:val="28"/>
          <w:szCs w:val="28"/>
        </w:rPr>
        <w:t>.4.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задатка на участие в данном электронном аукционе.</w:t>
      </w:r>
    </w:p>
    <w:p w14:paraId="00CADE5F">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13</w:t>
      </w:r>
      <w:r>
        <w:rPr>
          <w:rFonts w:ascii="Times New Roman" w:hAnsi="Times New Roman"/>
          <w:sz w:val="28"/>
          <w:szCs w:val="28"/>
        </w:rPr>
        <w:t>.5.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участника электронного аукциона, сделавшего предпоследнее предложение о цене лота.</w:t>
      </w:r>
    </w:p>
    <w:p w14:paraId="47FFDB02">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13</w:t>
      </w:r>
      <w:r>
        <w:rPr>
          <w:rFonts w:ascii="Times New Roman" w:hAnsi="Times New Roman"/>
          <w:sz w:val="28"/>
          <w:szCs w:val="28"/>
        </w:rPr>
        <w:t>.6. Последовательность действий Оператора Электронной площадки и сроки их выполнения установлены Регламентом Электронной площадки.</w:t>
      </w:r>
    </w:p>
    <w:p w14:paraId="1C1D1E95">
      <w:pPr>
        <w:autoSpaceDE w:val="0"/>
        <w:autoSpaceDN w:val="0"/>
        <w:adjustRightInd w:val="0"/>
        <w:spacing w:after="0" w:line="240" w:lineRule="auto"/>
        <w:ind w:firstLine="709"/>
        <w:jc w:val="center"/>
        <w:rPr>
          <w:rFonts w:ascii="Times New Roman" w:hAnsi="Times New Roman"/>
          <w:sz w:val="28"/>
          <w:szCs w:val="28"/>
        </w:rPr>
      </w:pPr>
    </w:p>
    <w:p w14:paraId="3A89A06F">
      <w:pPr>
        <w:autoSpaceDE w:val="0"/>
        <w:autoSpaceDN w:val="0"/>
        <w:adjustRightInd w:val="0"/>
        <w:spacing w:after="0" w:line="240" w:lineRule="auto"/>
        <w:ind w:firstLine="709"/>
        <w:jc w:val="center"/>
        <w:rPr>
          <w:rFonts w:ascii="Times New Roman" w:hAnsi="Times New Roman"/>
          <w:b/>
          <w:bCs/>
          <w:sz w:val="28"/>
          <w:szCs w:val="28"/>
        </w:rPr>
      </w:pPr>
      <w:r>
        <w:rPr>
          <w:rFonts w:hint="default"/>
          <w:b/>
          <w:bCs/>
          <w:sz w:val="28"/>
          <w:szCs w:val="28"/>
          <w:lang w:val="ru-RU"/>
        </w:rPr>
        <w:t>14</w:t>
      </w:r>
      <w:r>
        <w:rPr>
          <w:rFonts w:ascii="Times New Roman" w:hAnsi="Times New Roman"/>
          <w:b/>
          <w:bCs/>
          <w:sz w:val="28"/>
          <w:szCs w:val="28"/>
        </w:rPr>
        <w:t>. Порядок заключения договора по результатам</w:t>
      </w:r>
    </w:p>
    <w:p w14:paraId="34CCEB14">
      <w:pPr>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электронного аукциона</w:t>
      </w:r>
    </w:p>
    <w:p w14:paraId="1A9CE62A">
      <w:pPr>
        <w:autoSpaceDE w:val="0"/>
        <w:autoSpaceDN w:val="0"/>
        <w:adjustRightInd w:val="0"/>
        <w:spacing w:after="0" w:line="240" w:lineRule="auto"/>
        <w:ind w:firstLine="709"/>
        <w:jc w:val="both"/>
        <w:rPr>
          <w:rFonts w:ascii="Times New Roman" w:hAnsi="Times New Roman"/>
          <w:sz w:val="28"/>
          <w:szCs w:val="28"/>
        </w:rPr>
      </w:pPr>
    </w:p>
    <w:p w14:paraId="346A21AA">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14</w:t>
      </w:r>
      <w:r>
        <w:rPr>
          <w:rFonts w:ascii="Times New Roman" w:hAnsi="Times New Roman"/>
          <w:sz w:val="28"/>
          <w:szCs w:val="28"/>
        </w:rPr>
        <w:t xml:space="preserve">.1. Организатор электронного аукциона в течение пяти рабочих дней со дня размещения протокола рассмотрения вторых частей заявок на Электронной площадке готовит проект договора в соответствии с ценой, предложенной победителем электронного аукциона, подписывает электронной подписью и направляет его Оператору Электронной площадки. </w:t>
      </w:r>
    </w:p>
    <w:p w14:paraId="265489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Оператор Электронной площадки в срок, установленный Регламентом Электронной площадки, направляет подписанный Организатором электронного аукциона поступивший проект договора победителю электронного аукциона.</w:t>
      </w:r>
    </w:p>
    <w:p w14:paraId="44876951">
      <w:pPr>
        <w:autoSpaceDE w:val="0"/>
        <w:autoSpaceDN w:val="0"/>
        <w:adjustRightInd w:val="0"/>
        <w:spacing w:after="0" w:line="240" w:lineRule="auto"/>
        <w:ind w:firstLine="709"/>
        <w:jc w:val="both"/>
        <w:rPr>
          <w:rFonts w:ascii="Times New Roman" w:hAnsi="Times New Roman" w:eastAsia="Times New Roman"/>
          <w:spacing w:val="2"/>
          <w:sz w:val="28"/>
          <w:szCs w:val="28"/>
          <w:lang w:eastAsia="ru-RU"/>
        </w:rPr>
      </w:pPr>
      <w:bookmarkStart w:id="1" w:name="Par248"/>
      <w:bookmarkEnd w:id="1"/>
      <w:r>
        <w:rPr>
          <w:rFonts w:hint="default"/>
          <w:sz w:val="28"/>
          <w:szCs w:val="28"/>
          <w:lang w:val="ru-RU"/>
        </w:rPr>
        <w:t>14</w:t>
      </w:r>
      <w:r>
        <w:rPr>
          <w:rFonts w:ascii="Times New Roman" w:hAnsi="Times New Roman"/>
          <w:sz w:val="28"/>
          <w:szCs w:val="28"/>
        </w:rPr>
        <w:t xml:space="preserve">.2. </w:t>
      </w:r>
      <w:r>
        <w:rPr>
          <w:rFonts w:ascii="Times New Roman" w:hAnsi="Times New Roman" w:eastAsia="Times New Roman"/>
          <w:spacing w:val="2"/>
          <w:sz w:val="28"/>
          <w:szCs w:val="28"/>
          <w:lang w:eastAsia="ru-RU"/>
        </w:rPr>
        <w:t>Договор подлежит заключению не ранее чем через 10 рабочих дней и в срок не позднее 20 рабочих дней с даты размещения Организатором электронного аукциона на Электронной площадке протокола рассмотрения вторых частей заявок, при условии полной оплаты победителем цены лота, определенной по итогам электронного аукциона и обеспечительного платежа.</w:t>
      </w:r>
    </w:p>
    <w:p w14:paraId="433C64C4">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14</w:t>
      </w:r>
      <w:r>
        <w:rPr>
          <w:rFonts w:ascii="Times New Roman" w:hAnsi="Times New Roman"/>
          <w:sz w:val="28"/>
          <w:szCs w:val="28"/>
        </w:rPr>
        <w:t>.3. Победитель электронного аукциона</w:t>
      </w:r>
      <w:r>
        <w:rPr>
          <w:sz w:val="28"/>
          <w:szCs w:val="28"/>
        </w:rPr>
        <w:t xml:space="preserve"> </w:t>
      </w:r>
      <w:r>
        <w:rPr>
          <w:rFonts w:ascii="Times New Roman" w:hAnsi="Times New Roman"/>
          <w:sz w:val="28"/>
          <w:szCs w:val="28"/>
        </w:rPr>
        <w:t>в течение 10 рабочих дней со дня направления Оператором Электронной площадки проекта договора:</w:t>
      </w:r>
    </w:p>
    <w:p w14:paraId="021536C2">
      <w:pPr>
        <w:autoSpaceDE w:val="0"/>
        <w:autoSpaceDN w:val="0"/>
        <w:adjustRightInd w:val="0"/>
        <w:spacing w:after="0" w:line="240" w:lineRule="auto"/>
        <w:ind w:firstLine="709"/>
        <w:jc w:val="both"/>
        <w:rPr>
          <w:rFonts w:ascii="Times New Roman" w:hAnsi="Times New Roman"/>
          <w:sz w:val="28"/>
          <w:szCs w:val="28"/>
        </w:rPr>
      </w:pPr>
      <w:r>
        <w:rPr>
          <w:rFonts w:hint="default"/>
          <w:sz w:val="28"/>
          <w:szCs w:val="28"/>
          <w:lang w:val="ru-RU"/>
        </w:rPr>
        <w:t>14</w:t>
      </w:r>
      <w:r>
        <w:rPr>
          <w:rFonts w:ascii="Times New Roman" w:hAnsi="Times New Roman"/>
          <w:sz w:val="28"/>
          <w:szCs w:val="28"/>
        </w:rPr>
        <w:t xml:space="preserve">.3.1. Единовременно и до подписания договора перечисляет сумму (доплату) в бюджет </w:t>
      </w:r>
      <w:r>
        <w:rPr>
          <w:sz w:val="28"/>
          <w:szCs w:val="28"/>
          <w:highlight w:val="none"/>
          <w:lang w:val="ru-RU"/>
        </w:rPr>
        <w:t>района</w:t>
      </w:r>
      <w:r>
        <w:rPr>
          <w:rFonts w:hint="default"/>
          <w:sz w:val="28"/>
          <w:szCs w:val="28"/>
          <w:highlight w:val="none"/>
          <w:lang w:val="ru-RU"/>
        </w:rPr>
        <w:t xml:space="preserve"> </w:t>
      </w:r>
      <w:r>
        <w:rPr>
          <w:rFonts w:ascii="Times New Roman" w:hAnsi="Times New Roman"/>
          <w:sz w:val="28"/>
          <w:szCs w:val="28"/>
        </w:rPr>
        <w:t>в размере разницы между ценой договора, установленной по итогам электронного аукциона, и размером внесенного им задатка за первый год размещения рекламных конструкций (в случае если сложившаяся по итогам аукциона цена лота выше, чем размер внесенного задатка) и обеспечительного платежа за последний год размещения рекламных конструкций;</w:t>
      </w:r>
    </w:p>
    <w:p w14:paraId="7AACA4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 xml:space="preserve">.3.2. Подписывает электронной подписью проект договора не позднее срока, установленного пунктом </w:t>
      </w:r>
      <w:r>
        <w:rPr>
          <w:rFonts w:ascii="Times New Roman" w:hAnsi="Times New Roman"/>
          <w:sz w:val="28"/>
          <w:szCs w:val="28"/>
          <w:highlight w:val="none"/>
        </w:rPr>
        <w:t>1</w:t>
      </w:r>
      <w:r>
        <w:rPr>
          <w:rFonts w:hint="default"/>
          <w:sz w:val="28"/>
          <w:szCs w:val="28"/>
          <w:highlight w:val="none"/>
          <w:lang w:val="ru-RU"/>
        </w:rPr>
        <w:t>4</w:t>
      </w:r>
      <w:r>
        <w:rPr>
          <w:rFonts w:ascii="Times New Roman" w:hAnsi="Times New Roman"/>
          <w:sz w:val="28"/>
          <w:szCs w:val="28"/>
          <w:highlight w:val="none"/>
        </w:rPr>
        <w:t xml:space="preserve">.2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rPr>
        <w:t>, в электронном виде в порядке, установленном Электронной площадкой.</w:t>
      </w:r>
    </w:p>
    <w:p w14:paraId="24298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.4. После подписания договора победителем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w:t>
      </w:r>
    </w:p>
    <w:p w14:paraId="0CB23D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 xml:space="preserve">.5. Победитель электронного аукциона признается уклонившимся от подписания договора по результатам электронного аукциона, если он в течение срока, установленного пунктом </w:t>
      </w:r>
      <w:r>
        <w:rPr>
          <w:rFonts w:ascii="Times New Roman" w:hAnsi="Times New Roman"/>
          <w:sz w:val="28"/>
          <w:szCs w:val="28"/>
          <w:highlight w:val="none"/>
        </w:rPr>
        <w:t>1</w:t>
      </w:r>
      <w:r>
        <w:rPr>
          <w:rFonts w:hint="default"/>
          <w:sz w:val="28"/>
          <w:szCs w:val="28"/>
          <w:highlight w:val="none"/>
          <w:lang w:val="ru-RU"/>
        </w:rPr>
        <w:t>4</w:t>
      </w:r>
      <w:r>
        <w:rPr>
          <w:rFonts w:ascii="Times New Roman" w:hAnsi="Times New Roman"/>
          <w:sz w:val="28"/>
          <w:szCs w:val="28"/>
          <w:highlight w:val="none"/>
        </w:rPr>
        <w:t>.3</w:t>
      </w:r>
      <w:r>
        <w:rPr>
          <w:rFonts w:ascii="Times New Roman" w:hAnsi="Times New Roman"/>
          <w:sz w:val="28"/>
          <w:szCs w:val="28"/>
        </w:rPr>
        <w:t xml:space="preserve"> </w:t>
      </w:r>
      <w:r>
        <w:rPr>
          <w:sz w:val="28"/>
          <w:szCs w:val="28"/>
          <w:lang w:val="ru-RU"/>
        </w:rPr>
        <w:t>Аукционной</w:t>
      </w:r>
      <w:r>
        <w:rPr>
          <w:rFonts w:hint="default"/>
          <w:sz w:val="28"/>
          <w:szCs w:val="28"/>
          <w:lang w:val="ru-RU"/>
        </w:rPr>
        <w:t xml:space="preserve"> документации</w:t>
      </w:r>
      <w:r>
        <w:rPr>
          <w:rFonts w:ascii="Times New Roman" w:hAnsi="Times New Roman"/>
          <w:sz w:val="28"/>
          <w:szCs w:val="28"/>
        </w:rPr>
        <w:t>, не перечислит доплату и (или) не внесет обеспечительный платеж, и (или) не подпишет договор в электронном виде в порядке, установленном Электронной площадкой.</w:t>
      </w:r>
    </w:p>
    <w:p w14:paraId="457CB3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 xml:space="preserve">.6. В случае уклонения или отказа победителя электронного аукциона от подписания договора по результатам электронного аукциона аукционная комиссия в течение трех рабочих дней, со дня истечения срока, установленного пунктом </w:t>
      </w:r>
      <w:r>
        <w:rPr>
          <w:rFonts w:ascii="Times New Roman" w:hAnsi="Times New Roman"/>
          <w:sz w:val="28"/>
          <w:szCs w:val="28"/>
          <w:highlight w:val="none"/>
        </w:rPr>
        <w:t>1</w:t>
      </w:r>
      <w:r>
        <w:rPr>
          <w:rFonts w:hint="default"/>
          <w:sz w:val="28"/>
          <w:szCs w:val="28"/>
          <w:highlight w:val="none"/>
          <w:lang w:val="ru-RU"/>
        </w:rPr>
        <w:t>4</w:t>
      </w:r>
      <w:r>
        <w:rPr>
          <w:rFonts w:ascii="Times New Roman" w:hAnsi="Times New Roman"/>
          <w:sz w:val="28"/>
          <w:szCs w:val="28"/>
          <w:highlight w:val="none"/>
        </w:rPr>
        <w:t xml:space="preserve">.3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rPr>
        <w:t xml:space="preserve">, принимает решение о признании победителя электронного аукциона уклонившимся или отказавшимся от заключения договора, а также о признании победителем электронного аукциона участника, сделавшего предпоследнее предложение о цене лота. Данное решение оформляется протоколом комиссии об уклонении или отказе от заключения договора в течение трех рабочих дней, который подписывается всеми присутствующими на заседании членами аукционной комиссии. </w:t>
      </w:r>
    </w:p>
    <w:p w14:paraId="58FF04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Организатор Электронного аукциона в течение одного рабочего дня со дня принятия вышеуказанного решения направляет Оператору Электронной площадки протокол для размещения на Электронной площадке, а также размещает вышеуказанный протокол на официальном Интернет-сайте </w:t>
      </w:r>
      <w:r>
        <w:rPr>
          <w:sz w:val="28"/>
          <w:szCs w:val="28"/>
          <w:lang w:val="ru-RU"/>
        </w:rPr>
        <w:t>Администрации</w:t>
      </w:r>
      <w:r>
        <w:rPr>
          <w:rFonts w:hint="default"/>
          <w:sz w:val="28"/>
          <w:szCs w:val="28"/>
          <w:lang w:val="ru-RU"/>
        </w:rPr>
        <w:t xml:space="preserve"> Павловского </w:t>
      </w:r>
      <w:r>
        <w:rPr>
          <w:rFonts w:hint="default"/>
          <w:sz w:val="28"/>
          <w:szCs w:val="28"/>
          <w:highlight w:val="none"/>
          <w:lang w:val="ru-RU"/>
        </w:rPr>
        <w:t xml:space="preserve">района </w:t>
      </w:r>
      <w:r>
        <w:rPr>
          <w:rFonts w:ascii="Times New Roman" w:hAnsi="Times New Roman"/>
          <w:sz w:val="28"/>
          <w:szCs w:val="28"/>
          <w:highlight w:val="none"/>
        </w:rPr>
        <w:t>и направляет предложение о заключении договора участник</w:t>
      </w:r>
      <w:r>
        <w:rPr>
          <w:rFonts w:ascii="Times New Roman" w:hAnsi="Times New Roman"/>
          <w:sz w:val="28"/>
          <w:szCs w:val="28"/>
        </w:rPr>
        <w:t>у аукциона, который сделал предпоследнее предложение о цене лота аукциона.</w:t>
      </w:r>
    </w:p>
    <w:p w14:paraId="4AAF7E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участника, сделавшего предпоследнее предложение о цене лота, цена договора будет равна его предложению.</w:t>
      </w:r>
    </w:p>
    <w:p w14:paraId="7CE5FF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Победителю Электронного аукциона, уклонившемуся или отказавшемуся от заключения договора, задаток не возвращается.</w:t>
      </w:r>
    </w:p>
    <w:p w14:paraId="2D2822F1">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 xml:space="preserve">.7. В случаях принятия решения о заключении договора с участником электронного аукциона, который сделал предпоследнее предложение о цене, течение сроков, установленных пунктами </w:t>
      </w:r>
      <w:r>
        <w:rPr>
          <w:rFonts w:ascii="Times New Roman" w:hAnsi="Times New Roman"/>
          <w:sz w:val="28"/>
          <w:szCs w:val="28"/>
          <w:highlight w:val="none"/>
        </w:rPr>
        <w:t>1</w:t>
      </w:r>
      <w:r>
        <w:rPr>
          <w:rFonts w:hint="default"/>
          <w:sz w:val="28"/>
          <w:szCs w:val="28"/>
          <w:highlight w:val="none"/>
          <w:lang w:val="ru-RU"/>
        </w:rPr>
        <w:t>4</w:t>
      </w:r>
      <w:r>
        <w:rPr>
          <w:rFonts w:ascii="Times New Roman" w:hAnsi="Times New Roman"/>
          <w:sz w:val="28"/>
          <w:szCs w:val="28"/>
          <w:highlight w:val="none"/>
        </w:rPr>
        <w:t>.2, 1</w:t>
      </w:r>
      <w:r>
        <w:rPr>
          <w:rFonts w:hint="default"/>
          <w:sz w:val="28"/>
          <w:szCs w:val="28"/>
          <w:highlight w:val="none"/>
          <w:lang w:val="ru-RU"/>
        </w:rPr>
        <w:t>4</w:t>
      </w:r>
      <w:r>
        <w:rPr>
          <w:rFonts w:ascii="Times New Roman" w:hAnsi="Times New Roman"/>
          <w:sz w:val="28"/>
          <w:szCs w:val="28"/>
          <w:highlight w:val="none"/>
        </w:rPr>
        <w:t>.3</w:t>
      </w:r>
      <w:r>
        <w:rPr>
          <w:rFonts w:ascii="Times New Roman" w:hAnsi="Times New Roman"/>
          <w:sz w:val="28"/>
          <w:szCs w:val="28"/>
        </w:rPr>
        <w:t xml:space="preserve">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для такого участника начинает исчисляться с момента получения от Организатора электронного аукциона предложения о заключении договора путем направления ему проекта договора в соответствии с ценой, предложенной таким участником.</w:t>
      </w:r>
    </w:p>
    <w:p w14:paraId="6BA159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.8. При уклонении или отказе участника электронного аукциона, сделавшего предпоследнее предложение о цене лота, от подписания в установленный срок Договора, он утрачивает право на заключение указанного договора.</w:t>
      </w:r>
    </w:p>
    <w:p w14:paraId="2B0606F2">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.9.</w:t>
      </w:r>
      <w:r>
        <w:rPr>
          <w:rFonts w:ascii="Times New Roman" w:hAnsi="Times New Roman"/>
          <w:sz w:val="28"/>
          <w:szCs w:val="28"/>
          <w:highlight w:val="none"/>
        </w:rPr>
        <w:t xml:space="preserve"> Участнику электронного аукциона, сделавшему предпоследнее предложение о цене, отказавшемуся или уклонившемуся от заключения договора, задаток не возвращается, перечисляется в доход бюджета</w:t>
      </w:r>
      <w:r>
        <w:rPr>
          <w:rFonts w:hint="default"/>
          <w:sz w:val="28"/>
          <w:szCs w:val="28"/>
          <w:highlight w:val="none"/>
          <w:lang w:val="ru-RU"/>
        </w:rPr>
        <w:t xml:space="preserve"> Павловского района</w:t>
      </w:r>
      <w:r>
        <w:rPr>
          <w:rFonts w:ascii="Times New Roman" w:hAnsi="Times New Roman"/>
          <w:sz w:val="28"/>
          <w:szCs w:val="28"/>
          <w:highlight w:val="none"/>
        </w:rPr>
        <w:t>.</w:t>
      </w:r>
    </w:p>
    <w:p w14:paraId="1256A4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4</w:t>
      </w:r>
      <w:r>
        <w:rPr>
          <w:rFonts w:ascii="Times New Roman" w:hAnsi="Times New Roman"/>
          <w:sz w:val="28"/>
          <w:szCs w:val="28"/>
        </w:rPr>
        <w:t>.10.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 и утратившего право на заключение договора в соответствии с пунктом</w:t>
      </w:r>
      <w:r>
        <w:rPr>
          <w:rFonts w:ascii="Times New Roman" w:hAnsi="Times New Roman"/>
          <w:sz w:val="28"/>
          <w:szCs w:val="28"/>
          <w:highlight w:val="none"/>
        </w:rPr>
        <w:t xml:space="preserve"> 1</w:t>
      </w:r>
      <w:r>
        <w:rPr>
          <w:rFonts w:hint="default"/>
          <w:sz w:val="28"/>
          <w:szCs w:val="28"/>
          <w:highlight w:val="none"/>
          <w:lang w:val="ru-RU"/>
        </w:rPr>
        <w:t>4</w:t>
      </w:r>
      <w:r>
        <w:rPr>
          <w:rFonts w:ascii="Times New Roman" w:hAnsi="Times New Roman"/>
          <w:sz w:val="28"/>
          <w:szCs w:val="28"/>
          <w:highlight w:val="none"/>
        </w:rPr>
        <w:t>.9</w:t>
      </w:r>
      <w:r>
        <w:rPr>
          <w:rFonts w:ascii="Times New Roman" w:hAnsi="Times New Roman"/>
          <w:sz w:val="28"/>
          <w:szCs w:val="28"/>
        </w:rPr>
        <w:t>.</w:t>
      </w:r>
    </w:p>
    <w:p w14:paraId="1986D5C6">
      <w:pPr>
        <w:autoSpaceDE w:val="0"/>
        <w:autoSpaceDN w:val="0"/>
        <w:adjustRightInd w:val="0"/>
        <w:spacing w:after="0" w:line="240" w:lineRule="auto"/>
        <w:ind w:firstLine="709"/>
        <w:jc w:val="both"/>
        <w:rPr>
          <w:rFonts w:ascii="Times New Roman" w:hAnsi="Times New Roman"/>
          <w:sz w:val="28"/>
          <w:szCs w:val="28"/>
        </w:rPr>
      </w:pPr>
    </w:p>
    <w:p w14:paraId="4AE6ECCB">
      <w:pPr>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1</w:t>
      </w:r>
      <w:r>
        <w:rPr>
          <w:rFonts w:hint="default"/>
          <w:b/>
          <w:bCs/>
          <w:sz w:val="28"/>
          <w:szCs w:val="28"/>
          <w:lang w:val="ru-RU"/>
        </w:rPr>
        <w:t>5</w:t>
      </w:r>
      <w:r>
        <w:rPr>
          <w:rFonts w:ascii="Times New Roman" w:hAnsi="Times New Roman"/>
          <w:b/>
          <w:bCs/>
          <w:sz w:val="28"/>
          <w:szCs w:val="28"/>
        </w:rPr>
        <w:t xml:space="preserve">. Признание электронного аукциона несостоявшимся </w:t>
      </w:r>
    </w:p>
    <w:p w14:paraId="3D47AC81">
      <w:pPr>
        <w:autoSpaceDE w:val="0"/>
        <w:autoSpaceDN w:val="0"/>
        <w:adjustRightInd w:val="0"/>
        <w:spacing w:after="0" w:line="240" w:lineRule="auto"/>
        <w:ind w:firstLine="709"/>
        <w:jc w:val="both"/>
        <w:rPr>
          <w:rFonts w:ascii="Times New Roman" w:hAnsi="Times New Roman"/>
          <w:sz w:val="28"/>
          <w:szCs w:val="28"/>
        </w:rPr>
      </w:pPr>
    </w:p>
    <w:p w14:paraId="2F78BC3F">
      <w:pPr>
        <w:autoSpaceDE w:val="0"/>
        <w:autoSpaceDN w:val="0"/>
        <w:adjustRightInd w:val="0"/>
        <w:spacing w:after="0" w:line="240" w:lineRule="auto"/>
        <w:ind w:firstLine="709"/>
        <w:jc w:val="both"/>
        <w:rPr>
          <w:rFonts w:ascii="Times New Roman" w:hAnsi="Times New Roman"/>
          <w:sz w:val="28"/>
          <w:szCs w:val="28"/>
        </w:rPr>
      </w:pPr>
      <w:bookmarkStart w:id="2" w:name="Par195"/>
      <w:bookmarkEnd w:id="2"/>
      <w:r>
        <w:rPr>
          <w:rFonts w:ascii="Times New Roman" w:hAnsi="Times New Roman"/>
          <w:sz w:val="28"/>
          <w:szCs w:val="28"/>
        </w:rPr>
        <w:t>1</w:t>
      </w:r>
      <w:r>
        <w:rPr>
          <w:rFonts w:hint="default"/>
          <w:sz w:val="28"/>
          <w:szCs w:val="28"/>
          <w:lang w:val="ru-RU"/>
        </w:rPr>
        <w:t>5</w:t>
      </w:r>
      <w:r>
        <w:rPr>
          <w:rFonts w:ascii="Times New Roman" w:hAnsi="Times New Roman"/>
          <w:sz w:val="28"/>
          <w:szCs w:val="28"/>
        </w:rPr>
        <w:t>.1. Электронный аукцион признается несостоявшимся в случае:</w:t>
      </w:r>
    </w:p>
    <w:p w14:paraId="21B75D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.1.1. Если по окончании срока подачи заявок не подано ни одной заявки;</w:t>
      </w:r>
    </w:p>
    <w:p w14:paraId="169136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.1.2. Если по окончании срока подачи заявок подана только одна заявка;</w:t>
      </w:r>
    </w:p>
    <w:p w14:paraId="73D804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.1.3. Если по результатам рассмотрения первых частей заявок аукционной комиссией принято решение об отказе в допуске к участию в электронном аукционе всех претендентов;</w:t>
      </w:r>
    </w:p>
    <w:p w14:paraId="202B0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.1.4.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w:t>
      </w:r>
    </w:p>
    <w:p w14:paraId="00E98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.1.5. Если по результатам рассмотрения вторых частей заявок аукционной комиссией принято решение о несоответствии всех вторых частей заявок требованиям </w:t>
      </w:r>
      <w:r>
        <w:rPr>
          <w:sz w:val="28"/>
          <w:szCs w:val="28"/>
          <w:lang w:val="ru-RU"/>
        </w:rPr>
        <w:t>Аукционной</w:t>
      </w:r>
      <w:r>
        <w:rPr>
          <w:rFonts w:hint="default"/>
          <w:sz w:val="28"/>
          <w:szCs w:val="28"/>
          <w:lang w:val="ru-RU"/>
        </w:rPr>
        <w:t xml:space="preserve"> документации </w:t>
      </w:r>
      <w:r>
        <w:rPr>
          <w:rFonts w:ascii="Times New Roman" w:hAnsi="Times New Roman"/>
          <w:sz w:val="28"/>
          <w:szCs w:val="28"/>
        </w:rPr>
        <w:t>и извещения;</w:t>
      </w:r>
    </w:p>
    <w:p w14:paraId="4B735D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.1.6. Если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 договора.</w:t>
      </w:r>
    </w:p>
    <w:p w14:paraId="7F8C487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.2. В случае признания электронного аукциона несостоявшимся по основаниям, указанным в </w:t>
      </w:r>
      <w:r>
        <w:rPr>
          <w:sz w:val="28"/>
          <w:szCs w:val="28"/>
          <w:highlight w:val="none"/>
        </w:rPr>
        <w:fldChar w:fldCharType="begin"/>
      </w:r>
      <w:r>
        <w:rPr>
          <w:sz w:val="28"/>
          <w:szCs w:val="28"/>
          <w:highlight w:val="none"/>
        </w:rPr>
        <w:instrText xml:space="preserve"> HYPERLINK \l "Par195" </w:instrText>
      </w:r>
      <w:r>
        <w:rPr>
          <w:sz w:val="28"/>
          <w:szCs w:val="28"/>
          <w:highlight w:val="none"/>
        </w:rPr>
        <w:fldChar w:fldCharType="separate"/>
      </w:r>
      <w:r>
        <w:rPr>
          <w:rFonts w:ascii="Times New Roman" w:hAnsi="Times New Roman"/>
          <w:sz w:val="28"/>
          <w:szCs w:val="28"/>
          <w:highlight w:val="none"/>
        </w:rPr>
        <w:t>пунктах 1</w:t>
      </w:r>
      <w:r>
        <w:rPr>
          <w:rFonts w:hint="default"/>
          <w:sz w:val="28"/>
          <w:szCs w:val="28"/>
          <w:highlight w:val="none"/>
          <w:lang w:val="ru-RU"/>
        </w:rPr>
        <w:t>5</w:t>
      </w:r>
      <w:r>
        <w:rPr>
          <w:rFonts w:ascii="Times New Roman" w:hAnsi="Times New Roman"/>
          <w:sz w:val="28"/>
          <w:szCs w:val="28"/>
          <w:highlight w:val="none"/>
        </w:rPr>
        <w:t>.1.2, 1</w:t>
      </w:r>
      <w:r>
        <w:rPr>
          <w:rFonts w:hint="default"/>
          <w:sz w:val="28"/>
          <w:szCs w:val="28"/>
          <w:highlight w:val="none"/>
          <w:lang w:val="ru-RU"/>
        </w:rPr>
        <w:t>5</w:t>
      </w:r>
      <w:r>
        <w:rPr>
          <w:rFonts w:ascii="Times New Roman" w:hAnsi="Times New Roman"/>
          <w:sz w:val="28"/>
          <w:szCs w:val="28"/>
          <w:highlight w:val="none"/>
        </w:rPr>
        <w:t>.1</w:t>
      </w:r>
      <w:r>
        <w:rPr>
          <w:rFonts w:ascii="Times New Roman" w:hAnsi="Times New Roman"/>
          <w:sz w:val="28"/>
          <w:szCs w:val="28"/>
          <w:highlight w:val="none"/>
        </w:rPr>
        <w:fldChar w:fldCharType="end"/>
      </w:r>
      <w:r>
        <w:rPr>
          <w:rFonts w:ascii="Times New Roman" w:hAnsi="Times New Roman"/>
          <w:sz w:val="28"/>
          <w:szCs w:val="28"/>
          <w:highlight w:val="none"/>
        </w:rPr>
        <w:t>.3, 1</w:t>
      </w:r>
      <w:r>
        <w:rPr>
          <w:rFonts w:hint="default"/>
          <w:sz w:val="28"/>
          <w:szCs w:val="28"/>
          <w:highlight w:val="none"/>
          <w:lang w:val="ru-RU"/>
        </w:rPr>
        <w:t>5</w:t>
      </w:r>
      <w:r>
        <w:rPr>
          <w:rFonts w:ascii="Times New Roman" w:hAnsi="Times New Roman"/>
          <w:sz w:val="28"/>
          <w:szCs w:val="28"/>
          <w:highlight w:val="none"/>
        </w:rPr>
        <w:t xml:space="preserve">.1.4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rPr>
        <w:t xml:space="preserve">, аукционной комиссией в протокол рассмотрения первых частей заявок вносится решение о признании электронного аукциона несостоявшимся. Организатор электронного аукциона размещает протокол рассмотрения первых частей заявок на официальном Интернет-сайте </w:t>
      </w:r>
      <w:r>
        <w:rPr>
          <w:sz w:val="28"/>
          <w:szCs w:val="28"/>
          <w:lang w:val="ru-RU"/>
        </w:rPr>
        <w:t>Администрации</w:t>
      </w:r>
      <w:r>
        <w:rPr>
          <w:rFonts w:hint="default"/>
          <w:sz w:val="28"/>
          <w:szCs w:val="28"/>
          <w:lang w:val="ru-RU"/>
        </w:rPr>
        <w:t xml:space="preserve"> Павловского района </w:t>
      </w:r>
      <w:r>
        <w:rPr>
          <w:rFonts w:ascii="Times New Roman" w:hAnsi="Times New Roman"/>
          <w:sz w:val="28"/>
          <w:szCs w:val="28"/>
        </w:rPr>
        <w:t>и направляет Оператору Электронной площадки для размещения на Электронной площадке не позднее одного рабочего дня, следующего за датой подписания указанного протокола.</w:t>
      </w:r>
    </w:p>
    <w:p w14:paraId="69C05C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.3. В случае, если электронный аукцион признан несостоявшимся в связи с тем, что подана только одна заявка и претендент признан участником электронного аукциона по результатам рассмотрения первой части заявки или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 Оператор Электронной площадки, в установленный Регламентом Электронной площадки срок, направляет Организатору электронного аукциона вторую часть такой заявки, поданной данным претендентом.</w:t>
      </w:r>
    </w:p>
    <w:p w14:paraId="055D0B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w:t>
      </w:r>
      <w:r>
        <w:rPr>
          <w:rFonts w:ascii="Times New Roman" w:hAnsi="Times New Roman"/>
          <w:sz w:val="28"/>
          <w:szCs w:val="28"/>
          <w:highlight w:val="none"/>
        </w:rPr>
        <w:t xml:space="preserve">требованиям раздела </w:t>
      </w:r>
      <w:r>
        <w:rPr>
          <w:rFonts w:hint="default"/>
          <w:sz w:val="28"/>
          <w:szCs w:val="28"/>
          <w:highlight w:val="none"/>
          <w:lang w:val="ru-RU"/>
        </w:rPr>
        <w:t>7</w:t>
      </w:r>
      <w:r>
        <w:rPr>
          <w:rFonts w:ascii="Times New Roman" w:hAnsi="Times New Roman"/>
          <w:sz w:val="28"/>
          <w:szCs w:val="28"/>
          <w:highlight w:val="none"/>
        </w:rPr>
        <w:t xml:space="preserve"> и подпункта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 xml:space="preserve">, извещения. </w:t>
      </w:r>
    </w:p>
    <w:p w14:paraId="477D1EAB">
      <w:pPr>
        <w:autoSpaceDE w:val="0"/>
        <w:autoSpaceDN w:val="0"/>
        <w:adjustRightInd w:val="0"/>
        <w:spacing w:after="0" w:line="240" w:lineRule="auto"/>
        <w:ind w:firstLine="709"/>
        <w:jc w:val="both"/>
        <w:rPr>
          <w:sz w:val="28"/>
          <w:szCs w:val="28"/>
          <w:highlight w:val="none"/>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.5. Аукционной комиссией на основании результатов рассмотрения второй части заявки принимается решение о соответствии или о несоответствии заявки требованиям раздел</w:t>
      </w:r>
      <w:r>
        <w:rPr>
          <w:rFonts w:ascii="Times New Roman" w:hAnsi="Times New Roman"/>
          <w:sz w:val="28"/>
          <w:szCs w:val="28"/>
          <w:highlight w:val="none"/>
        </w:rPr>
        <w:t xml:space="preserve">а </w:t>
      </w:r>
      <w:r>
        <w:rPr>
          <w:rFonts w:hint="default"/>
          <w:sz w:val="28"/>
          <w:szCs w:val="28"/>
          <w:highlight w:val="none"/>
          <w:lang w:val="ru-RU"/>
        </w:rPr>
        <w:t>7</w:t>
      </w:r>
      <w:r>
        <w:rPr>
          <w:rFonts w:ascii="Times New Roman" w:hAnsi="Times New Roman"/>
          <w:sz w:val="28"/>
          <w:szCs w:val="28"/>
          <w:highlight w:val="none"/>
        </w:rPr>
        <w:t xml:space="preserve"> и подпункта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r>
        <w:rPr>
          <w:sz w:val="28"/>
          <w:szCs w:val="28"/>
          <w:highlight w:val="none"/>
        </w:rPr>
        <w:t xml:space="preserve"> </w:t>
      </w:r>
    </w:p>
    <w:p w14:paraId="07F35A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.6. Решение аукционной комиссии оформляется протоколом рассмотрения вторых частей заявок</w:t>
      </w:r>
      <w:r>
        <w:rPr>
          <w:sz w:val="28"/>
          <w:szCs w:val="28"/>
        </w:rPr>
        <w:t xml:space="preserve"> </w:t>
      </w:r>
      <w:r>
        <w:rPr>
          <w:rFonts w:ascii="Times New Roman" w:hAnsi="Times New Roman"/>
          <w:sz w:val="28"/>
          <w:szCs w:val="28"/>
        </w:rPr>
        <w:t xml:space="preserve">в день рассмотрения второй части заявки, который подписывается всеми присутствующими членами аукционной комиссии. </w:t>
      </w:r>
    </w:p>
    <w:p w14:paraId="0FC730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.7. </w:t>
      </w:r>
      <w:r>
        <w:rPr>
          <w:rFonts w:ascii="Times New Roman" w:hAnsi="Times New Roman"/>
          <w:sz w:val="28"/>
          <w:szCs w:val="28"/>
          <w:highlight w:val="none"/>
        </w:rPr>
        <w:t xml:space="preserve">В случае принятия аукционной комиссией решения о соответствии заявки требованиям раздела </w:t>
      </w:r>
      <w:r>
        <w:rPr>
          <w:rFonts w:hint="default"/>
          <w:sz w:val="28"/>
          <w:szCs w:val="28"/>
          <w:highlight w:val="none"/>
          <w:lang w:val="ru-RU"/>
        </w:rPr>
        <w:t>7</w:t>
      </w:r>
      <w:r>
        <w:rPr>
          <w:rFonts w:ascii="Times New Roman" w:hAnsi="Times New Roman"/>
          <w:sz w:val="28"/>
          <w:szCs w:val="28"/>
          <w:highlight w:val="none"/>
        </w:rPr>
        <w:t xml:space="preserve"> подпункта </w:t>
      </w:r>
      <w:r>
        <w:rPr>
          <w:rFonts w:hint="default"/>
          <w:sz w:val="28"/>
          <w:szCs w:val="28"/>
          <w:highlight w:val="none"/>
          <w:lang w:val="ru-RU"/>
        </w:rPr>
        <w:t>9</w:t>
      </w:r>
      <w:r>
        <w:rPr>
          <w:rFonts w:ascii="Times New Roman" w:hAnsi="Times New Roman"/>
          <w:sz w:val="28"/>
          <w:szCs w:val="28"/>
          <w:highlight w:val="none"/>
        </w:rPr>
        <w:t xml:space="preserve">.4.2 пункта </w:t>
      </w:r>
      <w:r>
        <w:rPr>
          <w:rFonts w:hint="default"/>
          <w:sz w:val="28"/>
          <w:szCs w:val="28"/>
          <w:highlight w:val="none"/>
          <w:lang w:val="ru-RU"/>
        </w:rPr>
        <w:t>9</w:t>
      </w:r>
      <w:r>
        <w:rPr>
          <w:rFonts w:ascii="Times New Roman" w:hAnsi="Times New Roman"/>
          <w:sz w:val="28"/>
          <w:szCs w:val="28"/>
          <w:highlight w:val="none"/>
        </w:rPr>
        <w:t xml:space="preserve">.4 </w:t>
      </w:r>
      <w:r>
        <w:rPr>
          <w:sz w:val="28"/>
          <w:szCs w:val="28"/>
          <w:highlight w:val="none"/>
          <w:lang w:val="ru-RU"/>
        </w:rPr>
        <w:t>Аукционной</w:t>
      </w:r>
      <w:r>
        <w:rPr>
          <w:rFonts w:hint="default"/>
          <w:sz w:val="28"/>
          <w:szCs w:val="28"/>
          <w:highlight w:val="none"/>
          <w:lang w:val="ru-RU"/>
        </w:rPr>
        <w:t xml:space="preserve"> документации </w:t>
      </w:r>
      <w:r>
        <w:rPr>
          <w:rFonts w:ascii="Times New Roman" w:hAnsi="Times New Roman"/>
          <w:sz w:val="28"/>
          <w:szCs w:val="28"/>
        </w:rPr>
        <w:t>в протокол рассмотрения вторых частей заявок в течение трех рабочих дней вносится информация о заключении договора с единственным участником электронного аукциона.</w:t>
      </w:r>
    </w:p>
    <w:p w14:paraId="269A8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.8. Организатор электронного аукциона размещает протокол рассмотрения вторых частей заявок на официальном Интернет-сайте </w:t>
      </w:r>
      <w:r>
        <w:rPr>
          <w:sz w:val="28"/>
          <w:szCs w:val="28"/>
          <w:lang w:val="ru-RU"/>
        </w:rPr>
        <w:t>Администрации</w:t>
      </w:r>
      <w:r>
        <w:rPr>
          <w:rFonts w:hint="default"/>
          <w:sz w:val="28"/>
          <w:szCs w:val="28"/>
          <w:lang w:val="ru-RU"/>
        </w:rPr>
        <w:t xml:space="preserve"> Павловского </w:t>
      </w:r>
      <w:r>
        <w:rPr>
          <w:rFonts w:hint="default"/>
          <w:sz w:val="28"/>
          <w:szCs w:val="28"/>
          <w:highlight w:val="none"/>
          <w:lang w:val="ru-RU"/>
        </w:rPr>
        <w:t>района</w:t>
      </w:r>
      <w:r>
        <w:rPr>
          <w:rFonts w:ascii="Times New Roman" w:hAnsi="Times New Roman"/>
          <w:sz w:val="28"/>
          <w:szCs w:val="28"/>
        </w:rPr>
        <w:t>, на официальном сайте торгов и на Электронной площадке в течение трех рабочих дней, следующих за датой подписания указанного протокола.</w:t>
      </w:r>
    </w:p>
    <w:p w14:paraId="285B6E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.9. В течение одного часа с момента размещения на Электронной площадке указанного</w:t>
      </w:r>
      <w:r>
        <w:rPr>
          <w:rFonts w:ascii="Times New Roman" w:hAnsi="Times New Roman"/>
          <w:sz w:val="28"/>
          <w:szCs w:val="28"/>
          <w:highlight w:val="none"/>
        </w:rPr>
        <w:t xml:space="preserve"> в пункте 1</w:t>
      </w:r>
      <w:r>
        <w:rPr>
          <w:rFonts w:hint="default"/>
          <w:sz w:val="28"/>
          <w:szCs w:val="28"/>
          <w:highlight w:val="none"/>
          <w:lang w:val="ru-RU"/>
        </w:rPr>
        <w:t>5</w:t>
      </w:r>
      <w:r>
        <w:rPr>
          <w:rFonts w:ascii="Times New Roman" w:hAnsi="Times New Roman"/>
          <w:sz w:val="28"/>
          <w:szCs w:val="28"/>
          <w:highlight w:val="none"/>
        </w:rPr>
        <w:t xml:space="preserve">.8 </w:t>
      </w:r>
      <w:r>
        <w:rPr>
          <w:sz w:val="28"/>
          <w:szCs w:val="28"/>
          <w:highlight w:val="none"/>
          <w:lang w:val="ru-RU"/>
        </w:rPr>
        <w:t>Аукционной</w:t>
      </w:r>
      <w:r>
        <w:rPr>
          <w:rFonts w:hint="default"/>
          <w:sz w:val="28"/>
          <w:szCs w:val="28"/>
          <w:highlight w:val="none"/>
          <w:lang w:val="ru-RU"/>
        </w:rPr>
        <w:t xml:space="preserve"> документации </w:t>
      </w:r>
      <w:r>
        <w:rPr>
          <w:rFonts w:ascii="Times New Roman" w:hAnsi="Times New Roman"/>
          <w:sz w:val="28"/>
          <w:szCs w:val="28"/>
          <w:highlight w:val="none"/>
        </w:rPr>
        <w:t xml:space="preserve">протокола </w:t>
      </w:r>
      <w:r>
        <w:rPr>
          <w:rFonts w:ascii="Times New Roman" w:hAnsi="Times New Roman"/>
          <w:sz w:val="28"/>
          <w:szCs w:val="28"/>
        </w:rPr>
        <w:t>Оператор Электронной площадки направляет единственному участнику электронного аукциона уведомление о принятом решении в порядке, установленном Регламентом Электронной площадки.</w:t>
      </w:r>
    </w:p>
    <w:p w14:paraId="4198E8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.10. Организатор электронного аукциона в течение пяти рабочих дней со дня размещения протокола рассмотрения вторых частей заявок на Электронной площадке готовит проект договора с указанием цены в соответствии с НМЦ, установленной в извещении, и направляет его Оператору Электронной площадки, указанной в извещении. </w:t>
      </w:r>
    </w:p>
    <w:p w14:paraId="2AF849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.11. Оператор Электронной площадки в сроки, установленные Регламентом Электронной площадки, направляет поступивший проект договора единственному участнику электронного аукциона.</w:t>
      </w:r>
    </w:p>
    <w:p w14:paraId="1FACC3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.12. Договор с единственным участником электронного аукциона подлежит заключению не ранее чем через 10 рабочих дней и не позднее </w:t>
      </w:r>
      <w:r>
        <w:rPr>
          <w:rFonts w:ascii="Times New Roman" w:hAnsi="Times New Roman"/>
          <w:sz w:val="28"/>
          <w:szCs w:val="28"/>
        </w:rPr>
        <w:br w:type="textWrapping"/>
      </w:r>
      <w:r>
        <w:rPr>
          <w:rFonts w:ascii="Times New Roman" w:hAnsi="Times New Roman"/>
          <w:sz w:val="28"/>
          <w:szCs w:val="28"/>
        </w:rPr>
        <w:t xml:space="preserve">20 рабочих дней с даты размещения Организатором электронного аукциона на Электронной площадке протокола рассмотрения вторых частей заявок, на условиях и по НМЦ, указанных в извещении, и направляет его Оператору Электронной площадки, указанной в извещении. </w:t>
      </w:r>
    </w:p>
    <w:p w14:paraId="194F699D">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.13. Единственный участник электронного аукциона в течение 10 дней со дня направления Оператором Электронной площадки проекта договора подписывает проект договора в электронном виде в порядке, установленном Электронной площадкой, но не позднее сроков, установленных</w:t>
      </w:r>
      <w:r>
        <w:rPr>
          <w:rFonts w:ascii="Times New Roman" w:hAnsi="Times New Roman"/>
          <w:sz w:val="28"/>
          <w:szCs w:val="28"/>
          <w:highlight w:val="none"/>
        </w:rPr>
        <w:t xml:space="preserve"> пунктом 1</w:t>
      </w:r>
      <w:r>
        <w:rPr>
          <w:rFonts w:hint="default"/>
          <w:sz w:val="28"/>
          <w:szCs w:val="28"/>
          <w:highlight w:val="none"/>
          <w:lang w:val="ru-RU"/>
        </w:rPr>
        <w:t>5</w:t>
      </w:r>
      <w:r>
        <w:rPr>
          <w:rFonts w:ascii="Times New Roman" w:hAnsi="Times New Roman"/>
          <w:sz w:val="28"/>
          <w:szCs w:val="28"/>
          <w:highlight w:val="none"/>
        </w:rPr>
        <w:t xml:space="preserve">.12 </w:t>
      </w:r>
      <w:r>
        <w:rPr>
          <w:sz w:val="28"/>
          <w:szCs w:val="28"/>
          <w:highlight w:val="none"/>
          <w:lang w:val="ru-RU"/>
        </w:rPr>
        <w:t>Аукционной</w:t>
      </w:r>
      <w:r>
        <w:rPr>
          <w:rFonts w:hint="default"/>
          <w:sz w:val="28"/>
          <w:szCs w:val="28"/>
          <w:highlight w:val="none"/>
          <w:lang w:val="ru-RU"/>
        </w:rPr>
        <w:t xml:space="preserve"> документации</w:t>
      </w:r>
      <w:r>
        <w:rPr>
          <w:rFonts w:ascii="Times New Roman" w:hAnsi="Times New Roman"/>
          <w:sz w:val="28"/>
          <w:szCs w:val="28"/>
          <w:highlight w:val="none"/>
        </w:rPr>
        <w:t>.</w:t>
      </w:r>
    </w:p>
    <w:p w14:paraId="0350E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hint="default"/>
          <w:sz w:val="28"/>
          <w:szCs w:val="28"/>
          <w:lang w:val="ru-RU"/>
        </w:rPr>
        <w:t>5</w:t>
      </w:r>
      <w:r>
        <w:rPr>
          <w:rFonts w:ascii="Times New Roman" w:hAnsi="Times New Roman"/>
          <w:sz w:val="28"/>
          <w:szCs w:val="28"/>
        </w:rPr>
        <w:t xml:space="preserve">.14. В случае уклонения от подписания договора единственного участника, или участника подавшего единственную заявку, задаток не возвращается, а перечисляется в доход бюджета </w:t>
      </w:r>
      <w:r>
        <w:rPr>
          <w:sz w:val="28"/>
          <w:szCs w:val="28"/>
          <w:lang w:val="ru-RU"/>
        </w:rPr>
        <w:t>района</w:t>
      </w:r>
      <w:r>
        <w:rPr>
          <w:rFonts w:ascii="Times New Roman" w:hAnsi="Times New Roman"/>
          <w:sz w:val="28"/>
          <w:szCs w:val="28"/>
        </w:rPr>
        <w:t>.</w:t>
      </w:r>
    </w:p>
    <w:p w14:paraId="498826DF">
      <w:pPr>
        <w:rPr>
          <w:sz w:val="28"/>
          <w:szCs w:val="28"/>
        </w:rPr>
      </w:pPr>
    </w:p>
    <w:p w14:paraId="5C10F113">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813D0A3">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71DB6B36">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15B023B">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53F7D2D6">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563978DB">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3991659">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29FF4E62">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687A1645">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6803E444">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E12A2A3">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6827CA5A">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3927CE8">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05406BEE">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EC7CCB5">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5AAF2967">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642B3A75">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EA0F544">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09889BA2">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01B252F0">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482E8B3">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233BDC83">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090AF626">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C855182">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5B44122C">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001C7E7">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7B61B452">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6BF500DE">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0A762491">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184E5BB7">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FC27B2A">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8DECE07">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75A55AC1">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6E4C4987">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36AB3FF3">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77463EB">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2F575E16">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2E266768">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47F55E8C">
      <w:pPr>
        <w:pStyle w:val="11"/>
        <w:numPr>
          <w:ilvl w:val="0"/>
          <w:numId w:val="0"/>
        </w:numPr>
        <w:spacing w:after="0"/>
        <w:jc w:val="both"/>
        <w:rPr>
          <w:rFonts w:hint="default" w:ascii="Times New Roman" w:hAnsi="Times New Roman" w:eastAsia="SimSun" w:cs="Times New Roman"/>
          <w:i w:val="0"/>
          <w:iCs w:val="0"/>
          <w:caps w:val="0"/>
          <w:color w:val="444444"/>
          <w:spacing w:val="0"/>
          <w:sz w:val="24"/>
          <w:szCs w:val="24"/>
          <w:shd w:val="clear" w:fill="FFFFFF"/>
          <w:lang w:val="ru-RU"/>
        </w:rPr>
      </w:pPr>
    </w:p>
    <w:p w14:paraId="23303832">
      <w:pPr>
        <w:ind w:firstLine="567"/>
        <w:jc w:val="both"/>
        <w:rPr>
          <w:sz w:val="26"/>
          <w:szCs w:val="26"/>
        </w:rPr>
      </w:pPr>
      <w:r>
        <w:rPr>
          <w:sz w:val="26"/>
          <w:szCs w:val="26"/>
        </w:rPr>
        <w:t xml:space="preserve">Лицо, желающее принять участие в аукционе, подает заявку по утвержденной Организатором форме. Вносит задаток в размере 30% от начального годового размера платы по договору на установку и эксплуатацию рекламной конструкции, на которую подана заявка, на следующие реквизиты: </w:t>
      </w:r>
    </w:p>
    <w:p w14:paraId="2594E37D">
      <w:pPr>
        <w:jc w:val="center"/>
        <w:rPr>
          <w:sz w:val="26"/>
          <w:szCs w:val="26"/>
          <w:u w:val="single"/>
        </w:rPr>
      </w:pPr>
      <w:r>
        <w:rPr>
          <w:sz w:val="26"/>
          <w:szCs w:val="26"/>
          <w:u w:val="single"/>
        </w:rPr>
        <w:t>УФК по Алтайскому краю (Комитет Администрации Павловского района по</w:t>
      </w:r>
    </w:p>
    <w:p w14:paraId="3881F44B">
      <w:pPr>
        <w:jc w:val="center"/>
        <w:rPr>
          <w:sz w:val="26"/>
          <w:szCs w:val="26"/>
        </w:rPr>
      </w:pPr>
      <w:r>
        <w:rPr>
          <w:sz w:val="26"/>
          <w:szCs w:val="26"/>
          <w:u w:val="single"/>
        </w:rPr>
        <w:t xml:space="preserve">экономике и управлению муниципальным имуществом), </w:t>
      </w:r>
      <w:r>
        <w:rPr>
          <w:b/>
          <w:sz w:val="26"/>
          <w:szCs w:val="26"/>
          <w:u w:val="single"/>
        </w:rPr>
        <w:t>л/с 05173031380</w:t>
      </w:r>
    </w:p>
    <w:p w14:paraId="714CD04A">
      <w:pPr>
        <w:jc w:val="center"/>
        <w:rPr>
          <w:sz w:val="26"/>
          <w:szCs w:val="26"/>
        </w:rPr>
      </w:pPr>
      <w:r>
        <w:rPr>
          <w:sz w:val="26"/>
          <w:szCs w:val="26"/>
        </w:rPr>
        <w:t>(наименование  получателя  платежа)</w:t>
      </w:r>
    </w:p>
    <w:p w14:paraId="6F90E693">
      <w:pPr>
        <w:jc w:val="center"/>
        <w:rPr>
          <w:sz w:val="26"/>
          <w:szCs w:val="26"/>
        </w:rPr>
      </w:pPr>
      <w:r>
        <w:rPr>
          <w:sz w:val="26"/>
          <w:szCs w:val="26"/>
        </w:rPr>
        <w:t xml:space="preserve">ИНН 2261006522   КПП 226101001      Счет  </w:t>
      </w:r>
      <w:r>
        <w:rPr>
          <w:b/>
          <w:sz w:val="26"/>
          <w:szCs w:val="26"/>
        </w:rPr>
        <w:t>№</w:t>
      </w:r>
      <w:r>
        <w:rPr>
          <w:sz w:val="26"/>
          <w:szCs w:val="26"/>
        </w:rPr>
        <w:t xml:space="preserve"> </w:t>
      </w:r>
      <w:r>
        <w:rPr>
          <w:b/>
          <w:sz w:val="26"/>
          <w:szCs w:val="26"/>
        </w:rPr>
        <w:t>03232643016300001700</w:t>
      </w:r>
    </w:p>
    <w:p w14:paraId="07E98AF6">
      <w:pPr>
        <w:jc w:val="center"/>
        <w:rPr>
          <w:sz w:val="26"/>
          <w:szCs w:val="26"/>
        </w:rPr>
      </w:pPr>
      <w:r>
        <w:rPr>
          <w:sz w:val="26"/>
          <w:szCs w:val="26"/>
        </w:rPr>
        <w:t>в Отделение Барнаул Банка России//УФК по Алтайскому краю г. Барнаул</w:t>
      </w:r>
    </w:p>
    <w:p w14:paraId="3930C454">
      <w:pPr>
        <w:jc w:val="center"/>
        <w:rPr>
          <w:sz w:val="26"/>
          <w:szCs w:val="26"/>
        </w:rPr>
      </w:pPr>
      <w:r>
        <w:rPr>
          <w:sz w:val="26"/>
          <w:szCs w:val="26"/>
        </w:rPr>
        <w:t>БИК  010173001   Счет № 40102810045370000009</w:t>
      </w:r>
    </w:p>
    <w:p w14:paraId="1C8F27C7">
      <w:pPr>
        <w:jc w:val="center"/>
        <w:rPr>
          <w:sz w:val="26"/>
          <w:szCs w:val="26"/>
        </w:rPr>
      </w:pPr>
      <w:r>
        <w:rPr>
          <w:sz w:val="26"/>
          <w:szCs w:val="26"/>
        </w:rPr>
        <w:t xml:space="preserve">КБК 09211705050050000180 </w:t>
      </w:r>
      <w:r>
        <w:rPr>
          <w:b/>
          <w:sz w:val="26"/>
          <w:szCs w:val="26"/>
        </w:rPr>
        <w:t xml:space="preserve"> </w:t>
      </w:r>
      <w:r>
        <w:rPr>
          <w:sz w:val="26"/>
          <w:szCs w:val="26"/>
        </w:rPr>
        <w:t>/ ОКТМО 01630000</w:t>
      </w:r>
    </w:p>
    <w:p w14:paraId="00B09555">
      <w:pPr>
        <w:ind w:firstLine="567"/>
        <w:jc w:val="both"/>
        <w:rPr>
          <w:sz w:val="26"/>
          <w:szCs w:val="26"/>
        </w:rPr>
      </w:pPr>
      <w:r>
        <w:rPr>
          <w:sz w:val="26"/>
          <w:szCs w:val="26"/>
        </w:rPr>
        <w:t xml:space="preserve">в назначении платежа обязательно указать: </w:t>
      </w:r>
      <w:r>
        <w:rPr>
          <w:b/>
          <w:sz w:val="26"/>
          <w:szCs w:val="26"/>
        </w:rPr>
        <w:t>Задаток за участие в аукционе на право заключения договора на установку и эксплуатацию рекламной конструкции за лот № ______</w:t>
      </w:r>
      <w:r>
        <w:rPr>
          <w:sz w:val="26"/>
          <w:szCs w:val="26"/>
        </w:rPr>
        <w:t xml:space="preserve">. </w:t>
      </w:r>
    </w:p>
    <w:p w14:paraId="639AD9C7">
      <w:pPr>
        <w:ind w:firstLine="567"/>
        <w:jc w:val="both"/>
        <w:rPr>
          <w:sz w:val="26"/>
          <w:szCs w:val="26"/>
        </w:rPr>
      </w:pPr>
      <w:r>
        <w:rPr>
          <w:iCs/>
          <w:sz w:val="26"/>
          <w:szCs w:val="26"/>
        </w:rPr>
        <w:t xml:space="preserve">В случае, если в силу существующих между претендентом и третьим лицом договорных обязательств, оплату задатка производит </w:t>
      </w:r>
      <w:r>
        <w:rPr>
          <w:sz w:val="26"/>
          <w:szCs w:val="26"/>
        </w:rPr>
        <w:t>в соответствии с пунктом 1 статьи 313 Гражданского кодекса Российской Федерации</w:t>
      </w:r>
      <w:r>
        <w:rPr>
          <w:iCs/>
          <w:sz w:val="26"/>
          <w:szCs w:val="26"/>
        </w:rPr>
        <w:t xml:space="preserve"> третье лицо, то в </w:t>
      </w:r>
      <w:r>
        <w:rPr>
          <w:sz w:val="26"/>
          <w:szCs w:val="26"/>
        </w:rPr>
        <w:t>платежном поручении в</w:t>
      </w:r>
      <w:r>
        <w:rPr>
          <w:iCs/>
          <w:sz w:val="26"/>
          <w:szCs w:val="26"/>
        </w:rPr>
        <w:t xml:space="preserve"> поле «Назначение платежа» платежного поручения третье лицо указывает: «</w:t>
      </w:r>
      <w:r>
        <w:rPr>
          <w:sz w:val="26"/>
          <w:szCs w:val="26"/>
        </w:rPr>
        <w:t>Задаток в аукционе от</w:t>
      </w:r>
      <w:r>
        <w:rPr>
          <w:i/>
          <w:sz w:val="26"/>
          <w:szCs w:val="26"/>
        </w:rPr>
        <w:t xml:space="preserve"> __________ </w:t>
      </w:r>
      <w:r>
        <w:rPr>
          <w:sz w:val="26"/>
          <w:szCs w:val="26"/>
        </w:rPr>
        <w:t>(указать дату аукциона) по лоту № __</w:t>
      </w:r>
      <w:r>
        <w:rPr>
          <w:i/>
          <w:sz w:val="26"/>
          <w:szCs w:val="26"/>
        </w:rPr>
        <w:t xml:space="preserve"> </w:t>
      </w:r>
      <w:r>
        <w:rPr>
          <w:sz w:val="26"/>
          <w:szCs w:val="26"/>
        </w:rPr>
        <w:t>(указать номер лота)</w:t>
      </w:r>
      <w:r>
        <w:rPr>
          <w:i/>
          <w:sz w:val="26"/>
          <w:szCs w:val="26"/>
        </w:rPr>
        <w:t xml:space="preserve"> </w:t>
      </w:r>
      <w:r>
        <w:rPr>
          <w:iCs/>
          <w:sz w:val="26"/>
          <w:szCs w:val="26"/>
        </w:rPr>
        <w:t>за претендента</w:t>
      </w:r>
      <w:r>
        <w:rPr>
          <w:i/>
          <w:iCs/>
          <w:sz w:val="26"/>
          <w:szCs w:val="26"/>
        </w:rPr>
        <w:t xml:space="preserve"> ________ </w:t>
      </w:r>
      <w:r>
        <w:rPr>
          <w:iCs/>
          <w:sz w:val="26"/>
          <w:szCs w:val="26"/>
        </w:rPr>
        <w:t>(указать наименование претендента)».</w:t>
      </w:r>
    </w:p>
    <w:p w14:paraId="60F35CF0">
      <w:pPr>
        <w:ind w:firstLine="567"/>
        <w:jc w:val="both"/>
        <w:rPr>
          <w:rFonts w:ascii="Arial" w:hAnsi="Arial" w:cs="Arial"/>
          <w:sz w:val="26"/>
          <w:szCs w:val="26"/>
        </w:rPr>
      </w:pPr>
      <w:r>
        <w:rPr>
          <w:sz w:val="26"/>
          <w:szCs w:val="26"/>
        </w:rPr>
        <w:t xml:space="preserve">Документом, подтверждающим поступление задатка на счет Организатора, является выписка со счета Организатора. </w:t>
      </w:r>
      <w:r>
        <w:rPr>
          <w:sz w:val="26"/>
          <w:szCs w:val="26"/>
          <w:highlight w:val="yellow"/>
        </w:rPr>
        <w:t>Поступление задатка на расчётный счёт Организатора до 14 ч. 00 мин. 07.11.</w:t>
      </w:r>
      <w:r>
        <w:rPr>
          <w:b/>
          <w:sz w:val="26"/>
          <w:szCs w:val="26"/>
          <w:highlight w:val="yellow"/>
        </w:rPr>
        <w:t>2022 года</w:t>
      </w:r>
      <w:r>
        <w:rPr>
          <w:sz w:val="26"/>
          <w:szCs w:val="26"/>
          <w:highlight w:val="yellow"/>
        </w:rPr>
        <w:t xml:space="preserve"> включительно.</w:t>
      </w:r>
      <w:r>
        <w:rPr>
          <w:rFonts w:ascii="Arial" w:hAnsi="Arial" w:cs="Arial"/>
          <w:sz w:val="26"/>
          <w:szCs w:val="26"/>
        </w:rPr>
        <w:t xml:space="preserve"> </w:t>
      </w:r>
    </w:p>
    <w:p w14:paraId="35F742C3">
      <w:pPr>
        <w:ind w:firstLine="567"/>
        <w:jc w:val="both"/>
        <w:rPr>
          <w:rFonts w:ascii="Arial" w:hAnsi="Arial" w:cs="Arial"/>
          <w:sz w:val="26"/>
          <w:szCs w:val="26"/>
        </w:rPr>
      </w:pPr>
    </w:p>
    <w:p w14:paraId="33D39C1A">
      <w:pPr>
        <w:ind w:firstLine="567"/>
        <w:jc w:val="both"/>
        <w:rPr>
          <w:rFonts w:ascii="Arial" w:hAnsi="Arial" w:cs="Arial"/>
          <w:sz w:val="26"/>
          <w:szCs w:val="26"/>
        </w:rPr>
      </w:pPr>
    </w:p>
    <w:p w14:paraId="082CFFA0">
      <w:pPr>
        <w:ind w:firstLine="567"/>
        <w:jc w:val="both"/>
        <w:rPr>
          <w:rFonts w:ascii="Arial" w:hAnsi="Arial" w:cs="Arial"/>
          <w:sz w:val="26"/>
          <w:szCs w:val="26"/>
        </w:rPr>
      </w:pPr>
    </w:p>
    <w:p w14:paraId="2F388B91">
      <w:pPr>
        <w:pStyle w:val="27"/>
        <w:jc w:val="both"/>
        <w:rPr>
          <w:sz w:val="26"/>
          <w:szCs w:val="26"/>
        </w:rPr>
      </w:pPr>
    </w:p>
    <w:p w14:paraId="197F3490">
      <w:pPr>
        <w:pStyle w:val="27"/>
        <w:ind w:firstLine="708"/>
        <w:jc w:val="both"/>
        <w:rPr>
          <w:sz w:val="26"/>
          <w:szCs w:val="26"/>
          <w:highlight w:val="yellow"/>
        </w:rPr>
      </w:pPr>
      <w:r>
        <w:rPr>
          <w:b/>
          <w:sz w:val="26"/>
          <w:szCs w:val="26"/>
        </w:rPr>
        <w:t>10.8.</w:t>
      </w:r>
      <w:r>
        <w:rPr>
          <w:sz w:val="26"/>
          <w:szCs w:val="26"/>
        </w:rPr>
        <w:t xml:space="preserve"> </w:t>
      </w:r>
      <w:r>
        <w:rPr>
          <w:sz w:val="26"/>
          <w:szCs w:val="26"/>
          <w:highlight w:val="yellow"/>
        </w:rPr>
        <w:t>Договор заключается на срок 5 лет в соответствии с действующим законодательством Российской Федерации.</w:t>
      </w:r>
    </w:p>
    <w:p w14:paraId="092A073E">
      <w:pPr>
        <w:pStyle w:val="27"/>
        <w:ind w:firstLine="708"/>
        <w:jc w:val="both"/>
        <w:rPr>
          <w:sz w:val="26"/>
          <w:szCs w:val="26"/>
        </w:rPr>
      </w:pPr>
      <w:r>
        <w:rPr>
          <w:b/>
          <w:sz w:val="26"/>
          <w:szCs w:val="26"/>
        </w:rPr>
        <w:t>10.9.</w:t>
      </w:r>
      <w:r>
        <w:rPr>
          <w:sz w:val="26"/>
          <w:szCs w:val="26"/>
        </w:rPr>
        <w:t xml:space="preserve"> Начальная цена предмета аукциона равна стоимости годовой платы по договору и определяется согласно Порядку расчета размера начальной (минимальной) цены договора на установку и эксплуатацию рекламной конструкции, утвержденному Собранием депутатов Павловского района.</w:t>
      </w:r>
    </w:p>
    <w:p w14:paraId="2C852AFB">
      <w:pPr>
        <w:pStyle w:val="27"/>
        <w:ind w:firstLine="708"/>
        <w:jc w:val="both"/>
        <w:rPr>
          <w:sz w:val="26"/>
          <w:szCs w:val="26"/>
        </w:rPr>
      </w:pPr>
      <w:r>
        <w:rPr>
          <w:sz w:val="26"/>
          <w:szCs w:val="26"/>
        </w:rPr>
        <w:t>Цена права на заключение договора, сложившаяся на аукционе, является суммой годового размера платы по договору, кроме того НДС, рассчитанный в соответствии с Налоговым кодексом Российской Федерации,</w:t>
      </w:r>
      <w:r>
        <w:rPr>
          <w:color w:val="000000"/>
          <w:spacing w:val="-2"/>
          <w:sz w:val="26"/>
          <w:szCs w:val="26"/>
        </w:rPr>
        <w:t xml:space="preserve"> Рекламораспространитель перечисляет в полном объеме в Федеральный бюджет</w:t>
      </w:r>
      <w:r>
        <w:rPr>
          <w:sz w:val="26"/>
          <w:szCs w:val="26"/>
        </w:rPr>
        <w:t>.</w:t>
      </w:r>
    </w:p>
    <w:p w14:paraId="6903C265">
      <w:pPr>
        <w:pStyle w:val="27"/>
        <w:ind w:firstLine="708"/>
        <w:jc w:val="both"/>
        <w:rPr>
          <w:sz w:val="26"/>
          <w:szCs w:val="26"/>
        </w:rPr>
      </w:pPr>
      <w:r>
        <w:rPr>
          <w:sz w:val="26"/>
          <w:szCs w:val="26"/>
        </w:rPr>
        <w:t>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w:t>
      </w:r>
    </w:p>
    <w:p w14:paraId="2F387A01">
      <w:pPr>
        <w:pStyle w:val="27"/>
        <w:ind w:firstLine="708"/>
        <w:jc w:val="both"/>
        <w:rPr>
          <w:sz w:val="26"/>
          <w:szCs w:val="26"/>
        </w:rPr>
      </w:pPr>
      <w:r>
        <w:rPr>
          <w:b/>
          <w:sz w:val="26"/>
          <w:szCs w:val="26"/>
        </w:rPr>
        <w:t>10.10.</w:t>
      </w:r>
      <w:r>
        <w:rPr>
          <w:sz w:val="26"/>
          <w:szCs w:val="26"/>
        </w:rPr>
        <w:t xml:space="preserve"> Лицо, выигравшее аукцион, оплачивает в течение 30 календарных дней с момента заключения договора, годовой размер платы (за вычетом суммы внесенного для участия в аукционе задатка, который засчитывается в сумму платы по договору на установку и эксплуатацию рекламной конструкции за первый год действия договора) путем перечисления денежных средств на счет указанный в договоре. За второй и последующий годы оплата вносится ежемесячно в установленные договором сроки.</w:t>
      </w:r>
    </w:p>
    <w:p w14:paraId="31A52D02">
      <w:pPr>
        <w:pStyle w:val="27"/>
        <w:jc w:val="center"/>
        <w:rPr>
          <w:b/>
          <w:sz w:val="26"/>
          <w:szCs w:val="26"/>
        </w:rPr>
      </w:pPr>
      <w:bookmarkStart w:id="3" w:name="Par1665"/>
      <w:bookmarkEnd w:id="3"/>
    </w:p>
    <w:p w14:paraId="26D60320">
      <w:pPr>
        <w:widowControl w:val="0"/>
        <w:autoSpaceDE w:val="0"/>
        <w:autoSpaceDN w:val="0"/>
        <w:adjustRightInd w:val="0"/>
        <w:ind w:firstLine="540"/>
        <w:jc w:val="both"/>
        <w:rPr>
          <w:b/>
          <w:sz w:val="26"/>
          <w:szCs w:val="26"/>
        </w:rPr>
      </w:pPr>
    </w:p>
    <w:p w14:paraId="4CDB7345">
      <w:pPr>
        <w:widowControl w:val="0"/>
        <w:ind w:firstLine="540"/>
        <w:jc w:val="center"/>
        <w:rPr>
          <w:b/>
          <w:bCs/>
          <w:sz w:val="26"/>
          <w:szCs w:val="26"/>
        </w:rPr>
      </w:pPr>
      <w:r>
        <w:rPr>
          <w:b/>
          <w:bCs/>
          <w:sz w:val="26"/>
          <w:szCs w:val="26"/>
        </w:rPr>
        <w:t>13. Заключительные положения</w:t>
      </w:r>
    </w:p>
    <w:p w14:paraId="776EC958">
      <w:pPr>
        <w:widowControl w:val="0"/>
        <w:autoSpaceDE w:val="0"/>
        <w:autoSpaceDN w:val="0"/>
        <w:adjustRightInd w:val="0"/>
        <w:ind w:firstLine="720"/>
        <w:jc w:val="both"/>
        <w:rPr>
          <w:sz w:val="26"/>
          <w:szCs w:val="26"/>
        </w:rPr>
      </w:pPr>
      <w:r>
        <w:rPr>
          <w:sz w:val="26"/>
          <w:szCs w:val="26"/>
        </w:rPr>
        <w:t>В случае победы участника аукциона, не являющегося собственником рекламной конструкции, размещенной в установленном порядке на земельном участке (рекламном месте), являющегося предметом настоящего аукциона, победитель аукциона возмещает собственнику стоимость рекламной конструкции по цене, согласованной с собственником. В случае если победитель откажется от уплаты стоимости рекламной конструкции бывшему собственнику конструкции, владелец данной конструкции должен демонтировать ее в течение 30 дней с даты подведения итогов аукциона, привести в порядок ранее занимаемое ею место, а новый победитель аукциона размещает свою рекламную конструкцию установленным порядком.</w:t>
      </w:r>
    </w:p>
    <w:p w14:paraId="4F08C226">
      <w:pPr>
        <w:keepLines/>
        <w:widowControl w:val="0"/>
        <w:ind w:firstLine="6379"/>
        <w:rPr>
          <w:sz w:val="26"/>
          <w:szCs w:val="26"/>
        </w:rPr>
      </w:pPr>
    </w:p>
    <w:p w14:paraId="5FDF0340">
      <w:pPr>
        <w:keepLines/>
        <w:widowControl w:val="0"/>
        <w:ind w:firstLine="6379"/>
        <w:rPr>
          <w:sz w:val="26"/>
          <w:szCs w:val="26"/>
        </w:rPr>
      </w:pPr>
    </w:p>
    <w:p w14:paraId="67D0F5C6">
      <w:pPr>
        <w:keepLines/>
        <w:widowControl w:val="0"/>
        <w:ind w:firstLine="6379"/>
        <w:rPr>
          <w:sz w:val="26"/>
          <w:szCs w:val="26"/>
        </w:rPr>
      </w:pPr>
    </w:p>
    <w:p w14:paraId="265C03B0">
      <w:pPr>
        <w:keepLines/>
        <w:widowControl w:val="0"/>
        <w:ind w:firstLine="6379"/>
        <w:rPr>
          <w:sz w:val="26"/>
          <w:szCs w:val="26"/>
        </w:rPr>
      </w:pPr>
    </w:p>
    <w:p w14:paraId="4EDC9CAF">
      <w:pPr>
        <w:keepLines/>
        <w:widowControl w:val="0"/>
        <w:ind w:firstLine="6379"/>
        <w:rPr>
          <w:sz w:val="26"/>
          <w:szCs w:val="26"/>
        </w:rPr>
      </w:pPr>
    </w:p>
    <w:p w14:paraId="606C1C9D">
      <w:pPr>
        <w:keepLines/>
        <w:widowControl w:val="0"/>
        <w:ind w:firstLine="6379"/>
        <w:rPr>
          <w:sz w:val="26"/>
          <w:szCs w:val="26"/>
        </w:rPr>
      </w:pPr>
    </w:p>
    <w:p w14:paraId="39A40D1A">
      <w:pPr>
        <w:keepLines/>
        <w:widowControl w:val="0"/>
        <w:ind w:firstLine="6379"/>
        <w:rPr>
          <w:sz w:val="26"/>
          <w:szCs w:val="26"/>
        </w:rPr>
      </w:pPr>
    </w:p>
    <w:p w14:paraId="64EB7EAB">
      <w:pPr>
        <w:keepLines/>
        <w:widowControl w:val="0"/>
        <w:ind w:firstLine="6379"/>
        <w:rPr>
          <w:sz w:val="26"/>
          <w:szCs w:val="26"/>
        </w:rPr>
      </w:pPr>
    </w:p>
    <w:p w14:paraId="723FCD53">
      <w:pPr>
        <w:keepLines/>
        <w:widowControl w:val="0"/>
        <w:ind w:firstLine="6379"/>
        <w:rPr>
          <w:sz w:val="26"/>
          <w:szCs w:val="26"/>
        </w:rPr>
      </w:pPr>
    </w:p>
    <w:p w14:paraId="2248C0B9">
      <w:pPr>
        <w:keepLines/>
        <w:widowControl w:val="0"/>
        <w:ind w:firstLine="6379"/>
        <w:rPr>
          <w:sz w:val="26"/>
          <w:szCs w:val="26"/>
        </w:rPr>
      </w:pPr>
    </w:p>
    <w:p w14:paraId="63CA05EC">
      <w:pPr>
        <w:keepLines/>
        <w:widowControl w:val="0"/>
        <w:ind w:firstLine="6379"/>
        <w:rPr>
          <w:sz w:val="26"/>
          <w:szCs w:val="26"/>
        </w:rPr>
      </w:pPr>
    </w:p>
    <w:p w14:paraId="640B9F01">
      <w:pPr>
        <w:keepLines/>
        <w:widowControl w:val="0"/>
        <w:ind w:firstLine="6379"/>
        <w:rPr>
          <w:sz w:val="26"/>
          <w:szCs w:val="26"/>
        </w:rPr>
      </w:pPr>
    </w:p>
    <w:p w14:paraId="4DF48588">
      <w:pPr>
        <w:keepLines/>
        <w:widowControl w:val="0"/>
        <w:ind w:firstLine="6379"/>
        <w:rPr>
          <w:sz w:val="26"/>
          <w:szCs w:val="26"/>
        </w:rPr>
      </w:pPr>
    </w:p>
    <w:p w14:paraId="36B4538E">
      <w:pPr>
        <w:keepLines/>
        <w:widowControl w:val="0"/>
        <w:ind w:firstLine="6379"/>
        <w:rPr>
          <w:sz w:val="26"/>
          <w:szCs w:val="26"/>
        </w:rPr>
      </w:pPr>
    </w:p>
    <w:p w14:paraId="70E2D32B">
      <w:pPr>
        <w:keepLines/>
        <w:widowControl w:val="0"/>
        <w:ind w:firstLine="6379"/>
        <w:rPr>
          <w:sz w:val="26"/>
          <w:szCs w:val="26"/>
        </w:rPr>
      </w:pPr>
    </w:p>
    <w:p w14:paraId="7D887DEF">
      <w:pPr>
        <w:keepLines/>
        <w:widowControl w:val="0"/>
        <w:ind w:firstLine="6379"/>
        <w:rPr>
          <w:sz w:val="26"/>
          <w:szCs w:val="26"/>
        </w:rPr>
      </w:pPr>
    </w:p>
    <w:p w14:paraId="32A28731">
      <w:pPr>
        <w:keepLines/>
        <w:widowControl w:val="0"/>
        <w:ind w:firstLine="6379"/>
        <w:rPr>
          <w:sz w:val="26"/>
          <w:szCs w:val="26"/>
        </w:rPr>
      </w:pPr>
    </w:p>
    <w:p w14:paraId="2C1AE4AB">
      <w:pPr>
        <w:keepLines/>
        <w:widowControl w:val="0"/>
        <w:ind w:firstLine="6379"/>
        <w:rPr>
          <w:sz w:val="26"/>
          <w:szCs w:val="26"/>
        </w:rPr>
      </w:pPr>
    </w:p>
    <w:p w14:paraId="31953195">
      <w:pPr>
        <w:keepLines/>
        <w:widowControl w:val="0"/>
        <w:ind w:firstLine="6379"/>
        <w:rPr>
          <w:sz w:val="26"/>
          <w:szCs w:val="26"/>
        </w:rPr>
      </w:pPr>
    </w:p>
    <w:p w14:paraId="738AAF87">
      <w:pPr>
        <w:keepLines/>
        <w:widowControl w:val="0"/>
        <w:ind w:firstLine="6379"/>
        <w:rPr>
          <w:sz w:val="26"/>
          <w:szCs w:val="26"/>
        </w:rPr>
      </w:pPr>
    </w:p>
    <w:p w14:paraId="0381E13E">
      <w:pPr>
        <w:keepLines/>
        <w:widowControl w:val="0"/>
        <w:ind w:firstLine="6379"/>
        <w:rPr>
          <w:sz w:val="26"/>
          <w:szCs w:val="26"/>
        </w:rPr>
      </w:pPr>
    </w:p>
    <w:p w14:paraId="162619E9">
      <w:pPr>
        <w:keepLines/>
        <w:widowControl w:val="0"/>
        <w:ind w:firstLine="6379"/>
        <w:rPr>
          <w:sz w:val="26"/>
          <w:szCs w:val="26"/>
        </w:rPr>
      </w:pPr>
    </w:p>
    <w:p w14:paraId="27C1411A">
      <w:pPr>
        <w:keepLines/>
        <w:widowControl w:val="0"/>
        <w:ind w:firstLine="6379"/>
        <w:rPr>
          <w:sz w:val="26"/>
          <w:szCs w:val="26"/>
        </w:rPr>
      </w:pPr>
    </w:p>
    <w:p w14:paraId="44BC9B19">
      <w:pPr>
        <w:keepLines/>
        <w:widowControl w:val="0"/>
        <w:ind w:firstLine="6379"/>
        <w:rPr>
          <w:sz w:val="26"/>
          <w:szCs w:val="26"/>
        </w:rPr>
      </w:pPr>
    </w:p>
    <w:p w14:paraId="2DAF8772">
      <w:pPr>
        <w:keepLines/>
        <w:widowControl w:val="0"/>
        <w:ind w:firstLine="6379"/>
        <w:rPr>
          <w:sz w:val="26"/>
          <w:szCs w:val="26"/>
        </w:rPr>
      </w:pPr>
    </w:p>
    <w:p w14:paraId="738C1243">
      <w:pPr>
        <w:keepLines/>
        <w:widowControl w:val="0"/>
        <w:ind w:firstLine="6379"/>
        <w:rPr>
          <w:sz w:val="26"/>
          <w:szCs w:val="26"/>
        </w:rPr>
      </w:pPr>
    </w:p>
    <w:p w14:paraId="48472B10">
      <w:pPr>
        <w:keepLines/>
        <w:widowControl w:val="0"/>
        <w:ind w:firstLine="6379"/>
        <w:rPr>
          <w:sz w:val="26"/>
          <w:szCs w:val="26"/>
        </w:rPr>
      </w:pPr>
    </w:p>
    <w:p w14:paraId="7C3DF522">
      <w:pPr>
        <w:keepLines/>
        <w:widowControl w:val="0"/>
        <w:ind w:firstLine="6379"/>
        <w:rPr>
          <w:sz w:val="26"/>
          <w:szCs w:val="26"/>
        </w:rPr>
      </w:pPr>
    </w:p>
    <w:p w14:paraId="63EC2E18">
      <w:pPr>
        <w:keepLines/>
        <w:widowControl w:val="0"/>
        <w:ind w:firstLine="6379"/>
        <w:rPr>
          <w:sz w:val="26"/>
          <w:szCs w:val="26"/>
        </w:rPr>
      </w:pPr>
    </w:p>
    <w:p w14:paraId="6394F6BE">
      <w:pPr>
        <w:keepLines/>
        <w:widowControl w:val="0"/>
        <w:ind w:firstLine="6379"/>
        <w:rPr>
          <w:sz w:val="26"/>
          <w:szCs w:val="26"/>
        </w:rPr>
      </w:pPr>
      <w:r>
        <w:rPr>
          <w:sz w:val="26"/>
          <w:szCs w:val="26"/>
        </w:rPr>
        <w:t>Приложение № 1</w:t>
      </w:r>
    </w:p>
    <w:p w14:paraId="08E244D0">
      <w:pPr>
        <w:keepLines/>
        <w:widowControl w:val="0"/>
        <w:ind w:left="6372" w:right="-2"/>
        <w:rPr>
          <w:sz w:val="26"/>
          <w:szCs w:val="26"/>
        </w:rPr>
      </w:pPr>
      <w:r>
        <w:rPr>
          <w:sz w:val="26"/>
          <w:szCs w:val="26"/>
        </w:rPr>
        <w:t>к аукционной документации  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p>
    <w:p w14:paraId="302D2D12">
      <w:pPr>
        <w:widowControl w:val="0"/>
        <w:ind w:firstLine="720"/>
        <w:jc w:val="right"/>
        <w:rPr>
          <w:sz w:val="26"/>
          <w:szCs w:val="26"/>
        </w:rPr>
      </w:pPr>
    </w:p>
    <w:p w14:paraId="7B981C86">
      <w:pPr>
        <w:pStyle w:val="13"/>
        <w:jc w:val="center"/>
        <w:rPr>
          <w:sz w:val="26"/>
          <w:szCs w:val="26"/>
        </w:rPr>
      </w:pPr>
      <w:r>
        <w:rPr>
          <w:b/>
          <w:bCs/>
          <w:sz w:val="26"/>
          <w:szCs w:val="26"/>
        </w:rPr>
        <w:t>Информационное извещение о проведении аукциона</w:t>
      </w:r>
    </w:p>
    <w:p w14:paraId="1706E9B5">
      <w:pPr>
        <w:pStyle w:val="3"/>
        <w:ind w:firstLine="708"/>
        <w:jc w:val="both"/>
        <w:rPr>
          <w:rFonts w:ascii="Times New Roman" w:hAnsi="Times New Roman"/>
        </w:rPr>
      </w:pPr>
      <w:r>
        <w:rPr>
          <w:rFonts w:ascii="Times New Roman" w:hAnsi="Times New Roman"/>
        </w:rPr>
        <w:t xml:space="preserve"> Администрация Павловского района Алтайского края извещает о проведении аукциона по продаже права на заключение договоров на установку и эксплуатацию рекламных конструкций.</w:t>
      </w:r>
    </w:p>
    <w:p w14:paraId="347BDBF6">
      <w:pPr>
        <w:pStyle w:val="27"/>
        <w:jc w:val="both"/>
        <w:rPr>
          <w:sz w:val="26"/>
          <w:szCs w:val="26"/>
        </w:rPr>
      </w:pPr>
      <w:r>
        <w:rPr>
          <w:b/>
          <w:bCs/>
          <w:sz w:val="26"/>
          <w:szCs w:val="26"/>
        </w:rPr>
        <w:t>Организатор аукциона –</w:t>
      </w:r>
      <w:r>
        <w:rPr>
          <w:sz w:val="26"/>
          <w:szCs w:val="26"/>
        </w:rPr>
        <w:t xml:space="preserve"> Администрация Павловского района Алтайского края. Почтовый адрес: Алтайский край, Павловский район, с. Павловск, ул. Ленина, 30.</w:t>
      </w:r>
    </w:p>
    <w:p w14:paraId="28F22DC6">
      <w:pPr>
        <w:pStyle w:val="27"/>
        <w:jc w:val="both"/>
        <w:rPr>
          <w:sz w:val="26"/>
          <w:szCs w:val="26"/>
        </w:rPr>
      </w:pPr>
      <w:r>
        <w:rPr>
          <w:sz w:val="26"/>
          <w:szCs w:val="26"/>
        </w:rPr>
        <w:t>Место нахождения: Алтайский край, Павловский район, с. Павловск, ул. Ленина, 30.</w:t>
      </w:r>
    </w:p>
    <w:p w14:paraId="35DDB591">
      <w:pPr>
        <w:pStyle w:val="27"/>
        <w:jc w:val="both"/>
        <w:rPr>
          <w:sz w:val="26"/>
          <w:szCs w:val="26"/>
        </w:rPr>
      </w:pPr>
      <w:r>
        <w:rPr>
          <w:sz w:val="26"/>
          <w:szCs w:val="26"/>
        </w:rPr>
        <w:t>Контактный телефон: (385-81) 2-19-40, 2-25-63.</w:t>
      </w:r>
    </w:p>
    <w:p w14:paraId="28CC3566">
      <w:pPr>
        <w:pStyle w:val="27"/>
        <w:jc w:val="both"/>
        <w:rPr>
          <w:sz w:val="26"/>
          <w:szCs w:val="26"/>
        </w:rPr>
      </w:pPr>
      <w:r>
        <w:rPr>
          <w:sz w:val="26"/>
          <w:szCs w:val="26"/>
          <w:lang w:val="en-US"/>
        </w:rPr>
        <w:t>E</w:t>
      </w:r>
      <w:r>
        <w:rPr>
          <w:sz w:val="26"/>
          <w:szCs w:val="26"/>
        </w:rPr>
        <w:t>-</w:t>
      </w:r>
      <w:r>
        <w:rPr>
          <w:sz w:val="26"/>
          <w:szCs w:val="26"/>
          <w:lang w:val="en-US"/>
        </w:rPr>
        <w:t>mail</w:t>
      </w:r>
      <w:r>
        <w:rPr>
          <w:sz w:val="26"/>
          <w:szCs w:val="26"/>
        </w:rPr>
        <w:t xml:space="preserve">: </w:t>
      </w:r>
      <w:r>
        <w:rPr>
          <w:sz w:val="26"/>
          <w:szCs w:val="26"/>
          <w:u w:val="single"/>
          <w:lang w:val="en-US"/>
        </w:rPr>
        <w:t>zemim</w:t>
      </w:r>
      <w:r>
        <w:rPr>
          <w:sz w:val="26"/>
          <w:szCs w:val="26"/>
          <w:u w:val="single"/>
        </w:rPr>
        <w:t>@</w:t>
      </w:r>
      <w:r>
        <w:rPr>
          <w:sz w:val="26"/>
          <w:szCs w:val="26"/>
          <w:u w:val="single"/>
          <w:lang w:val="en-US"/>
        </w:rPr>
        <w:t>bk</w:t>
      </w:r>
      <w:r>
        <w:rPr>
          <w:sz w:val="26"/>
          <w:szCs w:val="26"/>
          <w:u w:val="single"/>
        </w:rPr>
        <w:t>.</w:t>
      </w:r>
      <w:r>
        <w:rPr>
          <w:sz w:val="26"/>
          <w:szCs w:val="26"/>
          <w:u w:val="single"/>
          <w:lang w:val="en-US"/>
        </w:rPr>
        <w:t>ru</w:t>
      </w:r>
    </w:p>
    <w:p w14:paraId="57B91821">
      <w:pPr>
        <w:pStyle w:val="27"/>
        <w:jc w:val="both"/>
        <w:rPr>
          <w:sz w:val="26"/>
          <w:szCs w:val="26"/>
        </w:rPr>
      </w:pPr>
      <w:r>
        <w:rPr>
          <w:b/>
          <w:bCs/>
          <w:sz w:val="26"/>
          <w:szCs w:val="26"/>
        </w:rPr>
        <w:t>Дата начала приема заявок</w:t>
      </w:r>
      <w:r>
        <w:rPr>
          <w:sz w:val="26"/>
          <w:szCs w:val="26"/>
        </w:rPr>
        <w:t xml:space="preserve"> </w:t>
      </w:r>
      <w:r>
        <w:rPr>
          <w:b/>
          <w:bCs/>
          <w:sz w:val="26"/>
          <w:szCs w:val="26"/>
        </w:rPr>
        <w:t>на участие в аукционе</w:t>
      </w:r>
      <w:r>
        <w:rPr>
          <w:sz w:val="26"/>
          <w:szCs w:val="26"/>
        </w:rPr>
        <w:t xml:space="preserve"> – 03.10.2022 года (ежедневно за исключением выходных дней) с 9.00 до 13.00, с 14.00 до 17.00 по местному времени, по адресу: 659000, Алтайский край,  Павловский район, с. Павловск, ул. Ленина, 30, </w:t>
      </w:r>
    </w:p>
    <w:p w14:paraId="5AD707C8">
      <w:pPr>
        <w:pStyle w:val="27"/>
        <w:jc w:val="both"/>
        <w:rPr>
          <w:sz w:val="26"/>
          <w:szCs w:val="26"/>
        </w:rPr>
      </w:pPr>
      <w:r>
        <w:rPr>
          <w:sz w:val="26"/>
          <w:szCs w:val="26"/>
        </w:rPr>
        <w:t>Комитет по экономике и управлению муниципальным имуществом.</w:t>
      </w:r>
    </w:p>
    <w:p w14:paraId="6711FE7C">
      <w:pPr>
        <w:pStyle w:val="27"/>
        <w:jc w:val="both"/>
        <w:rPr>
          <w:sz w:val="26"/>
          <w:szCs w:val="26"/>
        </w:rPr>
      </w:pPr>
      <w:r>
        <w:rPr>
          <w:b/>
          <w:bCs/>
          <w:sz w:val="26"/>
          <w:szCs w:val="26"/>
        </w:rPr>
        <w:t>Дата и время окончания</w:t>
      </w:r>
      <w:r>
        <w:rPr>
          <w:sz w:val="26"/>
          <w:szCs w:val="26"/>
        </w:rPr>
        <w:t xml:space="preserve"> </w:t>
      </w:r>
      <w:r>
        <w:rPr>
          <w:b/>
          <w:bCs/>
          <w:sz w:val="26"/>
          <w:szCs w:val="26"/>
        </w:rPr>
        <w:t xml:space="preserve">приема заявок на участие в аукционе – </w:t>
      </w:r>
      <w:r>
        <w:rPr>
          <w:bCs/>
          <w:sz w:val="26"/>
          <w:szCs w:val="26"/>
        </w:rPr>
        <w:t>28.10.2022 года</w:t>
      </w:r>
      <w:r>
        <w:rPr>
          <w:b/>
          <w:bCs/>
          <w:sz w:val="26"/>
          <w:szCs w:val="26"/>
        </w:rPr>
        <w:t xml:space="preserve"> </w:t>
      </w:r>
      <w:r>
        <w:rPr>
          <w:sz w:val="26"/>
          <w:szCs w:val="26"/>
        </w:rPr>
        <w:t>16 час.00 мин.</w:t>
      </w:r>
    </w:p>
    <w:p w14:paraId="0BD6CC78">
      <w:pPr>
        <w:pStyle w:val="27"/>
        <w:jc w:val="both"/>
        <w:rPr>
          <w:sz w:val="26"/>
          <w:szCs w:val="26"/>
        </w:rPr>
      </w:pPr>
      <w:r>
        <w:rPr>
          <w:b/>
          <w:bCs/>
          <w:sz w:val="26"/>
          <w:szCs w:val="26"/>
        </w:rPr>
        <w:t>Дата определения участников аукциона</w:t>
      </w:r>
      <w:r>
        <w:rPr>
          <w:sz w:val="26"/>
          <w:szCs w:val="26"/>
        </w:rPr>
        <w:t xml:space="preserve"> – 03.11.2022 года в 14.00 часов.</w:t>
      </w:r>
    </w:p>
    <w:p w14:paraId="56C725FF">
      <w:pPr>
        <w:pStyle w:val="27"/>
        <w:jc w:val="both"/>
        <w:rPr>
          <w:sz w:val="26"/>
          <w:szCs w:val="26"/>
        </w:rPr>
      </w:pPr>
      <w:r>
        <w:rPr>
          <w:b/>
          <w:bCs/>
          <w:sz w:val="26"/>
          <w:szCs w:val="26"/>
        </w:rPr>
        <w:t>Дата, время и место проведения аукциона</w:t>
      </w:r>
      <w:r>
        <w:rPr>
          <w:sz w:val="26"/>
          <w:szCs w:val="26"/>
        </w:rPr>
        <w:t xml:space="preserve"> – 07.11.2022 года в 11.00 часов по адресу: Алтайский край, Павловский район, с. Павловск, ул. Ленина, 30, малый зал Администрации района.</w:t>
      </w:r>
    </w:p>
    <w:p w14:paraId="48092DE0">
      <w:pPr>
        <w:pStyle w:val="13"/>
        <w:widowControl w:val="0"/>
        <w:spacing w:before="0" w:beforeAutospacing="0" w:after="0" w:afterAutospacing="0"/>
        <w:ind w:firstLine="720"/>
        <w:jc w:val="both"/>
        <w:rPr>
          <w:b/>
          <w:sz w:val="26"/>
          <w:szCs w:val="26"/>
          <w:u w:val="single"/>
        </w:rPr>
      </w:pPr>
      <w:r>
        <w:rPr>
          <w:b/>
          <w:sz w:val="26"/>
          <w:szCs w:val="26"/>
        </w:rPr>
        <w:t>Сведения о выставляемых на  аукцион  рекламных местах (место расположения, права на которые передаются по договору, начальная (минимальная) цена договора (цена лота), срок действия договора:</w:t>
      </w:r>
      <w:r>
        <w:rPr>
          <w:b/>
          <w:sz w:val="26"/>
          <w:szCs w:val="26"/>
          <w:u w:val="single"/>
        </w:rPr>
        <w:t xml:space="preserve"> </w:t>
      </w:r>
    </w:p>
    <w:p w14:paraId="0C9C5211">
      <w:pPr>
        <w:rPr>
          <w:b/>
          <w:sz w:val="22"/>
          <w:szCs w:val="22"/>
        </w:rPr>
        <w:sectPr>
          <w:headerReference r:id="rId5" w:type="default"/>
          <w:type w:val="continuous"/>
          <w:pgSz w:w="11906" w:h="16838"/>
          <w:pgMar w:top="1134" w:right="850" w:bottom="1134" w:left="1701" w:header="709" w:footer="709" w:gutter="0"/>
          <w:cols w:space="708" w:num="1"/>
          <w:titlePg/>
          <w:docGrid w:linePitch="360" w:charSpace="0"/>
        </w:sectPr>
      </w:pPr>
    </w:p>
    <w:p w14:paraId="0BFED4AF">
      <w:pPr>
        <w:rPr>
          <w:b/>
          <w:sz w:val="22"/>
          <w:szCs w:val="22"/>
        </w:rPr>
        <w:sectPr>
          <w:headerReference r:id="rId6" w:type="default"/>
          <w:headerReference r:id="rId7" w:type="even"/>
          <w:type w:val="continuous"/>
          <w:pgSz w:w="11906" w:h="16838"/>
          <w:pgMar w:top="1134" w:right="850" w:bottom="1134" w:left="1701" w:header="709" w:footer="709" w:gutter="0"/>
          <w:cols w:space="708" w:num="1"/>
          <w:titlePg/>
          <w:docGrid w:linePitch="360" w:charSpace="0"/>
        </w:sectPr>
      </w:pPr>
    </w:p>
    <w:tbl>
      <w:tblPr>
        <w:tblStyle w:val="5"/>
        <w:tblW w:w="111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13"/>
        <w:gridCol w:w="993"/>
        <w:gridCol w:w="1417"/>
        <w:gridCol w:w="1418"/>
        <w:gridCol w:w="1526"/>
        <w:gridCol w:w="1592"/>
        <w:gridCol w:w="1527"/>
        <w:gridCol w:w="846"/>
      </w:tblGrid>
      <w:tr w14:paraId="32504A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trPr>
        <w:tc>
          <w:tcPr>
            <w:tcW w:w="567" w:type="dxa"/>
          </w:tcPr>
          <w:p w14:paraId="5BCB0F7A">
            <w:pPr>
              <w:ind w:left="-958"/>
              <w:rPr>
                <w:b/>
                <w:sz w:val="22"/>
                <w:szCs w:val="22"/>
              </w:rPr>
            </w:pPr>
            <w:r>
              <w:rPr>
                <w:b/>
                <w:sz w:val="22"/>
                <w:szCs w:val="22"/>
              </w:rPr>
              <w:t>№ лота</w:t>
            </w:r>
          </w:p>
        </w:tc>
        <w:tc>
          <w:tcPr>
            <w:tcW w:w="1313" w:type="dxa"/>
          </w:tcPr>
          <w:p w14:paraId="4B41FE04">
            <w:pPr>
              <w:jc w:val="center"/>
              <w:rPr>
                <w:b/>
                <w:sz w:val="22"/>
                <w:szCs w:val="22"/>
              </w:rPr>
            </w:pPr>
            <w:r>
              <w:rPr>
                <w:b/>
                <w:bCs/>
                <w:sz w:val="22"/>
                <w:szCs w:val="22"/>
              </w:rPr>
              <w:t>Адрес рекламной конструкции</w:t>
            </w:r>
          </w:p>
          <w:p w14:paraId="36541E01">
            <w:pPr>
              <w:jc w:val="center"/>
              <w:rPr>
                <w:b/>
                <w:sz w:val="22"/>
                <w:szCs w:val="22"/>
              </w:rPr>
            </w:pPr>
          </w:p>
        </w:tc>
        <w:tc>
          <w:tcPr>
            <w:tcW w:w="993" w:type="dxa"/>
          </w:tcPr>
          <w:p w14:paraId="072199D5">
            <w:pPr>
              <w:jc w:val="center"/>
              <w:rPr>
                <w:b/>
                <w:sz w:val="22"/>
                <w:szCs w:val="22"/>
              </w:rPr>
            </w:pPr>
            <w:r>
              <w:rPr>
                <w:b/>
                <w:sz w:val="22"/>
                <w:szCs w:val="22"/>
              </w:rPr>
              <w:t>№</w:t>
            </w:r>
          </w:p>
          <w:p w14:paraId="764FD573">
            <w:pPr>
              <w:jc w:val="center"/>
              <w:rPr>
                <w:b/>
                <w:sz w:val="22"/>
                <w:szCs w:val="22"/>
              </w:rPr>
            </w:pPr>
            <w:r>
              <w:rPr>
                <w:b/>
                <w:sz w:val="22"/>
                <w:szCs w:val="22"/>
              </w:rPr>
              <w:t>На схеме</w:t>
            </w:r>
          </w:p>
        </w:tc>
        <w:tc>
          <w:tcPr>
            <w:tcW w:w="1417" w:type="dxa"/>
          </w:tcPr>
          <w:p w14:paraId="7D868741">
            <w:pPr>
              <w:jc w:val="center"/>
              <w:rPr>
                <w:b/>
                <w:sz w:val="22"/>
                <w:szCs w:val="22"/>
              </w:rPr>
            </w:pPr>
            <w:r>
              <w:rPr>
                <w:b/>
                <w:bCs/>
                <w:sz w:val="22"/>
                <w:szCs w:val="22"/>
              </w:rPr>
              <w:t xml:space="preserve">Описание </w:t>
            </w:r>
            <w:r>
              <w:rPr>
                <w:b/>
                <w:sz w:val="22"/>
                <w:szCs w:val="22"/>
              </w:rPr>
              <w:t>рекламной конструк-ции</w:t>
            </w:r>
          </w:p>
        </w:tc>
        <w:tc>
          <w:tcPr>
            <w:tcW w:w="1418" w:type="dxa"/>
          </w:tcPr>
          <w:p w14:paraId="725F1C81">
            <w:pPr>
              <w:jc w:val="center"/>
              <w:rPr>
                <w:b/>
                <w:sz w:val="22"/>
                <w:szCs w:val="22"/>
              </w:rPr>
            </w:pPr>
            <w:r>
              <w:rPr>
                <w:b/>
                <w:sz w:val="22"/>
                <w:szCs w:val="22"/>
              </w:rPr>
              <w:t>Общая площадь информационного поля РК,</w:t>
            </w:r>
          </w:p>
          <w:p w14:paraId="31BDB02C">
            <w:pPr>
              <w:jc w:val="center"/>
              <w:rPr>
                <w:b/>
                <w:sz w:val="22"/>
                <w:szCs w:val="22"/>
              </w:rPr>
            </w:pPr>
            <w:r>
              <w:rPr>
                <w:b/>
                <w:sz w:val="22"/>
                <w:szCs w:val="22"/>
              </w:rPr>
              <w:t>кв.м.</w:t>
            </w:r>
          </w:p>
        </w:tc>
        <w:tc>
          <w:tcPr>
            <w:tcW w:w="1526" w:type="dxa"/>
          </w:tcPr>
          <w:p w14:paraId="45D925E0">
            <w:pPr>
              <w:pStyle w:val="13"/>
              <w:jc w:val="center"/>
              <w:rPr>
                <w:b/>
                <w:sz w:val="22"/>
                <w:szCs w:val="22"/>
              </w:rPr>
            </w:pPr>
            <w:r>
              <w:rPr>
                <w:rFonts w:eastAsia="SimSun"/>
                <w:b/>
                <w:sz w:val="22"/>
                <w:szCs w:val="22"/>
                <w:lang w:eastAsia="zh-CN"/>
              </w:rPr>
              <w:t>Начальная цена предмета аукциона (годовая стоимость) без учета НДС, руб</w:t>
            </w:r>
          </w:p>
        </w:tc>
        <w:tc>
          <w:tcPr>
            <w:tcW w:w="1592" w:type="dxa"/>
          </w:tcPr>
          <w:p w14:paraId="4DDD8CE1">
            <w:pPr>
              <w:pStyle w:val="13"/>
              <w:jc w:val="center"/>
              <w:rPr>
                <w:b/>
                <w:sz w:val="22"/>
                <w:szCs w:val="22"/>
              </w:rPr>
            </w:pPr>
            <w:r>
              <w:rPr>
                <w:rFonts w:eastAsia="Calibri"/>
                <w:b/>
                <w:sz w:val="22"/>
                <w:szCs w:val="22"/>
              </w:rPr>
              <w:t>Задаток в размере 30% от начальной цены предмета аукциона, руб</w:t>
            </w:r>
          </w:p>
        </w:tc>
        <w:tc>
          <w:tcPr>
            <w:tcW w:w="1527" w:type="dxa"/>
          </w:tcPr>
          <w:p w14:paraId="4758419E">
            <w:pPr>
              <w:pStyle w:val="13"/>
              <w:jc w:val="center"/>
              <w:rPr>
                <w:b/>
                <w:sz w:val="22"/>
                <w:szCs w:val="22"/>
              </w:rPr>
            </w:pPr>
            <w:r>
              <w:rPr>
                <w:rFonts w:eastAsia="SimSun"/>
                <w:b/>
                <w:sz w:val="22"/>
                <w:szCs w:val="22"/>
                <w:lang w:eastAsia="zh-CN"/>
              </w:rPr>
              <w:t>«Шаг аукциона» 3% от начальной цены предмета аукциона, руб.</w:t>
            </w:r>
          </w:p>
        </w:tc>
        <w:tc>
          <w:tcPr>
            <w:tcW w:w="846" w:type="dxa"/>
          </w:tcPr>
          <w:p w14:paraId="4EBFC0F1">
            <w:pPr>
              <w:pStyle w:val="13"/>
              <w:jc w:val="center"/>
              <w:rPr>
                <w:b/>
                <w:bCs/>
                <w:sz w:val="22"/>
                <w:szCs w:val="22"/>
              </w:rPr>
            </w:pPr>
            <w:r>
              <w:rPr>
                <w:b/>
                <w:bCs/>
                <w:sz w:val="22"/>
                <w:szCs w:val="22"/>
              </w:rPr>
              <w:t>Срок действия договора</w:t>
            </w:r>
          </w:p>
        </w:tc>
      </w:tr>
      <w:tr w14:paraId="293F26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567" w:type="dxa"/>
            <w:vAlign w:val="center"/>
          </w:tcPr>
          <w:p w14:paraId="1976D372">
            <w:pPr>
              <w:jc w:val="center"/>
              <w:rPr>
                <w:sz w:val="22"/>
                <w:szCs w:val="22"/>
              </w:rPr>
            </w:pPr>
            <w:r>
              <w:rPr>
                <w:sz w:val="22"/>
                <w:szCs w:val="22"/>
              </w:rPr>
              <w:t>1</w:t>
            </w:r>
          </w:p>
        </w:tc>
        <w:tc>
          <w:tcPr>
            <w:tcW w:w="1313" w:type="dxa"/>
            <w:vAlign w:val="center"/>
          </w:tcPr>
          <w:p w14:paraId="3A94ED97">
            <w:pPr>
              <w:jc w:val="center"/>
              <w:rPr>
                <w:sz w:val="22"/>
                <w:szCs w:val="22"/>
              </w:rPr>
            </w:pPr>
            <w:r>
              <w:rPr>
                <w:sz w:val="22"/>
                <w:szCs w:val="22"/>
              </w:rPr>
              <w:t>2</w:t>
            </w:r>
          </w:p>
        </w:tc>
        <w:tc>
          <w:tcPr>
            <w:tcW w:w="993" w:type="dxa"/>
            <w:vAlign w:val="center"/>
          </w:tcPr>
          <w:p w14:paraId="7CFC10B5">
            <w:pPr>
              <w:jc w:val="center"/>
              <w:rPr>
                <w:sz w:val="22"/>
                <w:szCs w:val="22"/>
              </w:rPr>
            </w:pPr>
            <w:r>
              <w:rPr>
                <w:sz w:val="22"/>
                <w:szCs w:val="22"/>
              </w:rPr>
              <w:t>3</w:t>
            </w:r>
          </w:p>
        </w:tc>
        <w:tc>
          <w:tcPr>
            <w:tcW w:w="1417" w:type="dxa"/>
            <w:vAlign w:val="center"/>
          </w:tcPr>
          <w:p w14:paraId="2FF63A8F">
            <w:pPr>
              <w:jc w:val="center"/>
              <w:rPr>
                <w:sz w:val="22"/>
                <w:szCs w:val="22"/>
              </w:rPr>
            </w:pPr>
            <w:r>
              <w:rPr>
                <w:sz w:val="22"/>
                <w:szCs w:val="22"/>
              </w:rPr>
              <w:t>4</w:t>
            </w:r>
          </w:p>
        </w:tc>
        <w:tc>
          <w:tcPr>
            <w:tcW w:w="1418" w:type="dxa"/>
            <w:vAlign w:val="center"/>
          </w:tcPr>
          <w:p w14:paraId="7FF2B09E">
            <w:pPr>
              <w:jc w:val="center"/>
              <w:rPr>
                <w:sz w:val="22"/>
                <w:szCs w:val="22"/>
              </w:rPr>
            </w:pPr>
            <w:r>
              <w:rPr>
                <w:sz w:val="22"/>
                <w:szCs w:val="22"/>
              </w:rPr>
              <w:t>5</w:t>
            </w:r>
          </w:p>
        </w:tc>
        <w:tc>
          <w:tcPr>
            <w:tcW w:w="1526" w:type="dxa"/>
            <w:vAlign w:val="center"/>
          </w:tcPr>
          <w:p w14:paraId="1981465F">
            <w:pPr>
              <w:jc w:val="center"/>
              <w:rPr>
                <w:sz w:val="22"/>
                <w:szCs w:val="22"/>
              </w:rPr>
            </w:pPr>
            <w:r>
              <w:rPr>
                <w:sz w:val="22"/>
                <w:szCs w:val="22"/>
              </w:rPr>
              <w:t>6</w:t>
            </w:r>
          </w:p>
        </w:tc>
        <w:tc>
          <w:tcPr>
            <w:tcW w:w="1592" w:type="dxa"/>
            <w:vAlign w:val="center"/>
          </w:tcPr>
          <w:p w14:paraId="7C15FAEF">
            <w:pPr>
              <w:jc w:val="center"/>
              <w:rPr>
                <w:sz w:val="22"/>
                <w:szCs w:val="22"/>
              </w:rPr>
            </w:pPr>
            <w:r>
              <w:rPr>
                <w:sz w:val="22"/>
                <w:szCs w:val="22"/>
              </w:rPr>
              <w:t>7</w:t>
            </w:r>
          </w:p>
        </w:tc>
        <w:tc>
          <w:tcPr>
            <w:tcW w:w="1527" w:type="dxa"/>
            <w:vAlign w:val="center"/>
          </w:tcPr>
          <w:p w14:paraId="4D74B9B0">
            <w:pPr>
              <w:jc w:val="center"/>
              <w:rPr>
                <w:sz w:val="22"/>
                <w:szCs w:val="22"/>
              </w:rPr>
            </w:pPr>
            <w:r>
              <w:rPr>
                <w:sz w:val="22"/>
                <w:szCs w:val="22"/>
              </w:rPr>
              <w:t>8</w:t>
            </w:r>
          </w:p>
        </w:tc>
        <w:tc>
          <w:tcPr>
            <w:tcW w:w="846" w:type="dxa"/>
            <w:vAlign w:val="center"/>
          </w:tcPr>
          <w:p w14:paraId="0233AC05">
            <w:pPr>
              <w:jc w:val="center"/>
              <w:rPr>
                <w:sz w:val="22"/>
                <w:szCs w:val="22"/>
              </w:rPr>
            </w:pPr>
            <w:r>
              <w:rPr>
                <w:sz w:val="22"/>
                <w:szCs w:val="22"/>
              </w:rPr>
              <w:t>9</w:t>
            </w:r>
          </w:p>
        </w:tc>
      </w:tr>
      <w:tr w14:paraId="6F444C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Align w:val="center"/>
          </w:tcPr>
          <w:p w14:paraId="086DBD73">
            <w:pPr>
              <w:jc w:val="center"/>
              <w:rPr>
                <w:sz w:val="22"/>
                <w:szCs w:val="22"/>
              </w:rPr>
            </w:pPr>
            <w:r>
              <w:rPr>
                <w:sz w:val="22"/>
                <w:szCs w:val="22"/>
              </w:rPr>
              <w:t>6</w:t>
            </w:r>
          </w:p>
        </w:tc>
        <w:tc>
          <w:tcPr>
            <w:tcW w:w="1313" w:type="dxa"/>
            <w:vAlign w:val="center"/>
          </w:tcPr>
          <w:p w14:paraId="46E8F429">
            <w:pPr>
              <w:rPr>
                <w:sz w:val="22"/>
                <w:szCs w:val="22"/>
              </w:rPr>
            </w:pPr>
            <w:r>
              <w:rPr>
                <w:sz w:val="22"/>
                <w:szCs w:val="22"/>
              </w:rPr>
              <w:t>Автодорога Барнаул – Камень-на-Оби – граница Новосибирской области км 36+600, справа</w:t>
            </w:r>
          </w:p>
        </w:tc>
        <w:tc>
          <w:tcPr>
            <w:tcW w:w="993" w:type="dxa"/>
            <w:vAlign w:val="center"/>
          </w:tcPr>
          <w:p w14:paraId="61B0578F">
            <w:pPr>
              <w:jc w:val="center"/>
              <w:rPr>
                <w:sz w:val="22"/>
                <w:szCs w:val="22"/>
              </w:rPr>
            </w:pPr>
            <w:r>
              <w:rPr>
                <w:sz w:val="22"/>
                <w:szCs w:val="22"/>
              </w:rPr>
              <w:t>43</w:t>
            </w:r>
          </w:p>
        </w:tc>
        <w:tc>
          <w:tcPr>
            <w:tcW w:w="1417" w:type="dxa"/>
          </w:tcPr>
          <w:p w14:paraId="3741AE75">
            <w:pPr>
              <w:jc w:val="center"/>
              <w:rPr>
                <w:sz w:val="22"/>
                <w:szCs w:val="22"/>
              </w:rPr>
            </w:pPr>
            <w:r>
              <w:rPr>
                <w:sz w:val="22"/>
                <w:szCs w:val="22"/>
              </w:rPr>
              <w:t>Отдельно стоящая рекламная конструкция (щит 3х6).</w:t>
            </w:r>
          </w:p>
        </w:tc>
        <w:tc>
          <w:tcPr>
            <w:tcW w:w="1418" w:type="dxa"/>
            <w:vAlign w:val="center"/>
          </w:tcPr>
          <w:p w14:paraId="3B0529CC">
            <w:pPr>
              <w:jc w:val="center"/>
              <w:rPr>
                <w:sz w:val="22"/>
                <w:szCs w:val="22"/>
              </w:rPr>
            </w:pPr>
            <w:r>
              <w:rPr>
                <w:sz w:val="22"/>
                <w:szCs w:val="22"/>
              </w:rPr>
              <w:t>18 кв.м. с каждой стороны</w:t>
            </w:r>
          </w:p>
          <w:p w14:paraId="30F6F93D">
            <w:pPr>
              <w:jc w:val="center"/>
              <w:rPr>
                <w:sz w:val="22"/>
                <w:szCs w:val="22"/>
              </w:rPr>
            </w:pPr>
          </w:p>
        </w:tc>
        <w:tc>
          <w:tcPr>
            <w:tcW w:w="1526" w:type="dxa"/>
            <w:vAlign w:val="center"/>
          </w:tcPr>
          <w:p w14:paraId="189C0131">
            <w:pPr>
              <w:jc w:val="center"/>
              <w:rPr>
                <w:sz w:val="22"/>
                <w:szCs w:val="22"/>
              </w:rPr>
            </w:pPr>
            <w:r>
              <w:rPr>
                <w:sz w:val="22"/>
                <w:szCs w:val="22"/>
              </w:rPr>
              <w:t>20736,0</w:t>
            </w:r>
          </w:p>
        </w:tc>
        <w:tc>
          <w:tcPr>
            <w:tcW w:w="1592" w:type="dxa"/>
            <w:vAlign w:val="center"/>
          </w:tcPr>
          <w:p w14:paraId="1B80B6F1">
            <w:pPr>
              <w:jc w:val="center"/>
              <w:rPr>
                <w:sz w:val="22"/>
                <w:szCs w:val="22"/>
              </w:rPr>
            </w:pPr>
            <w:r>
              <w:rPr>
                <w:sz w:val="22"/>
                <w:szCs w:val="22"/>
              </w:rPr>
              <w:t>6220,80</w:t>
            </w:r>
          </w:p>
        </w:tc>
        <w:tc>
          <w:tcPr>
            <w:tcW w:w="1527" w:type="dxa"/>
            <w:vAlign w:val="center"/>
          </w:tcPr>
          <w:p w14:paraId="5EB5ADC4">
            <w:pPr>
              <w:jc w:val="center"/>
              <w:rPr>
                <w:sz w:val="22"/>
                <w:szCs w:val="22"/>
              </w:rPr>
            </w:pPr>
            <w:r>
              <w:rPr>
                <w:sz w:val="22"/>
                <w:szCs w:val="22"/>
              </w:rPr>
              <w:t>622,08</w:t>
            </w:r>
          </w:p>
        </w:tc>
        <w:tc>
          <w:tcPr>
            <w:tcW w:w="846" w:type="dxa"/>
            <w:vAlign w:val="center"/>
          </w:tcPr>
          <w:p w14:paraId="236C3742">
            <w:pPr>
              <w:jc w:val="center"/>
              <w:rPr>
                <w:sz w:val="22"/>
                <w:szCs w:val="22"/>
              </w:rPr>
            </w:pPr>
            <w:r>
              <w:rPr>
                <w:sz w:val="22"/>
                <w:szCs w:val="22"/>
              </w:rPr>
              <w:t>5 лет</w:t>
            </w:r>
          </w:p>
        </w:tc>
      </w:tr>
    </w:tbl>
    <w:p w14:paraId="76725CB3">
      <w:pPr>
        <w:pStyle w:val="27"/>
        <w:ind w:firstLine="708"/>
        <w:jc w:val="center"/>
        <w:rPr>
          <w:b/>
          <w:sz w:val="26"/>
          <w:szCs w:val="26"/>
        </w:rPr>
        <w:sectPr>
          <w:type w:val="continuous"/>
          <w:pgSz w:w="11906" w:h="16838"/>
          <w:pgMar w:top="850" w:right="1134" w:bottom="1701" w:left="1134" w:header="709" w:footer="709" w:gutter="0"/>
          <w:cols w:space="708" w:num="1"/>
          <w:titlePg/>
          <w:docGrid w:linePitch="360" w:charSpace="0"/>
        </w:sectPr>
      </w:pPr>
    </w:p>
    <w:p w14:paraId="3CE2BA89">
      <w:pPr>
        <w:pStyle w:val="13"/>
        <w:ind w:firstLine="540"/>
        <w:jc w:val="both"/>
        <w:rPr>
          <w:sz w:val="26"/>
          <w:szCs w:val="26"/>
        </w:rPr>
      </w:pPr>
      <w:r>
        <w:rPr>
          <w:bCs/>
          <w:sz w:val="26"/>
          <w:szCs w:val="26"/>
        </w:rPr>
        <w:t xml:space="preserve">Информация о проведении аукциона и аукционная документация размещаются </w:t>
      </w:r>
      <w:r>
        <w:rPr>
          <w:sz w:val="26"/>
          <w:szCs w:val="26"/>
        </w:rPr>
        <w:t xml:space="preserve">в сети «Интернет» </w:t>
      </w:r>
      <w:r>
        <w:rPr>
          <w:bCs/>
          <w:sz w:val="26"/>
          <w:szCs w:val="26"/>
        </w:rPr>
        <w:t xml:space="preserve">на </w:t>
      </w:r>
      <w:r>
        <w:rPr>
          <w:sz w:val="26"/>
          <w:szCs w:val="26"/>
        </w:rPr>
        <w:t>сайте Администрации Павловского района Алтайского края (http:</w:t>
      </w:r>
      <w:r>
        <w:fldChar w:fldCharType="begin"/>
      </w:r>
      <w:r>
        <w:instrText xml:space="preserve"> HYPERLINK "http://www.pavlovsk" </w:instrText>
      </w:r>
      <w:r>
        <w:fldChar w:fldCharType="separate"/>
      </w:r>
      <w:r>
        <w:rPr>
          <w:rStyle w:val="6"/>
          <w:color w:val="auto"/>
          <w:sz w:val="26"/>
          <w:szCs w:val="26"/>
          <w:u w:val="none"/>
          <w:lang w:val="en-US"/>
        </w:rPr>
        <w:t>www</w:t>
      </w:r>
      <w:r>
        <w:rPr>
          <w:rStyle w:val="6"/>
          <w:color w:val="auto"/>
          <w:sz w:val="26"/>
          <w:szCs w:val="26"/>
          <w:u w:val="none"/>
        </w:rPr>
        <w:t>.</w:t>
      </w:r>
      <w:r>
        <w:rPr>
          <w:rStyle w:val="6"/>
          <w:color w:val="auto"/>
          <w:sz w:val="26"/>
          <w:szCs w:val="26"/>
          <w:u w:val="none"/>
          <w:lang w:val="en-US"/>
        </w:rPr>
        <w:t>pavlovsk</w:t>
      </w:r>
      <w:r>
        <w:rPr>
          <w:rStyle w:val="6"/>
          <w:color w:val="auto"/>
          <w:sz w:val="26"/>
          <w:szCs w:val="26"/>
          <w:u w:val="none"/>
          <w:lang w:val="en-US"/>
        </w:rPr>
        <w:fldChar w:fldCharType="end"/>
      </w:r>
      <w:r>
        <w:rPr>
          <w:sz w:val="26"/>
          <w:szCs w:val="26"/>
        </w:rPr>
        <w:t xml:space="preserve"> 22.</w:t>
      </w:r>
      <w:r>
        <w:rPr>
          <w:sz w:val="26"/>
          <w:szCs w:val="26"/>
          <w:lang w:val="en-US"/>
        </w:rPr>
        <w:t>ru</w:t>
      </w:r>
      <w:r>
        <w:rPr>
          <w:sz w:val="26"/>
          <w:szCs w:val="26"/>
          <w:shd w:val="clear" w:color="auto" w:fill="FFFFFF"/>
        </w:rPr>
        <w:t xml:space="preserve">), </w:t>
      </w:r>
      <w:r>
        <w:rPr>
          <w:sz w:val="26"/>
          <w:szCs w:val="26"/>
        </w:rPr>
        <w:t xml:space="preserve">на официальном сайте Российской Федерации для размещения информации о проведении торгов (http:www.torgi.gov.ru </w:t>
      </w:r>
      <w:r>
        <w:rPr>
          <w:sz w:val="26"/>
          <w:szCs w:val="26"/>
          <w:shd w:val="clear" w:color="auto" w:fill="FFFFFF"/>
        </w:rPr>
        <w:t>).</w:t>
      </w:r>
    </w:p>
    <w:p w14:paraId="26EE9EDF">
      <w:pPr>
        <w:widowControl w:val="0"/>
        <w:autoSpaceDE w:val="0"/>
        <w:autoSpaceDN w:val="0"/>
        <w:adjustRightInd w:val="0"/>
        <w:ind w:firstLine="540"/>
        <w:jc w:val="both"/>
        <w:rPr>
          <w:b/>
          <w:sz w:val="26"/>
          <w:szCs w:val="26"/>
        </w:rPr>
      </w:pPr>
      <w:r>
        <w:rPr>
          <w:b/>
          <w:sz w:val="26"/>
          <w:szCs w:val="26"/>
        </w:rPr>
        <w:t>Порядок предоставления аукционной документации.</w:t>
      </w:r>
    </w:p>
    <w:p w14:paraId="7862279E">
      <w:pPr>
        <w:widowControl w:val="0"/>
        <w:autoSpaceDE w:val="0"/>
        <w:autoSpaceDN w:val="0"/>
        <w:adjustRightInd w:val="0"/>
        <w:ind w:firstLine="540"/>
        <w:jc w:val="both"/>
        <w:rPr>
          <w:sz w:val="26"/>
          <w:szCs w:val="26"/>
        </w:rPr>
      </w:pPr>
      <w:r>
        <w:rPr>
          <w:b/>
          <w:sz w:val="26"/>
          <w:szCs w:val="26"/>
        </w:rPr>
        <w:t xml:space="preserve">1. </w:t>
      </w:r>
      <w:r>
        <w:rPr>
          <w:sz w:val="26"/>
          <w:szCs w:val="26"/>
        </w:rPr>
        <w:t>На основании заявления любого заинтересованного лица, поданного Организатору аукциона в письменной форме, в течение  двух рабочих дней с даты получения соответствующего заявления предоставляют такому лицу аукционную документацию в письменной форме.</w:t>
      </w:r>
    </w:p>
    <w:p w14:paraId="0CCD8B8E">
      <w:pPr>
        <w:ind w:firstLine="567"/>
        <w:jc w:val="both"/>
        <w:rPr>
          <w:bCs/>
          <w:sz w:val="26"/>
          <w:szCs w:val="26"/>
        </w:rPr>
      </w:pPr>
      <w:r>
        <w:rPr>
          <w:b/>
          <w:bCs/>
          <w:sz w:val="26"/>
          <w:szCs w:val="26"/>
        </w:rPr>
        <w:t>2.</w:t>
      </w:r>
      <w:r>
        <w:rPr>
          <w:bCs/>
          <w:sz w:val="26"/>
          <w:szCs w:val="26"/>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w:t>
      </w:r>
      <w:r>
        <w:rPr>
          <w:b/>
          <w:bCs/>
          <w:sz w:val="26"/>
          <w:szCs w:val="26"/>
        </w:rPr>
        <w:t xml:space="preserve"> </w:t>
      </w:r>
      <w:r>
        <w:rPr>
          <w:bCs/>
          <w:sz w:val="26"/>
          <w:szCs w:val="26"/>
        </w:rPr>
        <w:t>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w:t>
      </w:r>
      <w:r>
        <w:rPr>
          <w:b/>
          <w:bCs/>
          <w:sz w:val="26"/>
          <w:szCs w:val="26"/>
        </w:rPr>
        <w:t xml:space="preserve"> </w:t>
      </w:r>
      <w:r>
        <w:rPr>
          <w:bCs/>
          <w:sz w:val="26"/>
          <w:szCs w:val="26"/>
        </w:rPr>
        <w:t>до даты окончания срока подачи заявок на участие в аукционе.</w:t>
      </w:r>
    </w:p>
    <w:p w14:paraId="64D818C7">
      <w:pPr>
        <w:pStyle w:val="27"/>
        <w:ind w:firstLine="567"/>
        <w:jc w:val="both"/>
        <w:rPr>
          <w:sz w:val="26"/>
          <w:szCs w:val="26"/>
        </w:rPr>
      </w:pPr>
      <w:r>
        <w:rPr>
          <w:b/>
          <w:sz w:val="26"/>
          <w:szCs w:val="26"/>
        </w:rPr>
        <w:t>3.</w:t>
      </w:r>
      <w:r>
        <w:rPr>
          <w:sz w:val="26"/>
          <w:szCs w:val="26"/>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07221075">
      <w:pPr>
        <w:jc w:val="both"/>
        <w:rPr>
          <w:sz w:val="26"/>
          <w:szCs w:val="26"/>
        </w:rPr>
      </w:pPr>
      <w:r>
        <w:rPr>
          <w:sz w:val="26"/>
          <w:szCs w:val="26"/>
        </w:rPr>
        <w:t>Лицо, желающее принять участие в аукционе, подает заявку по утвержденной Продавцом форме. Вносит задаток в размере 30% от начального годового размера платы по договору на установку и эксплуатацию рекламной конструкции, на которую подана заявка, на следующие реквизиты:</w:t>
      </w:r>
    </w:p>
    <w:p w14:paraId="109AA683">
      <w:pPr>
        <w:jc w:val="center"/>
        <w:rPr>
          <w:sz w:val="26"/>
          <w:szCs w:val="26"/>
          <w:u w:val="single"/>
        </w:rPr>
      </w:pPr>
      <w:r>
        <w:rPr>
          <w:sz w:val="26"/>
          <w:szCs w:val="26"/>
        </w:rPr>
        <w:t xml:space="preserve"> </w:t>
      </w:r>
      <w:r>
        <w:rPr>
          <w:sz w:val="26"/>
          <w:szCs w:val="26"/>
          <w:u w:val="single"/>
        </w:rPr>
        <w:t>УФК по Алтайскому краю (Комитет Администрации Павловского района по</w:t>
      </w:r>
    </w:p>
    <w:p w14:paraId="1FCD7EF1">
      <w:pPr>
        <w:jc w:val="center"/>
        <w:rPr>
          <w:sz w:val="26"/>
          <w:szCs w:val="26"/>
        </w:rPr>
      </w:pPr>
      <w:r>
        <w:rPr>
          <w:sz w:val="26"/>
          <w:szCs w:val="26"/>
          <w:u w:val="single"/>
        </w:rPr>
        <w:t xml:space="preserve">экономике и управлению муниципальным имуществом), </w:t>
      </w:r>
      <w:r>
        <w:rPr>
          <w:b/>
          <w:sz w:val="26"/>
          <w:szCs w:val="26"/>
          <w:u w:val="single"/>
        </w:rPr>
        <w:t>л/с 05173031380</w:t>
      </w:r>
    </w:p>
    <w:p w14:paraId="27EAF0AE">
      <w:pPr>
        <w:jc w:val="center"/>
        <w:rPr>
          <w:sz w:val="26"/>
          <w:szCs w:val="26"/>
        </w:rPr>
      </w:pPr>
      <w:r>
        <w:rPr>
          <w:sz w:val="26"/>
          <w:szCs w:val="26"/>
        </w:rPr>
        <w:t>(наименование  получателя  платежа)</w:t>
      </w:r>
    </w:p>
    <w:p w14:paraId="6C668377">
      <w:pPr>
        <w:jc w:val="center"/>
        <w:rPr>
          <w:sz w:val="26"/>
          <w:szCs w:val="26"/>
        </w:rPr>
      </w:pPr>
      <w:r>
        <w:rPr>
          <w:sz w:val="26"/>
          <w:szCs w:val="26"/>
        </w:rPr>
        <w:t xml:space="preserve">ИНН 2261006522   КПП 226101001      Счет  </w:t>
      </w:r>
      <w:r>
        <w:rPr>
          <w:b/>
          <w:sz w:val="26"/>
          <w:szCs w:val="26"/>
        </w:rPr>
        <w:t>№</w:t>
      </w:r>
      <w:r>
        <w:rPr>
          <w:sz w:val="26"/>
          <w:szCs w:val="26"/>
        </w:rPr>
        <w:t xml:space="preserve"> </w:t>
      </w:r>
      <w:r>
        <w:rPr>
          <w:b/>
          <w:sz w:val="26"/>
          <w:szCs w:val="26"/>
        </w:rPr>
        <w:t>03232643016300001700</w:t>
      </w:r>
    </w:p>
    <w:p w14:paraId="018DCCC7">
      <w:pPr>
        <w:jc w:val="center"/>
        <w:rPr>
          <w:sz w:val="26"/>
          <w:szCs w:val="26"/>
        </w:rPr>
      </w:pPr>
      <w:r>
        <w:rPr>
          <w:sz w:val="26"/>
          <w:szCs w:val="26"/>
        </w:rPr>
        <w:t>в Отделение Барнаул Банка России//УФК по Алтайскому краю г. Барнаул</w:t>
      </w:r>
    </w:p>
    <w:p w14:paraId="51417B9B">
      <w:pPr>
        <w:jc w:val="center"/>
        <w:rPr>
          <w:sz w:val="26"/>
          <w:szCs w:val="26"/>
        </w:rPr>
      </w:pPr>
      <w:r>
        <w:rPr>
          <w:sz w:val="26"/>
          <w:szCs w:val="26"/>
        </w:rPr>
        <w:t>БИК  010173001   Счет № 40102810045370000009</w:t>
      </w:r>
    </w:p>
    <w:p w14:paraId="3BB7C1A2">
      <w:pPr>
        <w:jc w:val="center"/>
        <w:rPr>
          <w:sz w:val="26"/>
          <w:szCs w:val="26"/>
        </w:rPr>
      </w:pPr>
      <w:r>
        <w:rPr>
          <w:sz w:val="26"/>
          <w:szCs w:val="26"/>
        </w:rPr>
        <w:t xml:space="preserve">КБК 09211705050050000180 </w:t>
      </w:r>
      <w:r>
        <w:rPr>
          <w:b/>
          <w:sz w:val="26"/>
          <w:szCs w:val="26"/>
        </w:rPr>
        <w:t xml:space="preserve"> </w:t>
      </w:r>
      <w:r>
        <w:rPr>
          <w:sz w:val="26"/>
          <w:szCs w:val="26"/>
        </w:rPr>
        <w:t>/ ОКТМО 01630000</w:t>
      </w:r>
    </w:p>
    <w:p w14:paraId="26A8CB71">
      <w:pPr>
        <w:ind w:firstLine="567"/>
        <w:jc w:val="both"/>
        <w:rPr>
          <w:sz w:val="26"/>
          <w:szCs w:val="26"/>
        </w:rPr>
      </w:pPr>
      <w:r>
        <w:rPr>
          <w:sz w:val="26"/>
          <w:szCs w:val="26"/>
        </w:rPr>
        <w:t xml:space="preserve">в назначении платежа обязательно указать: </w:t>
      </w:r>
      <w:r>
        <w:rPr>
          <w:b/>
          <w:sz w:val="26"/>
          <w:szCs w:val="26"/>
        </w:rPr>
        <w:t>Задаток за участие в аукционе на право заключения договора на установку и эксплуатацию рекламной конструкции за лот № ______</w:t>
      </w:r>
      <w:r>
        <w:rPr>
          <w:sz w:val="26"/>
          <w:szCs w:val="26"/>
        </w:rPr>
        <w:t xml:space="preserve">. </w:t>
      </w:r>
    </w:p>
    <w:p w14:paraId="2B622F2E">
      <w:pPr>
        <w:ind w:firstLine="567"/>
        <w:jc w:val="both"/>
        <w:rPr>
          <w:sz w:val="26"/>
          <w:szCs w:val="26"/>
        </w:rPr>
      </w:pPr>
      <w:r>
        <w:rPr>
          <w:iCs/>
          <w:sz w:val="26"/>
          <w:szCs w:val="26"/>
        </w:rPr>
        <w:t xml:space="preserve">В случае, если в силу существующих между претендентом и третьим лицом договорных обязательств, оплату задатка производит </w:t>
      </w:r>
      <w:r>
        <w:rPr>
          <w:sz w:val="26"/>
          <w:szCs w:val="26"/>
        </w:rPr>
        <w:t>в соответствии с пунктом 1 статьи 313 Гражданского кодекса Российской Федерации</w:t>
      </w:r>
      <w:r>
        <w:rPr>
          <w:iCs/>
          <w:sz w:val="26"/>
          <w:szCs w:val="26"/>
        </w:rPr>
        <w:t xml:space="preserve"> третье лицо, то в </w:t>
      </w:r>
      <w:r>
        <w:rPr>
          <w:sz w:val="26"/>
          <w:szCs w:val="26"/>
        </w:rPr>
        <w:t>платежном поручении в</w:t>
      </w:r>
      <w:r>
        <w:rPr>
          <w:iCs/>
          <w:sz w:val="26"/>
          <w:szCs w:val="26"/>
        </w:rPr>
        <w:t xml:space="preserve"> поле «Назначение платежа» платежного поручения третье лицо указывает: «</w:t>
      </w:r>
      <w:r>
        <w:rPr>
          <w:sz w:val="26"/>
          <w:szCs w:val="26"/>
        </w:rPr>
        <w:t>Задаток в аукционе от</w:t>
      </w:r>
      <w:r>
        <w:rPr>
          <w:i/>
          <w:sz w:val="26"/>
          <w:szCs w:val="26"/>
        </w:rPr>
        <w:t xml:space="preserve"> __________ </w:t>
      </w:r>
      <w:r>
        <w:rPr>
          <w:sz w:val="26"/>
          <w:szCs w:val="26"/>
        </w:rPr>
        <w:t>(указать дату аукциона) по лоту № __</w:t>
      </w:r>
      <w:r>
        <w:rPr>
          <w:i/>
          <w:sz w:val="26"/>
          <w:szCs w:val="26"/>
        </w:rPr>
        <w:t xml:space="preserve"> </w:t>
      </w:r>
      <w:r>
        <w:rPr>
          <w:sz w:val="26"/>
          <w:szCs w:val="26"/>
        </w:rPr>
        <w:t>(указать номер лота)</w:t>
      </w:r>
      <w:r>
        <w:rPr>
          <w:i/>
          <w:sz w:val="26"/>
          <w:szCs w:val="26"/>
        </w:rPr>
        <w:t xml:space="preserve"> </w:t>
      </w:r>
      <w:r>
        <w:rPr>
          <w:iCs/>
          <w:sz w:val="26"/>
          <w:szCs w:val="26"/>
        </w:rPr>
        <w:t>за претендента</w:t>
      </w:r>
      <w:r>
        <w:rPr>
          <w:i/>
          <w:iCs/>
          <w:sz w:val="26"/>
          <w:szCs w:val="26"/>
        </w:rPr>
        <w:t xml:space="preserve"> ________ </w:t>
      </w:r>
      <w:r>
        <w:rPr>
          <w:iCs/>
          <w:sz w:val="26"/>
          <w:szCs w:val="26"/>
        </w:rPr>
        <w:t>(указать наименование претендента)».</w:t>
      </w:r>
    </w:p>
    <w:p w14:paraId="683D84DD">
      <w:pPr>
        <w:widowControl w:val="0"/>
        <w:autoSpaceDE w:val="0"/>
        <w:autoSpaceDN w:val="0"/>
        <w:adjustRightInd w:val="0"/>
        <w:jc w:val="both"/>
        <w:rPr>
          <w:sz w:val="26"/>
          <w:szCs w:val="26"/>
        </w:rPr>
      </w:pPr>
      <w:r>
        <w:rPr>
          <w:sz w:val="26"/>
          <w:szCs w:val="26"/>
        </w:rPr>
        <w:t>Документом, подтверждающим поступление задатка на счет Организатора, является выписка со счета Организатора. Поступление задатка на расчётный счёт Организатора 14 ч.00 мин. 07.11.2022 года включительно</w:t>
      </w:r>
    </w:p>
    <w:p w14:paraId="1626D18E">
      <w:pPr>
        <w:widowControl w:val="0"/>
        <w:autoSpaceDE w:val="0"/>
        <w:autoSpaceDN w:val="0"/>
        <w:adjustRightInd w:val="0"/>
        <w:jc w:val="both"/>
        <w:rPr>
          <w:b/>
          <w:i/>
          <w:sz w:val="26"/>
          <w:szCs w:val="26"/>
        </w:rPr>
      </w:pPr>
      <w:r>
        <w:rPr>
          <w:b/>
          <w:i/>
          <w:sz w:val="26"/>
          <w:szCs w:val="26"/>
        </w:rPr>
        <w:t>Организатор аукциона вправе отказаться от проведения аукциона в целом или в части отдельного лота в любое время, но не позднее чем за три  дня до наступления даты проведения. Извещение об отказе от проведения аукциона размещается на официальном сайте Администрации Павловского  района Алтайского края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течение 5 (пяти) рабочих дней с даты принятия решения об отказе от проведения аукциона организатор аукциона возвращает заявителям задаток.</w:t>
      </w:r>
    </w:p>
    <w:p w14:paraId="59D3153C">
      <w:pPr>
        <w:pStyle w:val="13"/>
        <w:rPr>
          <w:b/>
          <w:bCs/>
          <w:i/>
          <w:sz w:val="26"/>
          <w:szCs w:val="26"/>
        </w:rPr>
      </w:pPr>
    </w:p>
    <w:p w14:paraId="3368313C">
      <w:pPr>
        <w:pStyle w:val="13"/>
        <w:rPr>
          <w:b/>
          <w:bCs/>
          <w:i/>
          <w:sz w:val="26"/>
          <w:szCs w:val="26"/>
        </w:rPr>
      </w:pPr>
    </w:p>
    <w:p w14:paraId="73533BCC">
      <w:pPr>
        <w:pStyle w:val="13"/>
        <w:rPr>
          <w:b/>
          <w:bCs/>
          <w:i/>
          <w:sz w:val="26"/>
          <w:szCs w:val="26"/>
        </w:rPr>
      </w:pPr>
    </w:p>
    <w:p w14:paraId="04B6E653">
      <w:pPr>
        <w:pStyle w:val="13"/>
        <w:rPr>
          <w:b/>
          <w:bCs/>
          <w:i/>
          <w:sz w:val="26"/>
          <w:szCs w:val="26"/>
        </w:rPr>
      </w:pPr>
    </w:p>
    <w:p w14:paraId="33618EFC">
      <w:pPr>
        <w:pStyle w:val="13"/>
        <w:rPr>
          <w:b/>
          <w:bCs/>
          <w:i/>
          <w:sz w:val="26"/>
          <w:szCs w:val="26"/>
        </w:rPr>
      </w:pPr>
    </w:p>
    <w:p w14:paraId="7AA62FA0">
      <w:pPr>
        <w:pStyle w:val="13"/>
        <w:rPr>
          <w:b/>
          <w:bCs/>
          <w:i/>
          <w:sz w:val="26"/>
          <w:szCs w:val="26"/>
        </w:rPr>
      </w:pPr>
    </w:p>
    <w:p w14:paraId="0F202C7B">
      <w:pPr>
        <w:pStyle w:val="13"/>
        <w:rPr>
          <w:b/>
          <w:bCs/>
          <w:i/>
          <w:sz w:val="26"/>
          <w:szCs w:val="26"/>
        </w:rPr>
      </w:pPr>
    </w:p>
    <w:p w14:paraId="09D3D26B">
      <w:pPr>
        <w:keepLines/>
        <w:widowControl w:val="0"/>
        <w:ind w:left="3528" w:firstLine="720"/>
        <w:jc w:val="center"/>
        <w:rPr>
          <w:sz w:val="26"/>
          <w:szCs w:val="26"/>
        </w:rPr>
      </w:pPr>
      <w:r>
        <w:rPr>
          <w:sz w:val="26"/>
          <w:szCs w:val="26"/>
        </w:rPr>
        <w:t xml:space="preserve"> </w:t>
      </w:r>
    </w:p>
    <w:p w14:paraId="105AC392">
      <w:pPr>
        <w:keepLines/>
        <w:widowControl w:val="0"/>
        <w:ind w:left="3528" w:firstLine="720"/>
        <w:jc w:val="center"/>
        <w:rPr>
          <w:sz w:val="26"/>
          <w:szCs w:val="26"/>
        </w:rPr>
      </w:pPr>
    </w:p>
    <w:p w14:paraId="7AE94B68">
      <w:pPr>
        <w:keepLines/>
        <w:widowControl w:val="0"/>
        <w:ind w:left="3528" w:firstLine="720"/>
        <w:jc w:val="center"/>
        <w:rPr>
          <w:sz w:val="26"/>
          <w:szCs w:val="26"/>
        </w:rPr>
      </w:pPr>
    </w:p>
    <w:p w14:paraId="4C7BBA85">
      <w:pPr>
        <w:keepLines/>
        <w:widowControl w:val="0"/>
        <w:ind w:left="3528" w:firstLine="720"/>
        <w:jc w:val="center"/>
        <w:rPr>
          <w:sz w:val="26"/>
          <w:szCs w:val="26"/>
        </w:rPr>
      </w:pPr>
    </w:p>
    <w:p w14:paraId="1C26DFCB">
      <w:pPr>
        <w:keepLines/>
        <w:widowControl w:val="0"/>
        <w:ind w:left="3528" w:firstLine="720"/>
        <w:jc w:val="center"/>
        <w:rPr>
          <w:sz w:val="26"/>
          <w:szCs w:val="26"/>
        </w:rPr>
      </w:pPr>
    </w:p>
    <w:p w14:paraId="50FA7A4A">
      <w:pPr>
        <w:keepLines/>
        <w:widowControl w:val="0"/>
        <w:ind w:left="3528" w:firstLine="720"/>
        <w:jc w:val="center"/>
        <w:rPr>
          <w:sz w:val="26"/>
          <w:szCs w:val="26"/>
        </w:rPr>
      </w:pPr>
    </w:p>
    <w:p w14:paraId="6133E2A2">
      <w:pPr>
        <w:keepLines/>
        <w:widowControl w:val="0"/>
        <w:ind w:left="3528" w:firstLine="720"/>
        <w:jc w:val="center"/>
        <w:rPr>
          <w:sz w:val="26"/>
          <w:szCs w:val="26"/>
        </w:rPr>
      </w:pPr>
    </w:p>
    <w:p w14:paraId="60E6B462">
      <w:pPr>
        <w:keepLines/>
        <w:widowControl w:val="0"/>
        <w:ind w:left="3528" w:firstLine="720"/>
        <w:jc w:val="center"/>
        <w:rPr>
          <w:sz w:val="26"/>
          <w:szCs w:val="26"/>
        </w:rPr>
      </w:pPr>
    </w:p>
    <w:p w14:paraId="6AF43ED6">
      <w:pPr>
        <w:keepLines/>
        <w:widowControl w:val="0"/>
        <w:ind w:left="3528" w:firstLine="720"/>
        <w:jc w:val="center"/>
        <w:rPr>
          <w:sz w:val="26"/>
          <w:szCs w:val="26"/>
        </w:rPr>
      </w:pPr>
    </w:p>
    <w:p w14:paraId="7B6F211E">
      <w:pPr>
        <w:keepLines/>
        <w:widowControl w:val="0"/>
        <w:ind w:left="3528" w:firstLine="720"/>
        <w:jc w:val="center"/>
        <w:rPr>
          <w:sz w:val="26"/>
          <w:szCs w:val="26"/>
        </w:rPr>
      </w:pPr>
    </w:p>
    <w:p w14:paraId="6640BFC1">
      <w:pPr>
        <w:keepLines/>
        <w:widowControl w:val="0"/>
        <w:ind w:left="3528" w:firstLine="720"/>
        <w:jc w:val="center"/>
        <w:rPr>
          <w:sz w:val="26"/>
          <w:szCs w:val="26"/>
        </w:rPr>
      </w:pPr>
    </w:p>
    <w:p w14:paraId="24636F32">
      <w:pPr>
        <w:keepLines/>
        <w:widowControl w:val="0"/>
        <w:ind w:left="3528" w:firstLine="720"/>
        <w:jc w:val="center"/>
        <w:rPr>
          <w:sz w:val="26"/>
          <w:szCs w:val="26"/>
        </w:rPr>
      </w:pPr>
    </w:p>
    <w:p w14:paraId="6C6C3704">
      <w:pPr>
        <w:keepLines/>
        <w:widowControl w:val="0"/>
        <w:ind w:left="3528" w:firstLine="720"/>
        <w:jc w:val="center"/>
        <w:rPr>
          <w:sz w:val="26"/>
          <w:szCs w:val="26"/>
        </w:rPr>
      </w:pPr>
    </w:p>
    <w:p w14:paraId="1FB3C7AC">
      <w:pPr>
        <w:keepLines/>
        <w:widowControl w:val="0"/>
        <w:ind w:left="3528" w:firstLine="720"/>
        <w:jc w:val="center"/>
        <w:rPr>
          <w:sz w:val="26"/>
          <w:szCs w:val="26"/>
        </w:rPr>
      </w:pPr>
    </w:p>
    <w:p w14:paraId="6495D94F">
      <w:pPr>
        <w:keepLines/>
        <w:widowControl w:val="0"/>
        <w:tabs>
          <w:tab w:val="left" w:pos="5812"/>
        </w:tabs>
        <w:ind w:left="3528" w:firstLine="720"/>
        <w:jc w:val="center"/>
        <w:rPr>
          <w:sz w:val="26"/>
          <w:szCs w:val="26"/>
        </w:rPr>
      </w:pPr>
      <w:r>
        <w:rPr>
          <w:sz w:val="26"/>
          <w:szCs w:val="26"/>
        </w:rPr>
        <w:t>Приложение № 2</w:t>
      </w:r>
    </w:p>
    <w:p w14:paraId="10CF5BD7">
      <w:pPr>
        <w:keepLines/>
        <w:widowControl w:val="0"/>
        <w:tabs>
          <w:tab w:val="left" w:pos="5812"/>
        </w:tabs>
        <w:ind w:left="5812" w:right="-2"/>
        <w:rPr>
          <w:sz w:val="26"/>
          <w:szCs w:val="26"/>
        </w:rPr>
      </w:pPr>
      <w:r>
        <w:rPr>
          <w:sz w:val="26"/>
          <w:szCs w:val="26"/>
        </w:rPr>
        <w:t>к аукционной документации  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p>
    <w:p w14:paraId="270B79D4">
      <w:pPr>
        <w:keepNext/>
        <w:jc w:val="center"/>
        <w:outlineLvl w:val="0"/>
        <w:rPr>
          <w:b/>
          <w:bCs/>
          <w:sz w:val="22"/>
          <w:szCs w:val="22"/>
        </w:rPr>
      </w:pPr>
      <w:r>
        <w:rPr>
          <w:b/>
          <w:bCs/>
          <w:sz w:val="22"/>
          <w:szCs w:val="22"/>
        </w:rPr>
        <w:t>Заявка № _____</w:t>
      </w:r>
    </w:p>
    <w:p w14:paraId="1656C4F8">
      <w:pPr>
        <w:keepNext/>
        <w:jc w:val="center"/>
        <w:outlineLvl w:val="0"/>
        <w:rPr>
          <w:b/>
          <w:bCs/>
          <w:sz w:val="22"/>
          <w:szCs w:val="22"/>
        </w:rPr>
      </w:pPr>
      <w:r>
        <w:rPr>
          <w:b/>
          <w:bCs/>
          <w:sz w:val="22"/>
          <w:szCs w:val="22"/>
        </w:rPr>
        <w:t xml:space="preserve">на участие в </w:t>
      </w:r>
      <w:r>
        <w:rPr>
          <w:b/>
          <w:sz w:val="22"/>
          <w:szCs w:val="22"/>
        </w:rPr>
        <w:t xml:space="preserve">аукционе по продаже </w:t>
      </w:r>
    </w:p>
    <w:p w14:paraId="432F187A">
      <w:pPr>
        <w:keepNext/>
        <w:jc w:val="center"/>
        <w:outlineLvl w:val="0"/>
        <w:rPr>
          <w:b/>
          <w:sz w:val="22"/>
          <w:szCs w:val="22"/>
        </w:rPr>
      </w:pPr>
      <w:r>
        <w:rPr>
          <w:b/>
          <w:bCs/>
          <w:sz w:val="22"/>
          <w:szCs w:val="22"/>
        </w:rPr>
        <w:t xml:space="preserve"> права на заключение договора </w:t>
      </w:r>
      <w:r>
        <w:rPr>
          <w:b/>
          <w:sz w:val="22"/>
          <w:szCs w:val="22"/>
        </w:rPr>
        <w:t>на установку и эксплуатацию рекламных конструкций</w:t>
      </w:r>
      <w:r>
        <w:rPr>
          <w:sz w:val="22"/>
          <w:szCs w:val="22"/>
        </w:rPr>
        <w:t xml:space="preserve"> </w:t>
      </w:r>
      <w:r>
        <w:rPr>
          <w:b/>
          <w:sz w:val="22"/>
          <w:szCs w:val="22"/>
        </w:rPr>
        <w:t xml:space="preserve"> </w:t>
      </w:r>
    </w:p>
    <w:p w14:paraId="6B54F032">
      <w:pPr>
        <w:jc w:val="both"/>
        <w:rPr>
          <w:sz w:val="22"/>
          <w:szCs w:val="22"/>
        </w:rPr>
      </w:pPr>
    </w:p>
    <w:p w14:paraId="2052081F">
      <w:pPr>
        <w:jc w:val="both"/>
        <w:rPr>
          <w:sz w:val="22"/>
          <w:szCs w:val="22"/>
        </w:rPr>
      </w:pPr>
      <w:r>
        <w:rPr>
          <w:sz w:val="22"/>
          <w:szCs w:val="22"/>
        </w:rPr>
        <w:t>с. Павловск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«_____» ___________2022г.</w:t>
      </w:r>
    </w:p>
    <w:p w14:paraId="313C14BD">
      <w:pPr>
        <w:pBdr>
          <w:bottom w:val="single" w:color="auto" w:sz="12" w:space="1"/>
        </w:pBdr>
        <w:jc w:val="both"/>
        <w:rPr>
          <w:sz w:val="22"/>
          <w:szCs w:val="22"/>
        </w:rPr>
      </w:pPr>
      <w:r>
        <w:rPr>
          <w:sz w:val="22"/>
          <w:szCs w:val="22"/>
        </w:rPr>
        <w:t> </w:t>
      </w:r>
    </w:p>
    <w:p w14:paraId="595FCF19">
      <w:pPr>
        <w:ind w:firstLine="708"/>
        <w:jc w:val="center"/>
        <w:rPr>
          <w:sz w:val="22"/>
          <w:szCs w:val="22"/>
        </w:rPr>
      </w:pPr>
      <w:r>
        <w:rPr>
          <w:sz w:val="22"/>
          <w:szCs w:val="22"/>
        </w:rPr>
        <w:t>(</w:t>
      </w:r>
      <w:r>
        <w:rPr>
          <w:i/>
          <w:iCs/>
          <w:sz w:val="22"/>
          <w:szCs w:val="22"/>
        </w:rPr>
        <w:t>для юридического лица: наименование, для индивидуальных предпринимателей, физических лиц: ФИО,)</w:t>
      </w:r>
    </w:p>
    <w:p w14:paraId="718B31D5">
      <w:pPr>
        <w:jc w:val="both"/>
        <w:rPr>
          <w:sz w:val="22"/>
          <w:szCs w:val="22"/>
        </w:rPr>
      </w:pPr>
    </w:p>
    <w:p w14:paraId="52AD91F1">
      <w:pPr>
        <w:pStyle w:val="27"/>
        <w:jc w:val="both"/>
        <w:rPr>
          <w:sz w:val="22"/>
          <w:szCs w:val="22"/>
        </w:rPr>
      </w:pPr>
      <w:r>
        <w:rPr>
          <w:sz w:val="22"/>
          <w:szCs w:val="22"/>
        </w:rPr>
        <w:t xml:space="preserve">Реквизиты Претендента : </w:t>
      </w:r>
    </w:p>
    <w:p w14:paraId="647134FA">
      <w:pPr>
        <w:pStyle w:val="27"/>
        <w:jc w:val="both"/>
        <w:rPr>
          <w:sz w:val="22"/>
          <w:szCs w:val="22"/>
        </w:rPr>
      </w:pPr>
      <w:r>
        <w:rPr>
          <w:b/>
          <w:bCs/>
          <w:sz w:val="22"/>
          <w:szCs w:val="22"/>
        </w:rPr>
        <w:t>для юридических лиц</w:t>
      </w:r>
      <w:r>
        <w:rPr>
          <w:sz w:val="22"/>
          <w:szCs w:val="22"/>
        </w:rPr>
        <w:t>: документ о государственной регистрации - __________________________________________________________________________</w:t>
      </w:r>
    </w:p>
    <w:p w14:paraId="22E758BA">
      <w:pPr>
        <w:pStyle w:val="27"/>
        <w:jc w:val="both"/>
        <w:rPr>
          <w:i/>
          <w:sz w:val="22"/>
          <w:szCs w:val="22"/>
        </w:rPr>
      </w:pPr>
      <w:r>
        <w:rPr>
          <w:i/>
          <w:sz w:val="22"/>
          <w:szCs w:val="22"/>
        </w:rPr>
        <w:t>(наименование, номер, дата регистрации, орган, осуществивший регистрацию, ИНН)</w:t>
      </w:r>
    </w:p>
    <w:p w14:paraId="76B6EA39">
      <w:pPr>
        <w:pStyle w:val="27"/>
        <w:jc w:val="both"/>
        <w:rPr>
          <w:sz w:val="22"/>
          <w:szCs w:val="22"/>
        </w:rPr>
      </w:pPr>
      <w:r>
        <w:rPr>
          <w:sz w:val="22"/>
          <w:szCs w:val="22"/>
        </w:rPr>
        <w:t>юридический адрес:_______________________________________________________</w:t>
      </w:r>
    </w:p>
    <w:p w14:paraId="48FB1D17">
      <w:pPr>
        <w:pStyle w:val="27"/>
        <w:jc w:val="both"/>
        <w:rPr>
          <w:sz w:val="22"/>
          <w:szCs w:val="22"/>
        </w:rPr>
      </w:pPr>
      <w:r>
        <w:rPr>
          <w:sz w:val="22"/>
          <w:szCs w:val="22"/>
        </w:rPr>
        <w:t>фактический адрес:__________________________________________________________</w:t>
      </w:r>
    </w:p>
    <w:p w14:paraId="5E438B41">
      <w:pPr>
        <w:pStyle w:val="27"/>
        <w:jc w:val="both"/>
        <w:rPr>
          <w:sz w:val="22"/>
          <w:szCs w:val="22"/>
        </w:rPr>
      </w:pPr>
      <w:r>
        <w:rPr>
          <w:sz w:val="22"/>
          <w:szCs w:val="22"/>
        </w:rPr>
        <w:t>телефон/факс: __________________________________________________________</w:t>
      </w:r>
    </w:p>
    <w:p w14:paraId="73B4EAFE">
      <w:pPr>
        <w:pStyle w:val="27"/>
        <w:jc w:val="both"/>
        <w:rPr>
          <w:sz w:val="22"/>
          <w:szCs w:val="22"/>
        </w:rPr>
      </w:pPr>
      <w:r>
        <w:rPr>
          <w:sz w:val="22"/>
          <w:szCs w:val="22"/>
        </w:rPr>
        <w:t>банковские реквизиты: расчетный счет № ______________________________________ в банке__________________________________________________________________ кор. счет__________________________ БИК___________________________________.</w:t>
      </w:r>
    </w:p>
    <w:p w14:paraId="30A98FBB">
      <w:pPr>
        <w:pStyle w:val="27"/>
        <w:jc w:val="both"/>
        <w:rPr>
          <w:sz w:val="22"/>
          <w:szCs w:val="22"/>
        </w:rPr>
      </w:pPr>
    </w:p>
    <w:p w14:paraId="57298E6F">
      <w:pPr>
        <w:pStyle w:val="27"/>
        <w:jc w:val="both"/>
        <w:rPr>
          <w:sz w:val="22"/>
          <w:szCs w:val="22"/>
        </w:rPr>
      </w:pPr>
      <w:r>
        <w:rPr>
          <w:b/>
          <w:bCs/>
          <w:sz w:val="22"/>
          <w:szCs w:val="22"/>
        </w:rPr>
        <w:t>для индивидуальных предпринимателей</w:t>
      </w:r>
      <w:r>
        <w:rPr>
          <w:sz w:val="22"/>
          <w:szCs w:val="22"/>
        </w:rPr>
        <w:t>: документ о государственной регистрации - _________________________________________________________________________</w:t>
      </w:r>
    </w:p>
    <w:p w14:paraId="5703FA21">
      <w:pPr>
        <w:pStyle w:val="27"/>
        <w:jc w:val="both"/>
        <w:rPr>
          <w:i/>
          <w:sz w:val="22"/>
          <w:szCs w:val="22"/>
        </w:rPr>
      </w:pPr>
      <w:r>
        <w:rPr>
          <w:i/>
          <w:sz w:val="22"/>
          <w:szCs w:val="22"/>
        </w:rPr>
        <w:t>(наименование, номер, дата регистрации, орган, осуществивший регистрацию, ИНН)</w:t>
      </w:r>
    </w:p>
    <w:p w14:paraId="79F4A45B">
      <w:pPr>
        <w:pStyle w:val="27"/>
        <w:jc w:val="both"/>
        <w:rPr>
          <w:sz w:val="22"/>
          <w:szCs w:val="22"/>
        </w:rPr>
      </w:pPr>
      <w:r>
        <w:rPr>
          <w:sz w:val="22"/>
          <w:szCs w:val="22"/>
        </w:rPr>
        <w:t>место жительства:______________________________________________________,</w:t>
      </w:r>
    </w:p>
    <w:p w14:paraId="49D8A1DB">
      <w:pPr>
        <w:pStyle w:val="27"/>
        <w:jc w:val="both"/>
        <w:rPr>
          <w:sz w:val="22"/>
          <w:szCs w:val="22"/>
        </w:rPr>
      </w:pPr>
      <w:r>
        <w:rPr>
          <w:sz w:val="22"/>
          <w:szCs w:val="22"/>
        </w:rPr>
        <w:t>телефон/факс: ___________________________________________________________</w:t>
      </w:r>
    </w:p>
    <w:p w14:paraId="72046E06">
      <w:pPr>
        <w:pStyle w:val="27"/>
        <w:jc w:val="both"/>
        <w:rPr>
          <w:sz w:val="22"/>
          <w:szCs w:val="22"/>
        </w:rPr>
      </w:pPr>
      <w:r>
        <w:rPr>
          <w:sz w:val="22"/>
          <w:szCs w:val="22"/>
        </w:rPr>
        <w:t>банковские реквизиты: расчетный счет № ___________________________ в банке ______________________________________________________________________.</w:t>
      </w:r>
    </w:p>
    <w:p w14:paraId="2678B2DF">
      <w:pPr>
        <w:pStyle w:val="27"/>
        <w:jc w:val="both"/>
        <w:rPr>
          <w:sz w:val="22"/>
          <w:szCs w:val="22"/>
        </w:rPr>
      </w:pPr>
    </w:p>
    <w:p w14:paraId="08E61CE5">
      <w:pPr>
        <w:pStyle w:val="27"/>
        <w:jc w:val="both"/>
        <w:rPr>
          <w:sz w:val="22"/>
          <w:szCs w:val="22"/>
        </w:rPr>
      </w:pPr>
      <w:r>
        <w:rPr>
          <w:b/>
          <w:bCs/>
          <w:sz w:val="22"/>
          <w:szCs w:val="22"/>
        </w:rPr>
        <w:t>для физических лиц:</w:t>
      </w:r>
      <w:r>
        <w:rPr>
          <w:sz w:val="22"/>
          <w:szCs w:val="22"/>
        </w:rPr>
        <w:t xml:space="preserve"> документ, удостоверяющий личность - ______________, серия, № _________, выдан _____________________дата выдачи – «____» ___________20__г.</w:t>
      </w:r>
    </w:p>
    <w:p w14:paraId="51448086">
      <w:pPr>
        <w:pStyle w:val="27"/>
        <w:jc w:val="both"/>
        <w:rPr>
          <w:sz w:val="22"/>
          <w:szCs w:val="22"/>
        </w:rPr>
      </w:pPr>
      <w:r>
        <w:rPr>
          <w:sz w:val="22"/>
          <w:szCs w:val="22"/>
        </w:rPr>
        <w:t>место жительства: ________________________________________________________________,</w:t>
      </w:r>
    </w:p>
    <w:p w14:paraId="616B5D56">
      <w:pPr>
        <w:pStyle w:val="27"/>
        <w:jc w:val="both"/>
        <w:rPr>
          <w:sz w:val="22"/>
          <w:szCs w:val="22"/>
        </w:rPr>
      </w:pPr>
      <w:r>
        <w:rPr>
          <w:sz w:val="22"/>
          <w:szCs w:val="22"/>
        </w:rPr>
        <w:t>контактный телефон: _____________________________________.</w:t>
      </w:r>
    </w:p>
    <w:p w14:paraId="4AB01836">
      <w:pPr>
        <w:jc w:val="both"/>
        <w:rPr>
          <w:sz w:val="22"/>
          <w:szCs w:val="22"/>
        </w:rPr>
      </w:pPr>
    </w:p>
    <w:p w14:paraId="690207DB">
      <w:pPr>
        <w:jc w:val="both"/>
        <w:rPr>
          <w:sz w:val="22"/>
          <w:szCs w:val="22"/>
        </w:rPr>
      </w:pPr>
      <w:r>
        <w:rPr>
          <w:sz w:val="22"/>
          <w:szCs w:val="22"/>
        </w:rPr>
        <w:t>в лице _______________________________________________________________,</w:t>
      </w:r>
    </w:p>
    <w:p w14:paraId="37CBB811">
      <w:pPr>
        <w:jc w:val="center"/>
        <w:rPr>
          <w:i/>
          <w:iCs/>
          <w:sz w:val="22"/>
          <w:szCs w:val="22"/>
        </w:rPr>
      </w:pPr>
      <w:r>
        <w:rPr>
          <w:i/>
          <w:iCs/>
          <w:sz w:val="22"/>
          <w:szCs w:val="22"/>
        </w:rPr>
        <w:t>(для юридических лиц: должность, ФИО)</w:t>
      </w:r>
    </w:p>
    <w:p w14:paraId="5806FB4E">
      <w:pPr>
        <w:jc w:val="both"/>
        <w:rPr>
          <w:sz w:val="22"/>
          <w:szCs w:val="22"/>
        </w:rPr>
      </w:pPr>
      <w:r>
        <w:rPr>
          <w:sz w:val="22"/>
          <w:szCs w:val="22"/>
        </w:rPr>
        <w:t xml:space="preserve"> </w:t>
      </w:r>
    </w:p>
    <w:p w14:paraId="484E5530">
      <w:pPr>
        <w:jc w:val="both"/>
        <w:rPr>
          <w:sz w:val="22"/>
          <w:szCs w:val="22"/>
        </w:rPr>
      </w:pPr>
      <w:r>
        <w:rPr>
          <w:sz w:val="22"/>
          <w:szCs w:val="22"/>
        </w:rPr>
        <w:t xml:space="preserve">действующего на основании _____________________________________________, </w:t>
      </w:r>
    </w:p>
    <w:p w14:paraId="5CD4D6BE">
      <w:pPr>
        <w:jc w:val="both"/>
        <w:rPr>
          <w:sz w:val="22"/>
          <w:szCs w:val="22"/>
        </w:rPr>
      </w:pPr>
      <w:r>
        <w:rPr>
          <w:i/>
          <w:iCs/>
          <w:sz w:val="22"/>
          <w:szCs w:val="22"/>
        </w:rPr>
        <w:t xml:space="preserve"> (наименование документа: для юридического лица - Устав, Положение и т.д., для индивидуальных предпринимателей, физических лиц - паспортные данные)</w:t>
      </w:r>
    </w:p>
    <w:p w14:paraId="57F837E9">
      <w:pPr>
        <w:jc w:val="both"/>
        <w:rPr>
          <w:sz w:val="22"/>
          <w:szCs w:val="22"/>
        </w:rPr>
      </w:pPr>
      <w:r>
        <w:rPr>
          <w:sz w:val="22"/>
          <w:szCs w:val="22"/>
        </w:rPr>
        <w:t> </w:t>
      </w:r>
    </w:p>
    <w:p w14:paraId="1476F0C5">
      <w:pPr>
        <w:jc w:val="both"/>
        <w:rPr>
          <w:sz w:val="22"/>
          <w:szCs w:val="22"/>
        </w:rPr>
      </w:pPr>
      <w:r>
        <w:rPr>
          <w:sz w:val="22"/>
          <w:szCs w:val="22"/>
        </w:rPr>
        <w:t xml:space="preserve">далее именуемый </w:t>
      </w:r>
      <w:r>
        <w:rPr>
          <w:b/>
          <w:sz w:val="22"/>
          <w:szCs w:val="22"/>
        </w:rPr>
        <w:t>«Претендент»</w:t>
      </w:r>
      <w:r>
        <w:rPr>
          <w:sz w:val="22"/>
          <w:szCs w:val="22"/>
        </w:rPr>
        <w:t xml:space="preserve"> принимает решение об участии в </w:t>
      </w:r>
      <w:r>
        <w:rPr>
          <w:bCs/>
          <w:sz w:val="22"/>
          <w:szCs w:val="22"/>
        </w:rPr>
        <w:t xml:space="preserve">аукционе по продаже права </w:t>
      </w:r>
      <w:r>
        <w:rPr>
          <w:sz w:val="22"/>
          <w:szCs w:val="22"/>
        </w:rPr>
        <w:t xml:space="preserve">на заключение </w:t>
      </w:r>
      <w:r>
        <w:rPr>
          <w:bCs/>
          <w:sz w:val="22"/>
          <w:szCs w:val="22"/>
        </w:rPr>
        <w:t xml:space="preserve">договора </w:t>
      </w:r>
      <w:r>
        <w:rPr>
          <w:sz w:val="22"/>
          <w:szCs w:val="22"/>
        </w:rPr>
        <w:t xml:space="preserve">на установку и эксплуатацию рекламных конструкций - щитовая установка (Лот № ____), расположенной по адресу: </w:t>
      </w:r>
    </w:p>
    <w:p w14:paraId="583F916B">
      <w:pPr>
        <w:jc w:val="both"/>
        <w:rPr>
          <w:sz w:val="22"/>
          <w:szCs w:val="22"/>
        </w:rPr>
      </w:pPr>
      <w:r>
        <w:rPr>
          <w:sz w:val="22"/>
          <w:szCs w:val="22"/>
        </w:rPr>
        <w:t>__________________________________________________________________________</w:t>
      </w:r>
    </w:p>
    <w:p w14:paraId="06514E9B">
      <w:pPr>
        <w:jc w:val="center"/>
        <w:rPr>
          <w:i/>
          <w:iCs/>
          <w:sz w:val="22"/>
          <w:szCs w:val="22"/>
        </w:rPr>
      </w:pPr>
      <w:r>
        <w:rPr>
          <w:i/>
          <w:iCs/>
          <w:sz w:val="22"/>
          <w:szCs w:val="22"/>
        </w:rPr>
        <w:t xml:space="preserve">(указывается в соответствии с описанием предмета </w:t>
      </w:r>
      <w:r>
        <w:rPr>
          <w:bCs/>
          <w:i/>
          <w:sz w:val="22"/>
          <w:szCs w:val="22"/>
        </w:rPr>
        <w:t>аукциона</w:t>
      </w:r>
      <w:r>
        <w:rPr>
          <w:sz w:val="22"/>
          <w:szCs w:val="22"/>
        </w:rPr>
        <w:t xml:space="preserve"> </w:t>
      </w:r>
      <w:r>
        <w:rPr>
          <w:i/>
          <w:iCs/>
          <w:sz w:val="22"/>
          <w:szCs w:val="22"/>
        </w:rPr>
        <w:t>– номер лота, адрес)</w:t>
      </w:r>
    </w:p>
    <w:p w14:paraId="6E946F0B">
      <w:pPr>
        <w:jc w:val="both"/>
        <w:rPr>
          <w:sz w:val="22"/>
          <w:szCs w:val="22"/>
        </w:rPr>
      </w:pPr>
    </w:p>
    <w:p w14:paraId="76C531B5">
      <w:pPr>
        <w:jc w:val="both"/>
        <w:rPr>
          <w:sz w:val="22"/>
          <w:szCs w:val="22"/>
        </w:rPr>
      </w:pPr>
      <w:r>
        <w:rPr>
          <w:sz w:val="22"/>
          <w:szCs w:val="22"/>
        </w:rPr>
        <w:t>проводимом «_____» ________ 2021 года Администрацией Павловского района.</w:t>
      </w:r>
    </w:p>
    <w:p w14:paraId="1B28CFBB">
      <w:pPr>
        <w:jc w:val="both"/>
        <w:rPr>
          <w:sz w:val="22"/>
          <w:szCs w:val="22"/>
        </w:rPr>
      </w:pPr>
    </w:p>
    <w:p w14:paraId="65344223">
      <w:pPr>
        <w:numPr>
          <w:ilvl w:val="0"/>
          <w:numId w:val="7"/>
        </w:numPr>
        <w:jc w:val="both"/>
        <w:rPr>
          <w:sz w:val="22"/>
          <w:szCs w:val="22"/>
        </w:rPr>
      </w:pPr>
      <w:r>
        <w:rPr>
          <w:sz w:val="22"/>
          <w:szCs w:val="22"/>
        </w:rPr>
        <w:t xml:space="preserve">Настоящей заявкой </w:t>
      </w:r>
      <w:r>
        <w:rPr>
          <w:b/>
          <w:sz w:val="22"/>
          <w:szCs w:val="22"/>
        </w:rPr>
        <w:t>«Претендент»</w:t>
      </w:r>
      <w:r>
        <w:rPr>
          <w:sz w:val="22"/>
          <w:szCs w:val="22"/>
        </w:rPr>
        <w:t xml:space="preserve"> подтверждает, что в отношении _________________________________________________________________:</w:t>
      </w:r>
    </w:p>
    <w:p w14:paraId="4A7D542D">
      <w:pPr>
        <w:jc w:val="center"/>
        <w:rPr>
          <w:sz w:val="22"/>
          <w:szCs w:val="22"/>
        </w:rPr>
      </w:pPr>
      <w:r>
        <w:rPr>
          <w:sz w:val="22"/>
          <w:szCs w:val="22"/>
        </w:rPr>
        <w:t>(</w:t>
      </w:r>
      <w:r>
        <w:rPr>
          <w:i/>
          <w:sz w:val="22"/>
          <w:szCs w:val="22"/>
        </w:rPr>
        <w:t>наименование заявителя</w:t>
      </w:r>
      <w:r>
        <w:rPr>
          <w:sz w:val="22"/>
          <w:szCs w:val="22"/>
        </w:rPr>
        <w:t>)</w:t>
      </w:r>
    </w:p>
    <w:p w14:paraId="2531F7DE">
      <w:pPr>
        <w:ind w:firstLine="708"/>
        <w:jc w:val="both"/>
        <w:rPr>
          <w:sz w:val="22"/>
          <w:szCs w:val="22"/>
        </w:rPr>
      </w:pPr>
      <w:r>
        <w:rPr>
          <w:sz w:val="22"/>
          <w:szCs w:val="22"/>
        </w:rPr>
        <w:t xml:space="preserve">- не проводится процедура банкротства; </w:t>
      </w:r>
    </w:p>
    <w:p w14:paraId="100920EB">
      <w:pPr>
        <w:ind w:firstLine="708"/>
        <w:jc w:val="both"/>
        <w:rPr>
          <w:sz w:val="22"/>
          <w:szCs w:val="22"/>
        </w:rPr>
      </w:pPr>
      <w:r>
        <w:rPr>
          <w:sz w:val="22"/>
          <w:szCs w:val="22"/>
        </w:rPr>
        <w:t>- не введено конкурсное управление;</w:t>
      </w:r>
    </w:p>
    <w:p w14:paraId="67009D6D">
      <w:pPr>
        <w:ind w:firstLine="708"/>
        <w:jc w:val="both"/>
        <w:rPr>
          <w:sz w:val="22"/>
          <w:szCs w:val="22"/>
        </w:rPr>
      </w:pPr>
      <w:r>
        <w:rPr>
          <w:sz w:val="22"/>
          <w:szCs w:val="22"/>
        </w:rPr>
        <w:t>- не проводится ликвидация;</w:t>
      </w:r>
    </w:p>
    <w:p w14:paraId="6B717CE7">
      <w:pPr>
        <w:ind w:firstLine="705"/>
        <w:jc w:val="both"/>
        <w:rPr>
          <w:sz w:val="22"/>
          <w:szCs w:val="22"/>
        </w:rPr>
      </w:pPr>
      <w:r>
        <w:rPr>
          <w:sz w:val="22"/>
          <w:szCs w:val="22"/>
        </w:rPr>
        <w:t>- не приостановлена деятельность в порядке, предусмотренном Кодексом РФ об административных правонарушениях</w:t>
      </w:r>
    </w:p>
    <w:p w14:paraId="7BB51B5D">
      <w:pPr>
        <w:numPr>
          <w:ilvl w:val="0"/>
          <w:numId w:val="7"/>
        </w:numPr>
        <w:jc w:val="both"/>
        <w:rPr>
          <w:sz w:val="22"/>
          <w:szCs w:val="22"/>
        </w:rPr>
      </w:pPr>
      <w:r>
        <w:rPr>
          <w:sz w:val="22"/>
          <w:szCs w:val="22"/>
        </w:rPr>
        <w:t xml:space="preserve"> Обязуется:</w:t>
      </w:r>
    </w:p>
    <w:p w14:paraId="0D824866">
      <w:pPr>
        <w:ind w:left="705"/>
        <w:jc w:val="both"/>
        <w:rPr>
          <w:b/>
          <w:color w:val="FF0000"/>
          <w:sz w:val="22"/>
          <w:szCs w:val="22"/>
        </w:rPr>
      </w:pPr>
      <w:r>
        <w:rPr>
          <w:sz w:val="22"/>
          <w:szCs w:val="22"/>
        </w:rPr>
        <w:t>- соблюдать условия аукциона, содержащиеся в аукционной документации;</w:t>
      </w:r>
    </w:p>
    <w:p w14:paraId="7C9F480F">
      <w:pPr>
        <w:ind w:firstLine="705"/>
        <w:jc w:val="both"/>
        <w:rPr>
          <w:sz w:val="22"/>
          <w:szCs w:val="22"/>
        </w:rPr>
      </w:pPr>
      <w:r>
        <w:rPr>
          <w:sz w:val="22"/>
          <w:szCs w:val="22"/>
        </w:rPr>
        <w:t xml:space="preserve">- в случае, если Претендент будет признан победителем </w:t>
      </w:r>
      <w:r>
        <w:rPr>
          <w:bCs/>
          <w:sz w:val="22"/>
          <w:szCs w:val="22"/>
        </w:rPr>
        <w:t>аукциона</w:t>
      </w:r>
      <w:r>
        <w:rPr>
          <w:sz w:val="22"/>
          <w:szCs w:val="22"/>
        </w:rPr>
        <w:t xml:space="preserve">, в установленный срок с момента проведения </w:t>
      </w:r>
      <w:r>
        <w:rPr>
          <w:bCs/>
          <w:sz w:val="22"/>
          <w:szCs w:val="22"/>
        </w:rPr>
        <w:t>аукциона</w:t>
      </w:r>
      <w:r>
        <w:rPr>
          <w:sz w:val="22"/>
          <w:szCs w:val="22"/>
        </w:rPr>
        <w:t xml:space="preserve"> заключить с Организатором аукциона договор на установку и эксплуатацию рекламных конструкций.</w:t>
      </w:r>
    </w:p>
    <w:p w14:paraId="5DA4B00C">
      <w:pPr>
        <w:ind w:left="705"/>
        <w:jc w:val="both"/>
        <w:rPr>
          <w:sz w:val="22"/>
          <w:szCs w:val="22"/>
        </w:rPr>
      </w:pPr>
      <w:r>
        <w:rPr>
          <w:sz w:val="22"/>
          <w:szCs w:val="22"/>
        </w:rPr>
        <w:t xml:space="preserve">3. В соответствии с аукционной документацией задаток в сумме </w:t>
      </w:r>
    </w:p>
    <w:p w14:paraId="6F309CBA">
      <w:pPr>
        <w:jc w:val="both"/>
        <w:rPr>
          <w:sz w:val="22"/>
          <w:szCs w:val="22"/>
        </w:rPr>
      </w:pPr>
      <w:r>
        <w:rPr>
          <w:sz w:val="22"/>
          <w:szCs w:val="22"/>
        </w:rPr>
        <w:t>__________________________________________________________________________</w:t>
      </w:r>
    </w:p>
    <w:p w14:paraId="4A5738FC">
      <w:pPr>
        <w:jc w:val="center"/>
        <w:rPr>
          <w:i/>
          <w:sz w:val="22"/>
          <w:szCs w:val="22"/>
        </w:rPr>
      </w:pPr>
      <w:r>
        <w:rPr>
          <w:i/>
          <w:sz w:val="22"/>
          <w:szCs w:val="22"/>
        </w:rPr>
        <w:t>(сумма указывается числом и прописью)</w:t>
      </w:r>
    </w:p>
    <w:p w14:paraId="3CAB612E">
      <w:pPr>
        <w:jc w:val="both"/>
        <w:rPr>
          <w:sz w:val="22"/>
          <w:szCs w:val="22"/>
        </w:rPr>
      </w:pPr>
      <w:r>
        <w:rPr>
          <w:sz w:val="22"/>
          <w:szCs w:val="22"/>
        </w:rPr>
        <w:t>за участие в аукционе возвращается на счет ______________________________</w:t>
      </w:r>
    </w:p>
    <w:p w14:paraId="5634BA33">
      <w:pPr>
        <w:jc w:val="both"/>
        <w:rPr>
          <w:i/>
          <w:sz w:val="22"/>
          <w:szCs w:val="22"/>
        </w:rPr>
      </w:pPr>
      <w:r>
        <w:rPr>
          <w:i/>
          <w:sz w:val="22"/>
          <w:szCs w:val="22"/>
        </w:rPr>
        <w:t xml:space="preserve">                                          (наименование заявителя)</w:t>
      </w:r>
    </w:p>
    <w:p w14:paraId="39F13DA3">
      <w:pPr>
        <w:jc w:val="both"/>
        <w:rPr>
          <w:sz w:val="22"/>
          <w:szCs w:val="22"/>
        </w:rPr>
      </w:pPr>
      <w:r>
        <w:rPr>
          <w:sz w:val="22"/>
          <w:szCs w:val="22"/>
        </w:rPr>
        <w:t>в безналичной форме по следующим реквизитам:</w:t>
      </w:r>
    </w:p>
    <w:p w14:paraId="36A60716">
      <w:pPr>
        <w:jc w:val="both"/>
        <w:rPr>
          <w:sz w:val="22"/>
          <w:szCs w:val="22"/>
        </w:rPr>
      </w:pPr>
      <w:r>
        <w:rPr>
          <w:sz w:val="22"/>
          <w:szCs w:val="22"/>
        </w:rPr>
        <w:t>р/с________________________________________________________________________</w:t>
      </w:r>
    </w:p>
    <w:p w14:paraId="58670F79">
      <w:pPr>
        <w:jc w:val="both"/>
        <w:rPr>
          <w:sz w:val="22"/>
          <w:szCs w:val="22"/>
        </w:rPr>
      </w:pPr>
      <w:r>
        <w:rPr>
          <w:sz w:val="22"/>
          <w:szCs w:val="22"/>
        </w:rPr>
        <w:t>в_________________________________________________________________________</w:t>
      </w:r>
    </w:p>
    <w:p w14:paraId="213D9E73">
      <w:pPr>
        <w:jc w:val="both"/>
        <w:rPr>
          <w:i/>
          <w:sz w:val="22"/>
          <w:szCs w:val="22"/>
        </w:rPr>
      </w:pPr>
      <w:r>
        <w:rPr>
          <w:sz w:val="22"/>
          <w:szCs w:val="22"/>
        </w:rPr>
        <w:t xml:space="preserve">                                                               </w:t>
      </w:r>
      <w:r>
        <w:rPr>
          <w:i/>
          <w:sz w:val="22"/>
          <w:szCs w:val="22"/>
        </w:rPr>
        <w:t xml:space="preserve">(наименование банка) </w:t>
      </w:r>
    </w:p>
    <w:p w14:paraId="1111452E">
      <w:pPr>
        <w:jc w:val="both"/>
        <w:rPr>
          <w:sz w:val="22"/>
          <w:szCs w:val="22"/>
        </w:rPr>
      </w:pPr>
      <w:r>
        <w:rPr>
          <w:sz w:val="22"/>
          <w:szCs w:val="22"/>
        </w:rPr>
        <w:t>к/с _____________________________________________________________________</w:t>
      </w:r>
    </w:p>
    <w:p w14:paraId="50033E3C">
      <w:pPr>
        <w:jc w:val="both"/>
        <w:rPr>
          <w:sz w:val="22"/>
          <w:szCs w:val="22"/>
        </w:rPr>
      </w:pPr>
      <w:r>
        <w:rPr>
          <w:sz w:val="22"/>
          <w:szCs w:val="22"/>
        </w:rPr>
        <w:t>БИК____________________________________________________________________</w:t>
      </w:r>
    </w:p>
    <w:p w14:paraId="5B472F09">
      <w:pPr>
        <w:jc w:val="both"/>
        <w:rPr>
          <w:sz w:val="22"/>
          <w:szCs w:val="22"/>
        </w:rPr>
      </w:pPr>
      <w:r>
        <w:rPr>
          <w:sz w:val="22"/>
          <w:szCs w:val="22"/>
        </w:rPr>
        <w:t>КПП _________________________________________________________________</w:t>
      </w:r>
    </w:p>
    <w:p w14:paraId="24086914">
      <w:pPr>
        <w:jc w:val="both"/>
        <w:rPr>
          <w:sz w:val="22"/>
          <w:szCs w:val="22"/>
        </w:rPr>
      </w:pPr>
      <w:r>
        <w:rPr>
          <w:sz w:val="22"/>
          <w:szCs w:val="22"/>
        </w:rPr>
        <w:t>ИНН ____________________________________________________________________</w:t>
      </w:r>
    </w:p>
    <w:p w14:paraId="306C68FE">
      <w:pPr>
        <w:jc w:val="both"/>
        <w:rPr>
          <w:sz w:val="22"/>
          <w:szCs w:val="22"/>
        </w:rPr>
      </w:pPr>
      <w:r>
        <w:rPr>
          <w:sz w:val="22"/>
          <w:szCs w:val="22"/>
        </w:rPr>
        <w:tab/>
      </w:r>
      <w:r>
        <w:rPr>
          <w:sz w:val="22"/>
          <w:szCs w:val="22"/>
        </w:rPr>
        <w:t>4. В случае признания Претендента Участником аукциона, сделавшим предпоследнее предложение о цене, а победитель аукциона будет признан уклонившимся от заключения договора, Претендент обязуется:</w:t>
      </w:r>
    </w:p>
    <w:p w14:paraId="7FDA1424">
      <w:pPr>
        <w:jc w:val="both"/>
        <w:rPr>
          <w:sz w:val="22"/>
          <w:szCs w:val="22"/>
        </w:rPr>
      </w:pPr>
      <w:r>
        <w:rPr>
          <w:sz w:val="22"/>
          <w:szCs w:val="22"/>
        </w:rPr>
        <w:tab/>
      </w:r>
      <w:r>
        <w:rPr>
          <w:sz w:val="22"/>
          <w:szCs w:val="22"/>
        </w:rPr>
        <w:t>- заключить с организатором аукциона договор на установку и эксплуатацию рекламных конструкций по условиям, указанным в аукционной документации.</w:t>
      </w:r>
    </w:p>
    <w:p w14:paraId="1281A2EC">
      <w:pPr>
        <w:pStyle w:val="27"/>
        <w:jc w:val="both"/>
        <w:rPr>
          <w:sz w:val="22"/>
          <w:szCs w:val="22"/>
        </w:rPr>
      </w:pPr>
      <w:r>
        <w:rPr>
          <w:sz w:val="22"/>
          <w:szCs w:val="22"/>
        </w:rPr>
        <w:tab/>
      </w:r>
      <w:r>
        <w:rPr>
          <w:sz w:val="22"/>
          <w:szCs w:val="22"/>
        </w:rPr>
        <w:t xml:space="preserve">5. К заявке на участие в </w:t>
      </w:r>
      <w:r>
        <w:rPr>
          <w:bCs/>
          <w:sz w:val="22"/>
          <w:szCs w:val="22"/>
        </w:rPr>
        <w:t xml:space="preserve">аукционе </w:t>
      </w:r>
      <w:r>
        <w:rPr>
          <w:b/>
          <w:bCs/>
          <w:sz w:val="22"/>
          <w:szCs w:val="22"/>
        </w:rPr>
        <w:t>«Претендент»</w:t>
      </w:r>
      <w:r>
        <w:rPr>
          <w:sz w:val="22"/>
          <w:szCs w:val="22"/>
        </w:rPr>
        <w:t xml:space="preserve"> прилагает документы в соответствии с требованиями </w:t>
      </w:r>
      <w:r>
        <w:rPr>
          <w:bCs/>
          <w:sz w:val="22"/>
          <w:szCs w:val="22"/>
        </w:rPr>
        <w:t xml:space="preserve">аукционной </w:t>
      </w:r>
      <w:r>
        <w:rPr>
          <w:sz w:val="22"/>
          <w:szCs w:val="22"/>
        </w:rPr>
        <w:t>документации, являющиеся неотъемлемой частью заявки, в том числе опись предоставленных документов на _____________листах.</w:t>
      </w:r>
    </w:p>
    <w:p w14:paraId="38FED9B4">
      <w:pPr>
        <w:ind w:firstLine="708"/>
        <w:jc w:val="both"/>
        <w:rPr>
          <w:sz w:val="22"/>
          <w:szCs w:val="22"/>
        </w:rPr>
      </w:pPr>
      <w:r>
        <w:rPr>
          <w:sz w:val="22"/>
          <w:szCs w:val="22"/>
        </w:rPr>
        <w:t>6. Предоставляется информация об общей площади информационных полей рекламных конструкций, разрешения на установку которых выданы этому лицу и его аффилированным лицам на территории муниципального образования Павловский район.</w:t>
      </w:r>
    </w:p>
    <w:p w14:paraId="42B1995E">
      <w:pPr>
        <w:ind w:firstLine="708"/>
        <w:jc w:val="both"/>
        <w:rPr>
          <w:sz w:val="22"/>
          <w:szCs w:val="22"/>
        </w:rPr>
      </w:pPr>
      <w:r>
        <w:rPr>
          <w:sz w:val="22"/>
          <w:szCs w:val="22"/>
        </w:rPr>
        <w:t>7. Со сведениями, изложенными в информационном сообщении о проведении аукциона, аукционной документации ознакомлен и согласен, никаких претензий и возражений не имею.</w:t>
      </w:r>
    </w:p>
    <w:p w14:paraId="51EE4F5E">
      <w:pPr>
        <w:jc w:val="both"/>
        <w:rPr>
          <w:sz w:val="22"/>
          <w:szCs w:val="22"/>
        </w:rPr>
      </w:pPr>
    </w:p>
    <w:p w14:paraId="0E15F316">
      <w:pPr>
        <w:jc w:val="both"/>
        <w:rPr>
          <w:sz w:val="22"/>
          <w:szCs w:val="22"/>
        </w:rPr>
      </w:pPr>
      <w:r>
        <w:rPr>
          <w:sz w:val="22"/>
          <w:szCs w:val="22"/>
        </w:rPr>
        <w:t>Адрес местонахождения: ____________________________________________________</w:t>
      </w:r>
    </w:p>
    <w:p w14:paraId="36ECE009">
      <w:pPr>
        <w:jc w:val="both"/>
        <w:rPr>
          <w:sz w:val="22"/>
          <w:szCs w:val="22"/>
        </w:rPr>
      </w:pPr>
      <w:r>
        <w:rPr>
          <w:sz w:val="22"/>
          <w:szCs w:val="22"/>
        </w:rPr>
        <w:t>Адрес электронной почты (если имеется) ______________________________________</w:t>
      </w:r>
    </w:p>
    <w:p w14:paraId="4684C1A0">
      <w:pPr>
        <w:jc w:val="both"/>
        <w:rPr>
          <w:sz w:val="22"/>
          <w:szCs w:val="22"/>
        </w:rPr>
      </w:pPr>
      <w:r>
        <w:rPr>
          <w:sz w:val="22"/>
          <w:szCs w:val="22"/>
        </w:rPr>
        <w:t>Контактный телефон: _______________________________________________________</w:t>
      </w:r>
    </w:p>
    <w:tbl>
      <w:tblPr>
        <w:tblStyle w:val="5"/>
        <w:tblW w:w="0" w:type="auto"/>
        <w:tblInd w:w="675" w:type="dxa"/>
        <w:tblLayout w:type="autofit"/>
        <w:tblCellMar>
          <w:top w:w="0" w:type="dxa"/>
          <w:left w:w="108" w:type="dxa"/>
          <w:bottom w:w="0" w:type="dxa"/>
          <w:right w:w="108" w:type="dxa"/>
        </w:tblCellMar>
      </w:tblPr>
      <w:tblGrid>
        <w:gridCol w:w="8896"/>
      </w:tblGrid>
      <w:tr w14:paraId="7176D3B1">
        <w:tblPrEx>
          <w:tblCellMar>
            <w:top w:w="0" w:type="dxa"/>
            <w:left w:w="108" w:type="dxa"/>
            <w:bottom w:w="0" w:type="dxa"/>
            <w:right w:w="108" w:type="dxa"/>
          </w:tblCellMar>
        </w:tblPrEx>
        <w:tc>
          <w:tcPr>
            <w:tcW w:w="9923" w:type="dxa"/>
          </w:tcPr>
          <w:p w14:paraId="1674E385">
            <w:pPr>
              <w:jc w:val="both"/>
              <w:rPr>
                <w:sz w:val="22"/>
                <w:szCs w:val="22"/>
              </w:rPr>
            </w:pPr>
          </w:p>
          <w:p w14:paraId="0E826EAD">
            <w:pPr>
              <w:pStyle w:val="42"/>
              <w:widowControl w:val="0"/>
              <w:ind w:left="0" w:firstLine="34"/>
              <w:rPr>
                <w:b/>
                <w:color w:val="000000"/>
                <w:sz w:val="22"/>
                <w:szCs w:val="22"/>
              </w:rPr>
            </w:pPr>
            <w:r>
              <w:rPr>
                <w:color w:val="000000"/>
                <w:sz w:val="22"/>
                <w:szCs w:val="22"/>
              </w:rPr>
              <w:t>Претендент гарантирует достоверность сведений, указанных в настоящей Заявке и прилагаемых к ней документах</w:t>
            </w:r>
            <w:r>
              <w:rPr>
                <w:b/>
                <w:color w:val="000000"/>
                <w:sz w:val="22"/>
                <w:szCs w:val="22"/>
              </w:rPr>
              <w:t>.</w:t>
            </w:r>
          </w:p>
          <w:p w14:paraId="096143DB">
            <w:pPr>
              <w:jc w:val="both"/>
              <w:rPr>
                <w:sz w:val="22"/>
                <w:szCs w:val="22"/>
              </w:rPr>
            </w:pPr>
          </w:p>
          <w:p w14:paraId="080E7683">
            <w:pPr>
              <w:jc w:val="both"/>
              <w:rPr>
                <w:sz w:val="22"/>
                <w:szCs w:val="22"/>
              </w:rPr>
            </w:pPr>
            <w:r>
              <w:rPr>
                <w:sz w:val="22"/>
                <w:szCs w:val="22"/>
              </w:rPr>
              <w:t>Подтверждаю свое согласие на обработку в установленном порядке моих персональных данных в рамках предоставления соответствующих услуг, на проверку указанных в заявлении сведений и на запрос необходимых для его рассмотрения документов. 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5881DFCF">
            <w:pPr>
              <w:jc w:val="both"/>
              <w:rPr>
                <w:sz w:val="22"/>
                <w:szCs w:val="22"/>
              </w:rPr>
            </w:pPr>
          </w:p>
          <w:p w14:paraId="0A9E60EE">
            <w:pPr>
              <w:jc w:val="both"/>
              <w:rPr>
                <w:sz w:val="22"/>
                <w:szCs w:val="22"/>
              </w:rPr>
            </w:pPr>
          </w:p>
          <w:p w14:paraId="462D1533">
            <w:pPr>
              <w:pStyle w:val="42"/>
              <w:widowControl w:val="0"/>
              <w:ind w:left="0"/>
              <w:jc w:val="both"/>
              <w:rPr>
                <w:color w:val="000000"/>
                <w:sz w:val="22"/>
                <w:szCs w:val="22"/>
              </w:rPr>
            </w:pPr>
            <w:r>
              <w:rPr>
                <w:color w:val="000000"/>
                <w:sz w:val="22"/>
                <w:szCs w:val="22"/>
              </w:rPr>
              <w:t>_____________________________   ________________    ____________________</w:t>
            </w:r>
          </w:p>
          <w:p w14:paraId="3C4D3052">
            <w:pPr>
              <w:pStyle w:val="42"/>
              <w:widowControl w:val="0"/>
              <w:ind w:left="0"/>
              <w:jc w:val="both"/>
              <w:rPr>
                <w:color w:val="000000"/>
                <w:sz w:val="22"/>
                <w:szCs w:val="22"/>
              </w:rPr>
            </w:pPr>
            <w:r>
              <w:rPr>
                <w:color w:val="000000"/>
                <w:sz w:val="22"/>
                <w:szCs w:val="22"/>
              </w:rPr>
              <w:t xml:space="preserve">(должность руководителя, индивидуальный                             (подпись)                                                   (Ф.И.О.)                        </w:t>
            </w:r>
          </w:p>
          <w:p w14:paraId="3A62DD98">
            <w:pPr>
              <w:pStyle w:val="42"/>
              <w:widowControl w:val="0"/>
              <w:ind w:left="0"/>
              <w:jc w:val="both"/>
              <w:rPr>
                <w:color w:val="000000"/>
                <w:sz w:val="22"/>
                <w:szCs w:val="22"/>
              </w:rPr>
            </w:pPr>
            <w:r>
              <w:rPr>
                <w:color w:val="000000"/>
                <w:sz w:val="22"/>
                <w:szCs w:val="22"/>
              </w:rPr>
              <w:t xml:space="preserve">предприниматель, Ф.И.О. физического лица)                     М.П. (при наличии)   </w:t>
            </w:r>
          </w:p>
          <w:p w14:paraId="3739C376">
            <w:pPr>
              <w:widowControl w:val="0"/>
              <w:ind w:firstLine="567"/>
              <w:jc w:val="both"/>
              <w:rPr>
                <w:b/>
                <w:color w:val="000000"/>
                <w:sz w:val="22"/>
                <w:szCs w:val="22"/>
              </w:rPr>
            </w:pPr>
          </w:p>
          <w:p w14:paraId="58786DF7">
            <w:pPr>
              <w:widowControl w:val="0"/>
              <w:ind w:firstLine="567"/>
              <w:jc w:val="both"/>
              <w:rPr>
                <w:b/>
                <w:color w:val="000000"/>
                <w:sz w:val="22"/>
                <w:szCs w:val="22"/>
              </w:rPr>
            </w:pPr>
          </w:p>
          <w:p w14:paraId="0348262C">
            <w:pPr>
              <w:widowControl w:val="0"/>
              <w:ind w:firstLine="567"/>
              <w:jc w:val="both"/>
              <w:rPr>
                <w:b/>
                <w:color w:val="000000"/>
                <w:sz w:val="22"/>
                <w:szCs w:val="22"/>
              </w:rPr>
            </w:pPr>
          </w:p>
          <w:p w14:paraId="16BF00B8">
            <w:pPr>
              <w:widowControl w:val="0"/>
              <w:ind w:firstLine="567"/>
              <w:jc w:val="both"/>
              <w:rPr>
                <w:b/>
                <w:color w:val="000000"/>
                <w:sz w:val="22"/>
                <w:szCs w:val="22"/>
              </w:rPr>
            </w:pPr>
          </w:p>
          <w:p w14:paraId="1300618F">
            <w:pPr>
              <w:widowControl w:val="0"/>
              <w:ind w:firstLine="567"/>
              <w:jc w:val="both"/>
              <w:rPr>
                <w:b/>
                <w:color w:val="000000"/>
                <w:sz w:val="22"/>
                <w:szCs w:val="22"/>
              </w:rPr>
            </w:pPr>
            <w:r>
              <w:rPr>
                <w:b/>
                <w:color w:val="000000"/>
                <w:sz w:val="22"/>
                <w:szCs w:val="22"/>
              </w:rPr>
              <w:t>Заявка принята:</w:t>
            </w:r>
          </w:p>
          <w:p w14:paraId="57BB564A">
            <w:pPr>
              <w:widowControl w:val="0"/>
              <w:jc w:val="both"/>
              <w:rPr>
                <w:b/>
                <w:color w:val="000000"/>
                <w:sz w:val="22"/>
                <w:szCs w:val="22"/>
              </w:rPr>
            </w:pPr>
            <w:r>
              <w:rPr>
                <w:b/>
                <w:color w:val="000000"/>
                <w:sz w:val="22"/>
                <w:szCs w:val="22"/>
              </w:rPr>
              <w:t>______________________________   _____________  _____________________</w:t>
            </w:r>
          </w:p>
          <w:p w14:paraId="12E9FDF0">
            <w:pPr>
              <w:widowControl w:val="0"/>
              <w:jc w:val="both"/>
              <w:rPr>
                <w:color w:val="000000"/>
                <w:sz w:val="22"/>
                <w:szCs w:val="22"/>
              </w:rPr>
            </w:pPr>
            <w:r>
              <w:rPr>
                <w:color w:val="000000"/>
                <w:sz w:val="22"/>
                <w:szCs w:val="22"/>
              </w:rPr>
              <w:t xml:space="preserve">         (должность лица, принявшего документы)                       (подпись)                            (Ф.И.О.)</w:t>
            </w:r>
          </w:p>
          <w:p w14:paraId="74EF7F5D">
            <w:pPr>
              <w:widowControl w:val="0"/>
              <w:jc w:val="both"/>
              <w:rPr>
                <w:color w:val="000000"/>
                <w:sz w:val="22"/>
                <w:szCs w:val="22"/>
              </w:rPr>
            </w:pPr>
          </w:p>
          <w:p w14:paraId="63AAD5AC">
            <w:pPr>
              <w:widowControl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 xml:space="preserve">            </w:t>
            </w:r>
            <w:r>
              <w:rPr>
                <w:color w:val="000000"/>
                <w:sz w:val="22"/>
                <w:szCs w:val="22"/>
              </w:rPr>
              <w:tab/>
            </w:r>
            <w:r>
              <w:rPr>
                <w:color w:val="000000"/>
                <w:sz w:val="22"/>
                <w:szCs w:val="22"/>
              </w:rPr>
              <w:t>______ч.______мин.«_____»____________20___г.</w:t>
            </w:r>
          </w:p>
          <w:p w14:paraId="28E1BE89">
            <w:pPr>
              <w:jc w:val="both"/>
              <w:rPr>
                <w:sz w:val="22"/>
                <w:szCs w:val="22"/>
              </w:rPr>
            </w:pPr>
          </w:p>
          <w:p w14:paraId="4A5A21DB">
            <w:pPr>
              <w:jc w:val="both"/>
              <w:rPr>
                <w:sz w:val="22"/>
                <w:szCs w:val="22"/>
              </w:rPr>
            </w:pPr>
          </w:p>
          <w:p w14:paraId="4B60D02E">
            <w:pPr>
              <w:jc w:val="both"/>
              <w:rPr>
                <w:sz w:val="22"/>
                <w:szCs w:val="22"/>
              </w:rPr>
            </w:pPr>
          </w:p>
          <w:p w14:paraId="1A19AC31">
            <w:pPr>
              <w:jc w:val="both"/>
              <w:rPr>
                <w:sz w:val="22"/>
                <w:szCs w:val="22"/>
              </w:rPr>
            </w:pPr>
          </w:p>
          <w:p w14:paraId="08A9EBCF">
            <w:pPr>
              <w:jc w:val="both"/>
              <w:rPr>
                <w:sz w:val="22"/>
                <w:szCs w:val="22"/>
              </w:rPr>
            </w:pPr>
          </w:p>
          <w:p w14:paraId="71F55F51">
            <w:pPr>
              <w:jc w:val="both"/>
              <w:rPr>
                <w:sz w:val="22"/>
                <w:szCs w:val="22"/>
              </w:rPr>
            </w:pPr>
          </w:p>
          <w:p w14:paraId="1B25BF00">
            <w:pPr>
              <w:jc w:val="both"/>
              <w:rPr>
                <w:sz w:val="22"/>
                <w:szCs w:val="22"/>
              </w:rPr>
            </w:pPr>
          </w:p>
          <w:p w14:paraId="5106A794">
            <w:pPr>
              <w:jc w:val="both"/>
              <w:rPr>
                <w:sz w:val="22"/>
                <w:szCs w:val="22"/>
              </w:rPr>
            </w:pPr>
          </w:p>
          <w:p w14:paraId="6693DA10">
            <w:pPr>
              <w:jc w:val="both"/>
              <w:rPr>
                <w:sz w:val="22"/>
                <w:szCs w:val="22"/>
              </w:rPr>
            </w:pPr>
          </w:p>
          <w:p w14:paraId="17B5723F">
            <w:pPr>
              <w:jc w:val="both"/>
              <w:rPr>
                <w:sz w:val="22"/>
                <w:szCs w:val="22"/>
              </w:rPr>
            </w:pPr>
          </w:p>
          <w:p w14:paraId="0C4BCFD9">
            <w:pPr>
              <w:jc w:val="both"/>
              <w:rPr>
                <w:sz w:val="22"/>
                <w:szCs w:val="22"/>
              </w:rPr>
            </w:pPr>
          </w:p>
          <w:p w14:paraId="65DEC5DA">
            <w:pPr>
              <w:jc w:val="both"/>
              <w:rPr>
                <w:sz w:val="22"/>
                <w:szCs w:val="22"/>
              </w:rPr>
            </w:pPr>
          </w:p>
          <w:p w14:paraId="71D76D91">
            <w:pPr>
              <w:jc w:val="both"/>
              <w:rPr>
                <w:sz w:val="22"/>
                <w:szCs w:val="22"/>
              </w:rPr>
            </w:pPr>
          </w:p>
          <w:p w14:paraId="33E0BE46">
            <w:pPr>
              <w:jc w:val="both"/>
              <w:rPr>
                <w:sz w:val="22"/>
                <w:szCs w:val="22"/>
              </w:rPr>
            </w:pPr>
          </w:p>
          <w:p w14:paraId="010E5326">
            <w:pPr>
              <w:jc w:val="both"/>
              <w:rPr>
                <w:sz w:val="22"/>
                <w:szCs w:val="22"/>
              </w:rPr>
            </w:pPr>
          </w:p>
          <w:p w14:paraId="234E66A7">
            <w:pPr>
              <w:jc w:val="both"/>
              <w:rPr>
                <w:sz w:val="22"/>
                <w:szCs w:val="22"/>
              </w:rPr>
            </w:pPr>
          </w:p>
          <w:p w14:paraId="1251C98D">
            <w:pPr>
              <w:jc w:val="both"/>
              <w:rPr>
                <w:sz w:val="22"/>
                <w:szCs w:val="22"/>
              </w:rPr>
            </w:pPr>
          </w:p>
          <w:p w14:paraId="1E36ED39">
            <w:pPr>
              <w:jc w:val="both"/>
              <w:rPr>
                <w:sz w:val="22"/>
                <w:szCs w:val="22"/>
              </w:rPr>
            </w:pPr>
          </w:p>
          <w:p w14:paraId="402D79A3">
            <w:pPr>
              <w:jc w:val="both"/>
              <w:rPr>
                <w:sz w:val="22"/>
                <w:szCs w:val="22"/>
              </w:rPr>
            </w:pPr>
          </w:p>
          <w:p w14:paraId="3F57C867">
            <w:pPr>
              <w:jc w:val="both"/>
              <w:rPr>
                <w:sz w:val="22"/>
                <w:szCs w:val="22"/>
              </w:rPr>
            </w:pPr>
          </w:p>
          <w:p w14:paraId="5FAB04EE">
            <w:pPr>
              <w:jc w:val="both"/>
              <w:rPr>
                <w:sz w:val="22"/>
                <w:szCs w:val="22"/>
              </w:rPr>
            </w:pPr>
          </w:p>
          <w:p w14:paraId="3BF0EC92">
            <w:pPr>
              <w:jc w:val="both"/>
              <w:rPr>
                <w:sz w:val="22"/>
                <w:szCs w:val="22"/>
              </w:rPr>
            </w:pPr>
          </w:p>
          <w:p w14:paraId="36658A52">
            <w:pPr>
              <w:jc w:val="both"/>
              <w:rPr>
                <w:sz w:val="22"/>
                <w:szCs w:val="22"/>
              </w:rPr>
            </w:pPr>
          </w:p>
          <w:p w14:paraId="2484DFF7">
            <w:pPr>
              <w:jc w:val="both"/>
              <w:rPr>
                <w:sz w:val="22"/>
                <w:szCs w:val="22"/>
              </w:rPr>
            </w:pPr>
          </w:p>
          <w:p w14:paraId="35476AC2">
            <w:pPr>
              <w:jc w:val="both"/>
              <w:rPr>
                <w:sz w:val="22"/>
                <w:szCs w:val="22"/>
              </w:rPr>
            </w:pPr>
          </w:p>
          <w:p w14:paraId="31EDB3B5">
            <w:pPr>
              <w:jc w:val="both"/>
              <w:rPr>
                <w:sz w:val="22"/>
                <w:szCs w:val="22"/>
              </w:rPr>
            </w:pPr>
          </w:p>
          <w:p w14:paraId="30DB7391">
            <w:pPr>
              <w:jc w:val="both"/>
              <w:rPr>
                <w:sz w:val="22"/>
                <w:szCs w:val="22"/>
              </w:rPr>
            </w:pPr>
          </w:p>
          <w:p w14:paraId="322F398C">
            <w:pPr>
              <w:jc w:val="both"/>
              <w:rPr>
                <w:sz w:val="22"/>
                <w:szCs w:val="22"/>
              </w:rPr>
            </w:pPr>
          </w:p>
          <w:p w14:paraId="6883205F">
            <w:pPr>
              <w:jc w:val="both"/>
              <w:rPr>
                <w:sz w:val="22"/>
                <w:szCs w:val="22"/>
              </w:rPr>
            </w:pPr>
          </w:p>
          <w:p w14:paraId="22427F62">
            <w:pPr>
              <w:jc w:val="both"/>
              <w:rPr>
                <w:sz w:val="22"/>
                <w:szCs w:val="22"/>
              </w:rPr>
            </w:pPr>
          </w:p>
          <w:p w14:paraId="1FA5454C">
            <w:pPr>
              <w:jc w:val="both"/>
              <w:rPr>
                <w:sz w:val="22"/>
                <w:szCs w:val="22"/>
              </w:rPr>
            </w:pPr>
          </w:p>
          <w:p w14:paraId="32A3BEAC">
            <w:pPr>
              <w:jc w:val="both"/>
              <w:rPr>
                <w:sz w:val="22"/>
                <w:szCs w:val="22"/>
              </w:rPr>
            </w:pPr>
          </w:p>
          <w:p w14:paraId="75D77BA4">
            <w:pPr>
              <w:jc w:val="both"/>
              <w:rPr>
                <w:sz w:val="22"/>
                <w:szCs w:val="22"/>
              </w:rPr>
            </w:pPr>
          </w:p>
          <w:p w14:paraId="5ABAB5AA">
            <w:pPr>
              <w:jc w:val="both"/>
              <w:rPr>
                <w:sz w:val="22"/>
                <w:szCs w:val="22"/>
              </w:rPr>
            </w:pPr>
          </w:p>
          <w:p w14:paraId="296C3D10">
            <w:pPr>
              <w:jc w:val="both"/>
              <w:rPr>
                <w:sz w:val="22"/>
                <w:szCs w:val="22"/>
              </w:rPr>
            </w:pPr>
          </w:p>
          <w:p w14:paraId="3591DF3D">
            <w:pPr>
              <w:jc w:val="both"/>
              <w:rPr>
                <w:sz w:val="22"/>
                <w:szCs w:val="22"/>
              </w:rPr>
            </w:pPr>
          </w:p>
          <w:p w14:paraId="55B24450">
            <w:pPr>
              <w:jc w:val="both"/>
              <w:rPr>
                <w:sz w:val="22"/>
                <w:szCs w:val="22"/>
              </w:rPr>
            </w:pPr>
          </w:p>
          <w:p w14:paraId="7F901816">
            <w:pPr>
              <w:jc w:val="both"/>
              <w:rPr>
                <w:sz w:val="22"/>
                <w:szCs w:val="22"/>
              </w:rPr>
            </w:pPr>
          </w:p>
          <w:p w14:paraId="04BCC639">
            <w:pPr>
              <w:jc w:val="both"/>
              <w:rPr>
                <w:sz w:val="22"/>
                <w:szCs w:val="22"/>
              </w:rPr>
            </w:pPr>
          </w:p>
          <w:p w14:paraId="12A37DF4">
            <w:pPr>
              <w:jc w:val="both"/>
              <w:rPr>
                <w:sz w:val="22"/>
                <w:szCs w:val="22"/>
              </w:rPr>
            </w:pPr>
          </w:p>
          <w:p w14:paraId="41CC8541">
            <w:pPr>
              <w:jc w:val="both"/>
              <w:rPr>
                <w:sz w:val="22"/>
                <w:szCs w:val="22"/>
              </w:rPr>
            </w:pPr>
          </w:p>
          <w:p w14:paraId="01EF8E1A">
            <w:pPr>
              <w:jc w:val="both"/>
              <w:rPr>
                <w:sz w:val="22"/>
                <w:szCs w:val="22"/>
              </w:rPr>
            </w:pPr>
          </w:p>
          <w:p w14:paraId="414FA360">
            <w:pPr>
              <w:jc w:val="both"/>
              <w:rPr>
                <w:sz w:val="22"/>
                <w:szCs w:val="22"/>
              </w:rPr>
            </w:pPr>
          </w:p>
          <w:p w14:paraId="519F16A3">
            <w:pPr>
              <w:jc w:val="both"/>
              <w:rPr>
                <w:sz w:val="22"/>
                <w:szCs w:val="22"/>
              </w:rPr>
            </w:pPr>
          </w:p>
          <w:p w14:paraId="7F0C31C9">
            <w:pPr>
              <w:jc w:val="both"/>
              <w:rPr>
                <w:sz w:val="22"/>
                <w:szCs w:val="22"/>
              </w:rPr>
            </w:pPr>
          </w:p>
          <w:p w14:paraId="25EB5E2F">
            <w:pPr>
              <w:keepLines/>
              <w:widowControl w:val="0"/>
              <w:tabs>
                <w:tab w:val="left" w:pos="6237"/>
              </w:tabs>
              <w:ind w:firstLine="720"/>
              <w:jc w:val="both"/>
              <w:rPr>
                <w:sz w:val="26"/>
                <w:szCs w:val="26"/>
              </w:rPr>
            </w:pPr>
            <w:r>
              <w:rPr>
                <w:sz w:val="22"/>
                <w:szCs w:val="22"/>
              </w:rPr>
              <w:t xml:space="preserve">                                                                    </w:t>
            </w:r>
            <w:r>
              <w:rPr>
                <w:sz w:val="26"/>
                <w:szCs w:val="26"/>
              </w:rPr>
              <w:t>Приложение № 3</w:t>
            </w:r>
          </w:p>
          <w:p w14:paraId="5721F1B9">
            <w:pPr>
              <w:keepLines/>
              <w:widowControl w:val="0"/>
              <w:tabs>
                <w:tab w:val="left" w:pos="75"/>
                <w:tab w:val="left" w:pos="4570"/>
                <w:tab w:val="left" w:pos="4854"/>
                <w:tab w:val="left" w:pos="6462"/>
              </w:tabs>
              <w:ind w:left="4995" w:right="-2" w:firstLine="425"/>
              <w:jc w:val="both"/>
              <w:rPr>
                <w:sz w:val="22"/>
                <w:szCs w:val="22"/>
              </w:rPr>
            </w:pPr>
            <w:r>
              <w:rPr>
                <w:sz w:val="26"/>
                <w:szCs w:val="26"/>
              </w:rPr>
              <w:t>к аукционной документации 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p>
        </w:tc>
      </w:tr>
    </w:tbl>
    <w:p w14:paraId="481671D7">
      <w:pPr>
        <w:pStyle w:val="11"/>
        <w:jc w:val="center"/>
        <w:outlineLvl w:val="0"/>
        <w:rPr>
          <w:b/>
          <w:bCs/>
          <w:sz w:val="26"/>
          <w:szCs w:val="26"/>
        </w:rPr>
      </w:pPr>
    </w:p>
    <w:p w14:paraId="5AF053A3">
      <w:pPr>
        <w:pStyle w:val="27"/>
        <w:jc w:val="center"/>
        <w:rPr>
          <w:b/>
          <w:sz w:val="26"/>
          <w:szCs w:val="26"/>
        </w:rPr>
      </w:pPr>
      <w:r>
        <w:rPr>
          <w:b/>
          <w:sz w:val="26"/>
          <w:szCs w:val="26"/>
        </w:rPr>
        <w:t>Информация</w:t>
      </w:r>
    </w:p>
    <w:p w14:paraId="16A28363">
      <w:pPr>
        <w:pStyle w:val="27"/>
        <w:jc w:val="center"/>
        <w:rPr>
          <w:b/>
          <w:sz w:val="26"/>
          <w:szCs w:val="26"/>
        </w:rPr>
      </w:pPr>
      <w:r>
        <w:rPr>
          <w:b/>
          <w:sz w:val="26"/>
          <w:szCs w:val="26"/>
        </w:rPr>
        <w:t>об общей площади информационных полей рекламных конструкций,</w:t>
      </w:r>
    </w:p>
    <w:p w14:paraId="45500C8F">
      <w:pPr>
        <w:pStyle w:val="27"/>
        <w:jc w:val="center"/>
        <w:rPr>
          <w:b/>
          <w:sz w:val="26"/>
          <w:szCs w:val="26"/>
        </w:rPr>
      </w:pPr>
      <w:r>
        <w:rPr>
          <w:b/>
          <w:sz w:val="26"/>
          <w:szCs w:val="26"/>
        </w:rPr>
        <w:t>разрешения на установку которых выданы претенденту</w:t>
      </w:r>
    </w:p>
    <w:p w14:paraId="06AFD94A">
      <w:pPr>
        <w:pStyle w:val="27"/>
        <w:jc w:val="center"/>
        <w:rPr>
          <w:b/>
          <w:sz w:val="26"/>
          <w:szCs w:val="26"/>
        </w:rPr>
      </w:pPr>
      <w:r>
        <w:rPr>
          <w:b/>
          <w:sz w:val="26"/>
          <w:szCs w:val="26"/>
        </w:rPr>
        <w:t>и его аффилированным лицам на территории</w:t>
      </w:r>
    </w:p>
    <w:p w14:paraId="342B3F40">
      <w:pPr>
        <w:pStyle w:val="27"/>
        <w:jc w:val="center"/>
        <w:rPr>
          <w:b/>
          <w:sz w:val="26"/>
          <w:szCs w:val="26"/>
        </w:rPr>
      </w:pPr>
      <w:r>
        <w:rPr>
          <w:b/>
          <w:sz w:val="26"/>
          <w:szCs w:val="26"/>
        </w:rPr>
        <w:t>муниципального образования Павловский район</w:t>
      </w:r>
    </w:p>
    <w:p w14:paraId="08BBD4DE">
      <w:pPr>
        <w:pStyle w:val="11"/>
        <w:outlineLvl w:val="0"/>
        <w:rPr>
          <w:b/>
          <w:bCs/>
          <w:sz w:val="26"/>
          <w:szCs w:val="26"/>
        </w:rPr>
      </w:pPr>
    </w:p>
    <w:p w14:paraId="72631208">
      <w:pPr>
        <w:jc w:val="both"/>
        <w:rPr>
          <w:sz w:val="26"/>
          <w:szCs w:val="26"/>
        </w:rPr>
      </w:pPr>
      <w:r>
        <w:rPr>
          <w:b/>
          <w:bCs/>
          <w:sz w:val="26"/>
          <w:szCs w:val="26"/>
        </w:rPr>
        <w:t xml:space="preserve">  </w:t>
      </w:r>
      <w:r>
        <w:rPr>
          <w:sz w:val="26"/>
          <w:szCs w:val="26"/>
        </w:rPr>
        <w:t>Претендент __________________________________________________________________________</w:t>
      </w:r>
    </w:p>
    <w:p w14:paraId="696BE08F">
      <w:pPr>
        <w:jc w:val="both"/>
        <w:rPr>
          <w:i/>
          <w:sz w:val="26"/>
          <w:szCs w:val="26"/>
        </w:rPr>
      </w:pPr>
      <w:r>
        <w:rPr>
          <w:i/>
          <w:iCs/>
          <w:sz w:val="26"/>
          <w:szCs w:val="26"/>
        </w:rPr>
        <w:t xml:space="preserve">                      </w:t>
      </w:r>
      <w:r>
        <w:rPr>
          <w:i/>
          <w:sz w:val="26"/>
          <w:szCs w:val="26"/>
        </w:rPr>
        <w:t>(организационно-правовая форма, наименование претендента)</w:t>
      </w:r>
    </w:p>
    <w:p w14:paraId="3B309FFA">
      <w:pPr>
        <w:jc w:val="both"/>
        <w:rPr>
          <w:sz w:val="26"/>
          <w:szCs w:val="26"/>
        </w:rPr>
      </w:pPr>
      <w:r>
        <w:rPr>
          <w:sz w:val="26"/>
          <w:szCs w:val="26"/>
        </w:rPr>
        <w:t>В лице_____________________________________________________________________</w:t>
      </w:r>
    </w:p>
    <w:p w14:paraId="4B093A9B">
      <w:pPr>
        <w:jc w:val="both"/>
        <w:rPr>
          <w:i/>
          <w:sz w:val="26"/>
          <w:szCs w:val="26"/>
        </w:rPr>
      </w:pPr>
      <w:r>
        <w:rPr>
          <w:i/>
          <w:sz w:val="26"/>
          <w:szCs w:val="26"/>
        </w:rPr>
        <w:t xml:space="preserve">                             (должность, фамилия, имя, отчество руководителя)</w:t>
      </w:r>
    </w:p>
    <w:p w14:paraId="64DD15BD">
      <w:pPr>
        <w:pStyle w:val="11"/>
        <w:outlineLvl w:val="0"/>
        <w:rPr>
          <w:bCs/>
          <w:sz w:val="26"/>
          <w:szCs w:val="26"/>
        </w:rPr>
      </w:pPr>
      <w:r>
        <w:rPr>
          <w:bCs/>
          <w:sz w:val="26"/>
          <w:szCs w:val="26"/>
        </w:rPr>
        <w:t>сообщает, что общая площадь информационных полей рекламных конструкций, разрешения на установку которых выданы претенденту________________________________________________ ____________</w:t>
      </w:r>
    </w:p>
    <w:p w14:paraId="79D5A1D6">
      <w:pPr>
        <w:jc w:val="center"/>
        <w:rPr>
          <w:i/>
          <w:sz w:val="26"/>
          <w:szCs w:val="26"/>
        </w:rPr>
      </w:pPr>
      <w:r>
        <w:rPr>
          <w:i/>
          <w:sz w:val="26"/>
          <w:szCs w:val="26"/>
        </w:rPr>
        <w:t>(организационно-правовая форма, наименование претендента)</w:t>
      </w:r>
    </w:p>
    <w:p w14:paraId="6078A772">
      <w:pPr>
        <w:pStyle w:val="11"/>
        <w:outlineLvl w:val="0"/>
        <w:rPr>
          <w:bCs/>
          <w:sz w:val="26"/>
          <w:szCs w:val="26"/>
        </w:rPr>
      </w:pPr>
      <w:r>
        <w:rPr>
          <w:bCs/>
          <w:sz w:val="26"/>
          <w:szCs w:val="26"/>
        </w:rPr>
        <w:t>и его аффилированным лицам на территории муниципального образования Павловский район составляет ___________________ (_______________________) кв.м.</w:t>
      </w:r>
    </w:p>
    <w:p w14:paraId="6739A7D5">
      <w:pPr>
        <w:pStyle w:val="11"/>
        <w:outlineLvl w:val="0"/>
        <w:rPr>
          <w:bCs/>
          <w:i/>
          <w:sz w:val="26"/>
          <w:szCs w:val="26"/>
        </w:rPr>
      </w:pPr>
      <w:r>
        <w:rPr>
          <w:bCs/>
          <w:i/>
          <w:sz w:val="26"/>
          <w:szCs w:val="26"/>
        </w:rPr>
        <w:t xml:space="preserve">                                                     (цифрами)                                            (прописью)</w:t>
      </w:r>
    </w:p>
    <w:p w14:paraId="09C22818">
      <w:pPr>
        <w:pStyle w:val="11"/>
        <w:ind w:firstLine="709"/>
        <w:outlineLvl w:val="0"/>
        <w:rPr>
          <w:bCs/>
          <w:sz w:val="26"/>
          <w:szCs w:val="26"/>
        </w:rPr>
      </w:pPr>
      <w:r>
        <w:rPr>
          <w:bCs/>
          <w:sz w:val="26"/>
          <w:szCs w:val="26"/>
        </w:rPr>
        <w:t>Перечень аффилированных лиц претендента:</w:t>
      </w:r>
    </w:p>
    <w:p w14:paraId="7F8A6799">
      <w:pPr>
        <w:pStyle w:val="11"/>
        <w:outlineLvl w:val="0"/>
        <w:rPr>
          <w:bCs/>
          <w:sz w:val="26"/>
          <w:szCs w:val="26"/>
        </w:rPr>
      </w:pPr>
      <w:r>
        <w:rPr>
          <w:bCs/>
          <w:sz w:val="26"/>
          <w:szCs w:val="26"/>
        </w:rPr>
        <w:t>1.______________________________________________________________________2.______________________________________________________________________</w:t>
      </w:r>
    </w:p>
    <w:p w14:paraId="6D02FC89">
      <w:pPr>
        <w:pStyle w:val="11"/>
        <w:outlineLvl w:val="0"/>
        <w:rPr>
          <w:bCs/>
          <w:sz w:val="26"/>
          <w:szCs w:val="26"/>
        </w:rPr>
      </w:pPr>
      <w:r>
        <w:rPr>
          <w:bCs/>
          <w:sz w:val="26"/>
          <w:szCs w:val="26"/>
        </w:rPr>
        <w:t>3.______________________________________________________________________ 4.______________________________________________________________________</w:t>
      </w:r>
    </w:p>
    <w:p w14:paraId="69933287">
      <w:pPr>
        <w:pStyle w:val="11"/>
        <w:outlineLvl w:val="0"/>
        <w:rPr>
          <w:bCs/>
          <w:sz w:val="26"/>
          <w:szCs w:val="26"/>
        </w:rPr>
      </w:pPr>
      <w:r>
        <w:rPr>
          <w:bCs/>
          <w:sz w:val="26"/>
          <w:szCs w:val="26"/>
        </w:rPr>
        <w:t>5.______________________________________________________________________</w:t>
      </w:r>
    </w:p>
    <w:p w14:paraId="5045968E">
      <w:pPr>
        <w:rPr>
          <w:sz w:val="26"/>
          <w:szCs w:val="26"/>
        </w:rPr>
      </w:pPr>
      <w:r>
        <w:rPr>
          <w:sz w:val="26"/>
          <w:szCs w:val="26"/>
        </w:rPr>
        <w:t>«____» ________________ 2022 г.</w:t>
      </w:r>
    </w:p>
    <w:p w14:paraId="763C6D8E">
      <w:pPr>
        <w:rPr>
          <w:sz w:val="26"/>
          <w:szCs w:val="26"/>
        </w:rPr>
      </w:pPr>
    </w:p>
    <w:p w14:paraId="0BA43C9B">
      <w:pPr>
        <w:rPr>
          <w:sz w:val="26"/>
          <w:szCs w:val="26"/>
        </w:rPr>
      </w:pPr>
      <w:r>
        <w:rPr>
          <w:sz w:val="26"/>
          <w:szCs w:val="26"/>
        </w:rPr>
        <w:t>Подпись претендента          ___________________________/__________________________</w:t>
      </w:r>
    </w:p>
    <w:p w14:paraId="07C1D0B1">
      <w:pPr>
        <w:jc w:val="center"/>
        <w:rPr>
          <w:sz w:val="26"/>
          <w:szCs w:val="26"/>
        </w:rPr>
      </w:pPr>
      <w:r>
        <w:rPr>
          <w:sz w:val="26"/>
          <w:szCs w:val="26"/>
        </w:rPr>
        <w:t>м.п</w:t>
      </w:r>
    </w:p>
    <w:p w14:paraId="2864A98B">
      <w:pPr>
        <w:widowControl w:val="0"/>
        <w:ind w:firstLine="709"/>
        <w:jc w:val="right"/>
        <w:rPr>
          <w:b/>
          <w:sz w:val="26"/>
          <w:szCs w:val="26"/>
        </w:rPr>
      </w:pPr>
    </w:p>
    <w:p w14:paraId="1F7C2F17">
      <w:pPr>
        <w:keepLines/>
        <w:widowControl w:val="0"/>
        <w:tabs>
          <w:tab w:val="left" w:pos="5670"/>
        </w:tabs>
        <w:ind w:firstLine="720"/>
        <w:jc w:val="center"/>
        <w:rPr>
          <w:sz w:val="26"/>
          <w:szCs w:val="26"/>
        </w:rPr>
        <w:sectPr>
          <w:type w:val="continuous"/>
          <w:pgSz w:w="11906" w:h="16838"/>
          <w:pgMar w:top="1134" w:right="850" w:bottom="1134" w:left="1701" w:header="709" w:footer="709" w:gutter="0"/>
          <w:cols w:space="708" w:num="1"/>
          <w:titlePg/>
          <w:docGrid w:linePitch="360" w:charSpace="0"/>
        </w:sectPr>
      </w:pPr>
    </w:p>
    <w:p w14:paraId="52B2BD13">
      <w:pPr>
        <w:keepLines/>
        <w:widowControl w:val="0"/>
        <w:tabs>
          <w:tab w:val="left" w:pos="5670"/>
        </w:tabs>
        <w:ind w:firstLine="720"/>
        <w:jc w:val="center"/>
        <w:rPr>
          <w:sz w:val="26"/>
          <w:szCs w:val="26"/>
        </w:rPr>
      </w:pPr>
      <w:r>
        <w:rPr>
          <w:sz w:val="26"/>
          <w:szCs w:val="26"/>
        </w:rPr>
        <w:t xml:space="preserve">                                                Приложение № 4</w:t>
      </w:r>
    </w:p>
    <w:p w14:paraId="660DAA5C">
      <w:pPr>
        <w:widowControl w:val="0"/>
        <w:tabs>
          <w:tab w:val="left" w:pos="5670"/>
        </w:tabs>
        <w:ind w:left="5670" w:right="-2"/>
        <w:rPr>
          <w:b/>
          <w:sz w:val="26"/>
          <w:szCs w:val="26"/>
        </w:rPr>
      </w:pPr>
      <w:r>
        <w:rPr>
          <w:sz w:val="26"/>
          <w:szCs w:val="26"/>
        </w:rPr>
        <w:t>к аукционной документации  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r>
        <w:rPr>
          <w:b/>
          <w:sz w:val="26"/>
          <w:szCs w:val="26"/>
        </w:rPr>
        <w:t xml:space="preserve"> </w:t>
      </w:r>
    </w:p>
    <w:p w14:paraId="47E53DD6">
      <w:pPr>
        <w:widowControl w:val="0"/>
        <w:tabs>
          <w:tab w:val="left" w:pos="5670"/>
        </w:tabs>
        <w:ind w:left="5670"/>
        <w:rPr>
          <w:b/>
          <w:sz w:val="26"/>
          <w:szCs w:val="26"/>
        </w:rPr>
      </w:pPr>
    </w:p>
    <w:p w14:paraId="6FD38486">
      <w:pPr>
        <w:widowControl w:val="0"/>
        <w:ind w:firstLine="709"/>
        <w:jc w:val="center"/>
        <w:rPr>
          <w:b/>
          <w:sz w:val="22"/>
          <w:szCs w:val="22"/>
        </w:rPr>
      </w:pPr>
      <w:r>
        <w:rPr>
          <w:b/>
          <w:sz w:val="22"/>
          <w:szCs w:val="22"/>
        </w:rPr>
        <w:t>ОПИСЬ ДОКУМЕНТОВ</w:t>
      </w:r>
    </w:p>
    <w:p w14:paraId="515367FE">
      <w:pPr>
        <w:widowControl w:val="0"/>
        <w:jc w:val="center"/>
        <w:rPr>
          <w:b/>
          <w:sz w:val="22"/>
          <w:szCs w:val="22"/>
        </w:rPr>
      </w:pPr>
      <w:r>
        <w:rPr>
          <w:b/>
          <w:sz w:val="22"/>
          <w:szCs w:val="22"/>
        </w:rPr>
        <w:t>представляемых для участия в аукционе по продаже права на заключение договора на установку и эксплуатацию рекламной конструкции по</w:t>
      </w:r>
    </w:p>
    <w:p w14:paraId="2BBFE385">
      <w:pPr>
        <w:widowControl w:val="0"/>
        <w:jc w:val="center"/>
        <w:rPr>
          <w:b/>
          <w:sz w:val="22"/>
          <w:szCs w:val="22"/>
        </w:rPr>
      </w:pPr>
      <w:r>
        <w:rPr>
          <w:b/>
          <w:sz w:val="22"/>
          <w:szCs w:val="22"/>
        </w:rPr>
        <w:t xml:space="preserve"> лоту № ______.</w:t>
      </w:r>
    </w:p>
    <w:p w14:paraId="6241E047">
      <w:pPr>
        <w:widowControl w:val="0"/>
        <w:jc w:val="center"/>
        <w:rPr>
          <w:sz w:val="22"/>
          <w:szCs w:val="22"/>
        </w:rPr>
      </w:pPr>
      <w:r>
        <w:rPr>
          <w:sz w:val="22"/>
          <w:szCs w:val="22"/>
        </w:rPr>
        <w:t>Настоящим ________________________________________________ подтверждает, (наименование участника аукциона)</w:t>
      </w:r>
    </w:p>
    <w:p w14:paraId="06B1144D">
      <w:pPr>
        <w:pStyle w:val="13"/>
        <w:widowControl w:val="0"/>
        <w:spacing w:before="0" w:beforeAutospacing="0" w:after="0" w:afterAutospacing="0"/>
        <w:ind w:firstLine="720"/>
        <w:jc w:val="both"/>
        <w:rPr>
          <w:sz w:val="22"/>
          <w:szCs w:val="22"/>
        </w:rPr>
      </w:pPr>
      <w:r>
        <w:rPr>
          <w:sz w:val="22"/>
          <w:szCs w:val="22"/>
        </w:rPr>
        <w:t>что для участия в аукционе на право заключения договора  на установку и эксплуатацию рекламной конструкции по лоту №_______ .</w:t>
      </w:r>
    </w:p>
    <w:p w14:paraId="2BF89FB4">
      <w:pPr>
        <w:pStyle w:val="13"/>
        <w:widowControl w:val="0"/>
        <w:spacing w:before="0" w:beforeAutospacing="0" w:after="0" w:afterAutospacing="0"/>
        <w:ind w:firstLine="720"/>
        <w:jc w:val="both"/>
        <w:rPr>
          <w:sz w:val="22"/>
          <w:szCs w:val="22"/>
        </w:rPr>
      </w:pPr>
    </w:p>
    <w:tbl>
      <w:tblPr>
        <w:tblStyle w:val="5"/>
        <w:tblW w:w="10023" w:type="dxa"/>
        <w:tblInd w:w="108"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
      <w:tblGrid>
        <w:gridCol w:w="800"/>
        <w:gridCol w:w="7522"/>
        <w:gridCol w:w="1701"/>
      </w:tblGrid>
      <w:tr w14:paraId="557E27BC">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c>
          <w:tcPr>
            <w:tcW w:w="800" w:type="dxa"/>
            <w:shd w:val="clear" w:color="000000" w:fill="auto"/>
            <w:vAlign w:val="center"/>
          </w:tcPr>
          <w:p w14:paraId="1D6435AE">
            <w:pPr>
              <w:widowControl w:val="0"/>
              <w:jc w:val="center"/>
              <w:rPr>
                <w:b/>
                <w:sz w:val="22"/>
                <w:szCs w:val="22"/>
              </w:rPr>
            </w:pPr>
            <w:r>
              <w:rPr>
                <w:b/>
                <w:sz w:val="22"/>
                <w:szCs w:val="22"/>
              </w:rPr>
              <w:t>№№ п\п</w:t>
            </w:r>
          </w:p>
        </w:tc>
        <w:tc>
          <w:tcPr>
            <w:tcW w:w="7522" w:type="dxa"/>
            <w:shd w:val="clear" w:color="000000" w:fill="auto"/>
            <w:vAlign w:val="center"/>
          </w:tcPr>
          <w:p w14:paraId="67F976F9">
            <w:pPr>
              <w:widowControl w:val="0"/>
              <w:jc w:val="center"/>
              <w:rPr>
                <w:b/>
                <w:sz w:val="22"/>
                <w:szCs w:val="22"/>
              </w:rPr>
            </w:pPr>
            <w:r>
              <w:rPr>
                <w:b/>
                <w:sz w:val="22"/>
                <w:szCs w:val="22"/>
              </w:rPr>
              <w:t>Наименование</w:t>
            </w:r>
          </w:p>
        </w:tc>
        <w:tc>
          <w:tcPr>
            <w:tcW w:w="1701" w:type="dxa"/>
            <w:shd w:val="clear" w:color="000000" w:fill="auto"/>
            <w:vAlign w:val="center"/>
          </w:tcPr>
          <w:p w14:paraId="4D3E8B56">
            <w:pPr>
              <w:widowControl w:val="0"/>
              <w:jc w:val="center"/>
              <w:rPr>
                <w:b/>
                <w:sz w:val="22"/>
                <w:szCs w:val="22"/>
              </w:rPr>
            </w:pPr>
            <w:r>
              <w:rPr>
                <w:b/>
                <w:sz w:val="22"/>
                <w:szCs w:val="22"/>
              </w:rPr>
              <w:t>Кол-во</w:t>
            </w:r>
          </w:p>
          <w:p w14:paraId="5989E445">
            <w:pPr>
              <w:widowControl w:val="0"/>
              <w:jc w:val="center"/>
              <w:rPr>
                <w:b/>
                <w:sz w:val="22"/>
                <w:szCs w:val="22"/>
              </w:rPr>
            </w:pPr>
            <w:r>
              <w:rPr>
                <w:b/>
                <w:sz w:val="22"/>
                <w:szCs w:val="22"/>
              </w:rPr>
              <w:t>страниц</w:t>
            </w:r>
          </w:p>
        </w:tc>
      </w:tr>
      <w:tr w14:paraId="0DE9D72F">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5D241D6C">
            <w:pPr>
              <w:widowControl w:val="0"/>
              <w:jc w:val="center"/>
              <w:rPr>
                <w:sz w:val="22"/>
                <w:szCs w:val="22"/>
              </w:rPr>
            </w:pPr>
            <w:r>
              <w:rPr>
                <w:sz w:val="22"/>
                <w:szCs w:val="22"/>
              </w:rPr>
              <w:t>1</w:t>
            </w:r>
          </w:p>
        </w:tc>
        <w:tc>
          <w:tcPr>
            <w:tcW w:w="7522" w:type="dxa"/>
            <w:shd w:val="clear" w:color="000000" w:fill="auto"/>
            <w:vAlign w:val="center"/>
          </w:tcPr>
          <w:p w14:paraId="3D51623B">
            <w:pPr>
              <w:widowControl w:val="0"/>
              <w:rPr>
                <w:sz w:val="22"/>
                <w:szCs w:val="22"/>
              </w:rPr>
            </w:pPr>
          </w:p>
          <w:p w14:paraId="75552740">
            <w:pPr>
              <w:widowControl w:val="0"/>
              <w:rPr>
                <w:sz w:val="22"/>
                <w:szCs w:val="22"/>
              </w:rPr>
            </w:pPr>
          </w:p>
        </w:tc>
        <w:tc>
          <w:tcPr>
            <w:tcW w:w="1701" w:type="dxa"/>
            <w:shd w:val="clear" w:color="000000" w:fill="auto"/>
            <w:vAlign w:val="center"/>
          </w:tcPr>
          <w:p w14:paraId="0CF4654A">
            <w:pPr>
              <w:widowControl w:val="0"/>
              <w:jc w:val="center"/>
              <w:rPr>
                <w:sz w:val="22"/>
                <w:szCs w:val="22"/>
              </w:rPr>
            </w:pPr>
          </w:p>
        </w:tc>
      </w:tr>
      <w:tr w14:paraId="3BD8D53E">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7297BE57">
            <w:pPr>
              <w:widowControl w:val="0"/>
              <w:jc w:val="center"/>
              <w:rPr>
                <w:sz w:val="22"/>
                <w:szCs w:val="22"/>
              </w:rPr>
            </w:pPr>
            <w:r>
              <w:rPr>
                <w:sz w:val="22"/>
                <w:szCs w:val="22"/>
              </w:rPr>
              <w:t>2</w:t>
            </w:r>
          </w:p>
        </w:tc>
        <w:tc>
          <w:tcPr>
            <w:tcW w:w="7522" w:type="dxa"/>
            <w:shd w:val="clear" w:color="000000" w:fill="auto"/>
            <w:vAlign w:val="center"/>
          </w:tcPr>
          <w:p w14:paraId="6CF78AEB">
            <w:pPr>
              <w:widowControl w:val="0"/>
              <w:rPr>
                <w:sz w:val="22"/>
                <w:szCs w:val="22"/>
              </w:rPr>
            </w:pPr>
          </w:p>
          <w:p w14:paraId="504D2293">
            <w:pPr>
              <w:widowControl w:val="0"/>
              <w:rPr>
                <w:sz w:val="22"/>
                <w:szCs w:val="22"/>
              </w:rPr>
            </w:pPr>
          </w:p>
        </w:tc>
        <w:tc>
          <w:tcPr>
            <w:tcW w:w="1701" w:type="dxa"/>
            <w:shd w:val="clear" w:color="000000" w:fill="auto"/>
            <w:vAlign w:val="center"/>
          </w:tcPr>
          <w:p w14:paraId="6949CED0">
            <w:pPr>
              <w:widowControl w:val="0"/>
              <w:jc w:val="center"/>
              <w:rPr>
                <w:sz w:val="22"/>
                <w:szCs w:val="22"/>
              </w:rPr>
            </w:pPr>
          </w:p>
        </w:tc>
      </w:tr>
      <w:tr w14:paraId="2F483D1C">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2A18B29B">
            <w:pPr>
              <w:widowControl w:val="0"/>
              <w:jc w:val="center"/>
              <w:rPr>
                <w:sz w:val="22"/>
                <w:szCs w:val="22"/>
              </w:rPr>
            </w:pPr>
            <w:r>
              <w:rPr>
                <w:sz w:val="22"/>
                <w:szCs w:val="22"/>
              </w:rPr>
              <w:t>3</w:t>
            </w:r>
          </w:p>
        </w:tc>
        <w:tc>
          <w:tcPr>
            <w:tcW w:w="7522" w:type="dxa"/>
            <w:shd w:val="clear" w:color="000000" w:fill="auto"/>
            <w:vAlign w:val="center"/>
          </w:tcPr>
          <w:p w14:paraId="11C1AEDA">
            <w:pPr>
              <w:widowControl w:val="0"/>
              <w:rPr>
                <w:sz w:val="22"/>
                <w:szCs w:val="22"/>
              </w:rPr>
            </w:pPr>
          </w:p>
          <w:p w14:paraId="0DBBA1B2">
            <w:pPr>
              <w:widowControl w:val="0"/>
              <w:rPr>
                <w:sz w:val="22"/>
                <w:szCs w:val="22"/>
              </w:rPr>
            </w:pPr>
          </w:p>
        </w:tc>
        <w:tc>
          <w:tcPr>
            <w:tcW w:w="1701" w:type="dxa"/>
            <w:shd w:val="clear" w:color="000000" w:fill="auto"/>
            <w:vAlign w:val="center"/>
          </w:tcPr>
          <w:p w14:paraId="10F9A6A1">
            <w:pPr>
              <w:widowControl w:val="0"/>
              <w:jc w:val="center"/>
              <w:rPr>
                <w:sz w:val="22"/>
                <w:szCs w:val="22"/>
              </w:rPr>
            </w:pPr>
          </w:p>
        </w:tc>
      </w:tr>
      <w:tr w14:paraId="59DD9068">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023311C8">
            <w:pPr>
              <w:widowControl w:val="0"/>
              <w:jc w:val="center"/>
              <w:rPr>
                <w:i/>
                <w:sz w:val="22"/>
                <w:szCs w:val="22"/>
              </w:rPr>
            </w:pPr>
            <w:r>
              <w:rPr>
                <w:i/>
                <w:sz w:val="22"/>
                <w:szCs w:val="22"/>
              </w:rPr>
              <w:t>4</w:t>
            </w:r>
          </w:p>
        </w:tc>
        <w:tc>
          <w:tcPr>
            <w:tcW w:w="7522" w:type="dxa"/>
            <w:shd w:val="clear" w:color="000000" w:fill="auto"/>
            <w:vAlign w:val="center"/>
          </w:tcPr>
          <w:p w14:paraId="11708B12">
            <w:pPr>
              <w:widowControl w:val="0"/>
              <w:rPr>
                <w:sz w:val="22"/>
                <w:szCs w:val="22"/>
              </w:rPr>
            </w:pPr>
          </w:p>
          <w:p w14:paraId="13C1DDE7">
            <w:pPr>
              <w:widowControl w:val="0"/>
              <w:rPr>
                <w:sz w:val="22"/>
                <w:szCs w:val="22"/>
              </w:rPr>
            </w:pPr>
          </w:p>
        </w:tc>
        <w:tc>
          <w:tcPr>
            <w:tcW w:w="1701" w:type="dxa"/>
            <w:shd w:val="clear" w:color="000000" w:fill="auto"/>
            <w:vAlign w:val="center"/>
          </w:tcPr>
          <w:p w14:paraId="6AC2C81A">
            <w:pPr>
              <w:widowControl w:val="0"/>
              <w:jc w:val="center"/>
              <w:rPr>
                <w:i/>
                <w:sz w:val="22"/>
                <w:szCs w:val="22"/>
              </w:rPr>
            </w:pPr>
          </w:p>
        </w:tc>
      </w:tr>
      <w:tr w14:paraId="19E78F0A">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7FA51A6C">
            <w:pPr>
              <w:widowControl w:val="0"/>
              <w:jc w:val="center"/>
              <w:rPr>
                <w:sz w:val="22"/>
                <w:szCs w:val="22"/>
              </w:rPr>
            </w:pPr>
            <w:r>
              <w:rPr>
                <w:sz w:val="22"/>
                <w:szCs w:val="22"/>
              </w:rPr>
              <w:t>5</w:t>
            </w:r>
          </w:p>
        </w:tc>
        <w:tc>
          <w:tcPr>
            <w:tcW w:w="7522" w:type="dxa"/>
            <w:shd w:val="clear" w:color="000000" w:fill="auto"/>
            <w:vAlign w:val="center"/>
          </w:tcPr>
          <w:p w14:paraId="634EF39B">
            <w:pPr>
              <w:widowControl w:val="0"/>
              <w:rPr>
                <w:sz w:val="22"/>
                <w:szCs w:val="22"/>
              </w:rPr>
            </w:pPr>
          </w:p>
          <w:p w14:paraId="21D6897A">
            <w:pPr>
              <w:widowControl w:val="0"/>
              <w:rPr>
                <w:sz w:val="22"/>
                <w:szCs w:val="22"/>
              </w:rPr>
            </w:pPr>
          </w:p>
        </w:tc>
        <w:tc>
          <w:tcPr>
            <w:tcW w:w="1701" w:type="dxa"/>
            <w:shd w:val="clear" w:color="000000" w:fill="auto"/>
            <w:vAlign w:val="center"/>
          </w:tcPr>
          <w:p w14:paraId="5B02B722">
            <w:pPr>
              <w:widowControl w:val="0"/>
              <w:jc w:val="center"/>
              <w:rPr>
                <w:i/>
                <w:sz w:val="22"/>
                <w:szCs w:val="22"/>
              </w:rPr>
            </w:pPr>
          </w:p>
        </w:tc>
      </w:tr>
      <w:tr w14:paraId="3DF0F38B">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25E74795">
            <w:pPr>
              <w:widowControl w:val="0"/>
              <w:jc w:val="center"/>
              <w:rPr>
                <w:sz w:val="22"/>
                <w:szCs w:val="22"/>
              </w:rPr>
            </w:pPr>
            <w:r>
              <w:rPr>
                <w:sz w:val="22"/>
                <w:szCs w:val="22"/>
              </w:rPr>
              <w:t>6</w:t>
            </w:r>
          </w:p>
        </w:tc>
        <w:tc>
          <w:tcPr>
            <w:tcW w:w="7522" w:type="dxa"/>
            <w:shd w:val="clear" w:color="000000" w:fill="auto"/>
            <w:vAlign w:val="center"/>
          </w:tcPr>
          <w:p w14:paraId="6BDF54F8">
            <w:pPr>
              <w:widowControl w:val="0"/>
              <w:rPr>
                <w:sz w:val="22"/>
                <w:szCs w:val="22"/>
              </w:rPr>
            </w:pPr>
          </w:p>
          <w:p w14:paraId="1CC33571">
            <w:pPr>
              <w:widowControl w:val="0"/>
              <w:rPr>
                <w:sz w:val="22"/>
                <w:szCs w:val="22"/>
              </w:rPr>
            </w:pPr>
          </w:p>
        </w:tc>
        <w:tc>
          <w:tcPr>
            <w:tcW w:w="1701" w:type="dxa"/>
            <w:shd w:val="clear" w:color="000000" w:fill="auto"/>
            <w:vAlign w:val="center"/>
          </w:tcPr>
          <w:p w14:paraId="7A7BC5FA">
            <w:pPr>
              <w:widowControl w:val="0"/>
              <w:jc w:val="center"/>
              <w:rPr>
                <w:i/>
                <w:sz w:val="22"/>
                <w:szCs w:val="22"/>
              </w:rPr>
            </w:pPr>
          </w:p>
        </w:tc>
      </w:tr>
      <w:tr w14:paraId="73667923">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2029C87C">
            <w:pPr>
              <w:widowControl w:val="0"/>
              <w:jc w:val="center"/>
              <w:rPr>
                <w:i/>
                <w:sz w:val="22"/>
                <w:szCs w:val="22"/>
              </w:rPr>
            </w:pPr>
            <w:r>
              <w:rPr>
                <w:i/>
                <w:sz w:val="22"/>
                <w:szCs w:val="22"/>
              </w:rPr>
              <w:t>7</w:t>
            </w:r>
          </w:p>
        </w:tc>
        <w:tc>
          <w:tcPr>
            <w:tcW w:w="7522" w:type="dxa"/>
            <w:shd w:val="clear" w:color="000000" w:fill="auto"/>
            <w:vAlign w:val="center"/>
          </w:tcPr>
          <w:p w14:paraId="4A7BB91D">
            <w:pPr>
              <w:widowControl w:val="0"/>
              <w:rPr>
                <w:sz w:val="22"/>
                <w:szCs w:val="22"/>
              </w:rPr>
            </w:pPr>
          </w:p>
          <w:p w14:paraId="0AA1F74E">
            <w:pPr>
              <w:widowControl w:val="0"/>
              <w:rPr>
                <w:sz w:val="22"/>
                <w:szCs w:val="22"/>
              </w:rPr>
            </w:pPr>
          </w:p>
        </w:tc>
        <w:tc>
          <w:tcPr>
            <w:tcW w:w="1701" w:type="dxa"/>
            <w:shd w:val="clear" w:color="000000" w:fill="auto"/>
            <w:vAlign w:val="center"/>
          </w:tcPr>
          <w:p w14:paraId="6D36C6CC">
            <w:pPr>
              <w:widowControl w:val="0"/>
              <w:jc w:val="center"/>
              <w:rPr>
                <w:i/>
                <w:sz w:val="22"/>
                <w:szCs w:val="22"/>
              </w:rPr>
            </w:pPr>
          </w:p>
        </w:tc>
      </w:tr>
      <w:tr w14:paraId="2EAD3322">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shd w:val="clear" w:color="000000" w:fill="auto"/>
            <w:vAlign w:val="center"/>
          </w:tcPr>
          <w:p w14:paraId="220B6F41">
            <w:pPr>
              <w:widowControl w:val="0"/>
              <w:jc w:val="center"/>
              <w:rPr>
                <w:sz w:val="22"/>
                <w:szCs w:val="22"/>
              </w:rPr>
            </w:pPr>
            <w:r>
              <w:rPr>
                <w:sz w:val="22"/>
                <w:szCs w:val="22"/>
              </w:rPr>
              <w:t>8</w:t>
            </w:r>
          </w:p>
        </w:tc>
        <w:tc>
          <w:tcPr>
            <w:tcW w:w="7522" w:type="dxa"/>
            <w:shd w:val="clear" w:color="000000" w:fill="auto"/>
            <w:vAlign w:val="center"/>
          </w:tcPr>
          <w:p w14:paraId="3FEC7175">
            <w:pPr>
              <w:widowControl w:val="0"/>
              <w:rPr>
                <w:sz w:val="22"/>
                <w:szCs w:val="22"/>
              </w:rPr>
            </w:pPr>
          </w:p>
          <w:p w14:paraId="0F1C32EE">
            <w:pPr>
              <w:widowControl w:val="0"/>
              <w:rPr>
                <w:sz w:val="22"/>
                <w:szCs w:val="22"/>
              </w:rPr>
            </w:pPr>
          </w:p>
        </w:tc>
        <w:tc>
          <w:tcPr>
            <w:tcW w:w="1701" w:type="dxa"/>
            <w:shd w:val="clear" w:color="000000" w:fill="auto"/>
            <w:vAlign w:val="center"/>
          </w:tcPr>
          <w:p w14:paraId="0268C0D5">
            <w:pPr>
              <w:widowControl w:val="0"/>
              <w:jc w:val="center"/>
              <w:rPr>
                <w:i/>
                <w:sz w:val="22"/>
                <w:szCs w:val="22"/>
              </w:rPr>
            </w:pPr>
          </w:p>
        </w:tc>
      </w:tr>
    </w:tbl>
    <w:p w14:paraId="12DCD698">
      <w:pPr>
        <w:pStyle w:val="42"/>
        <w:widowControl w:val="0"/>
        <w:ind w:left="0"/>
        <w:jc w:val="both"/>
        <w:rPr>
          <w:color w:val="000000"/>
          <w:sz w:val="22"/>
          <w:szCs w:val="22"/>
        </w:rPr>
      </w:pPr>
    </w:p>
    <w:p w14:paraId="219D1589">
      <w:pPr>
        <w:pStyle w:val="42"/>
        <w:widowControl w:val="0"/>
        <w:ind w:left="0"/>
        <w:jc w:val="both"/>
        <w:rPr>
          <w:color w:val="000000"/>
          <w:sz w:val="22"/>
          <w:szCs w:val="22"/>
        </w:rPr>
      </w:pPr>
      <w:r>
        <w:rPr>
          <w:color w:val="000000"/>
          <w:sz w:val="22"/>
          <w:szCs w:val="22"/>
        </w:rPr>
        <w:t>_____________________________   ________________    _________________________</w:t>
      </w:r>
    </w:p>
    <w:p w14:paraId="1ED7E3C1">
      <w:pPr>
        <w:pStyle w:val="42"/>
        <w:widowControl w:val="0"/>
        <w:ind w:left="0"/>
        <w:jc w:val="both"/>
        <w:rPr>
          <w:color w:val="000000"/>
          <w:sz w:val="22"/>
          <w:szCs w:val="22"/>
        </w:rPr>
      </w:pPr>
      <w:r>
        <w:rPr>
          <w:color w:val="000000"/>
          <w:sz w:val="22"/>
          <w:szCs w:val="22"/>
        </w:rPr>
        <w:t xml:space="preserve">(должность руководителя, индивидуальный                             (подпись)                                                   (Ф.И.О.)                        </w:t>
      </w:r>
    </w:p>
    <w:p w14:paraId="5B2AC0F9">
      <w:pPr>
        <w:pStyle w:val="42"/>
        <w:widowControl w:val="0"/>
        <w:ind w:left="0"/>
        <w:jc w:val="both"/>
        <w:rPr>
          <w:color w:val="000000"/>
          <w:sz w:val="22"/>
          <w:szCs w:val="22"/>
        </w:rPr>
      </w:pPr>
      <w:r>
        <w:rPr>
          <w:color w:val="000000"/>
          <w:sz w:val="22"/>
          <w:szCs w:val="22"/>
        </w:rPr>
        <w:t xml:space="preserve">предприниматель, Ф.И.О. физического лица)                     М.П. (при наличии)   </w:t>
      </w:r>
    </w:p>
    <w:p w14:paraId="5322C7B8">
      <w:pPr>
        <w:pStyle w:val="42"/>
        <w:widowControl w:val="0"/>
        <w:ind w:left="0"/>
        <w:jc w:val="both"/>
        <w:rPr>
          <w:color w:val="000000"/>
          <w:sz w:val="22"/>
          <w:szCs w:val="22"/>
        </w:rPr>
      </w:pPr>
      <w:r>
        <w:rPr>
          <w:b/>
          <w:color w:val="000000"/>
          <w:sz w:val="22"/>
          <w:szCs w:val="22"/>
        </w:rPr>
        <w:t>Заявка принята:</w:t>
      </w:r>
    </w:p>
    <w:p w14:paraId="4B37C00E">
      <w:pPr>
        <w:widowControl w:val="0"/>
        <w:ind w:firstLine="567"/>
        <w:jc w:val="both"/>
        <w:rPr>
          <w:b/>
          <w:color w:val="000000"/>
          <w:sz w:val="22"/>
          <w:szCs w:val="22"/>
        </w:rPr>
      </w:pPr>
    </w:p>
    <w:p w14:paraId="4E24CCA4">
      <w:pPr>
        <w:widowControl w:val="0"/>
        <w:jc w:val="both"/>
        <w:rPr>
          <w:b/>
          <w:color w:val="000000"/>
          <w:sz w:val="22"/>
          <w:szCs w:val="22"/>
        </w:rPr>
      </w:pPr>
      <w:r>
        <w:rPr>
          <w:b/>
          <w:color w:val="000000"/>
          <w:sz w:val="22"/>
          <w:szCs w:val="22"/>
        </w:rPr>
        <w:t>______________________________   _______________________  ___________________________</w:t>
      </w:r>
    </w:p>
    <w:p w14:paraId="67E21EDF">
      <w:pPr>
        <w:widowControl w:val="0"/>
        <w:jc w:val="both"/>
        <w:rPr>
          <w:color w:val="000000"/>
          <w:sz w:val="22"/>
          <w:szCs w:val="22"/>
        </w:rPr>
      </w:pPr>
      <w:r>
        <w:rPr>
          <w:color w:val="000000"/>
          <w:sz w:val="22"/>
          <w:szCs w:val="22"/>
        </w:rPr>
        <w:t xml:space="preserve">         (должность лица, принявшего документы)                       (подпись)                                                   (Ф.И.О.)</w:t>
      </w:r>
    </w:p>
    <w:p w14:paraId="485C8238">
      <w:pPr>
        <w:widowControl w:val="0"/>
        <w:jc w:val="both"/>
        <w:rPr>
          <w:color w:val="000000"/>
          <w:sz w:val="22"/>
          <w:szCs w:val="22"/>
        </w:rPr>
      </w:pPr>
    </w:p>
    <w:p w14:paraId="6C49B636">
      <w:pPr>
        <w:widowControl w:val="0"/>
        <w:jc w:val="both"/>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 xml:space="preserve">            </w:t>
      </w:r>
      <w:r>
        <w:rPr>
          <w:color w:val="000000"/>
          <w:sz w:val="22"/>
          <w:szCs w:val="22"/>
        </w:rPr>
        <w:tab/>
      </w:r>
      <w:r>
        <w:rPr>
          <w:color w:val="000000"/>
          <w:sz w:val="22"/>
          <w:szCs w:val="22"/>
        </w:rPr>
        <w:t>______ ч.______ мин.«_____»____________2022г</w:t>
      </w:r>
    </w:p>
    <w:p w14:paraId="5698ABB9">
      <w:pPr>
        <w:widowControl w:val="0"/>
        <w:ind w:left="2123" w:firstLine="709"/>
        <w:jc w:val="center"/>
        <w:rPr>
          <w:sz w:val="22"/>
          <w:szCs w:val="22"/>
        </w:rPr>
        <w:sectPr>
          <w:type w:val="continuous"/>
          <w:pgSz w:w="11906" w:h="16838"/>
          <w:pgMar w:top="1134" w:right="850" w:bottom="1134" w:left="1701" w:header="709" w:footer="709" w:gutter="0"/>
          <w:cols w:space="708" w:num="1"/>
          <w:titlePg/>
          <w:docGrid w:linePitch="360" w:charSpace="0"/>
        </w:sectPr>
      </w:pPr>
    </w:p>
    <w:p w14:paraId="24B5E662">
      <w:pPr>
        <w:widowControl w:val="0"/>
        <w:ind w:left="2123" w:firstLine="709"/>
        <w:jc w:val="center"/>
        <w:rPr>
          <w:sz w:val="26"/>
          <w:szCs w:val="26"/>
        </w:rPr>
      </w:pPr>
    </w:p>
    <w:p w14:paraId="73635342">
      <w:pPr>
        <w:widowControl w:val="0"/>
        <w:ind w:left="2123" w:firstLine="709"/>
        <w:jc w:val="center"/>
        <w:rPr>
          <w:sz w:val="26"/>
          <w:szCs w:val="26"/>
        </w:rPr>
      </w:pPr>
    </w:p>
    <w:p w14:paraId="211ED122">
      <w:pPr>
        <w:widowControl w:val="0"/>
        <w:ind w:left="2123" w:firstLine="709"/>
        <w:jc w:val="center"/>
        <w:rPr>
          <w:sz w:val="26"/>
          <w:szCs w:val="26"/>
        </w:rPr>
      </w:pPr>
    </w:p>
    <w:p w14:paraId="562EF694">
      <w:pPr>
        <w:widowControl w:val="0"/>
        <w:ind w:left="2123" w:firstLine="709"/>
        <w:jc w:val="center"/>
        <w:rPr>
          <w:sz w:val="26"/>
          <w:szCs w:val="26"/>
        </w:rPr>
      </w:pPr>
    </w:p>
    <w:p w14:paraId="5CB4CF80">
      <w:pPr>
        <w:widowControl w:val="0"/>
        <w:ind w:left="2123" w:firstLine="709"/>
        <w:jc w:val="center"/>
        <w:rPr>
          <w:sz w:val="26"/>
          <w:szCs w:val="26"/>
        </w:rPr>
      </w:pPr>
    </w:p>
    <w:p w14:paraId="047F439A">
      <w:pPr>
        <w:widowControl w:val="0"/>
        <w:ind w:left="2123" w:firstLine="709"/>
        <w:jc w:val="center"/>
        <w:rPr>
          <w:sz w:val="26"/>
          <w:szCs w:val="26"/>
        </w:rPr>
      </w:pPr>
      <w:r>
        <w:rPr>
          <w:sz w:val="26"/>
          <w:szCs w:val="26"/>
        </w:rPr>
        <w:t xml:space="preserve">               Приложение № 5</w:t>
      </w:r>
    </w:p>
    <w:p w14:paraId="7FEDBA1B">
      <w:pPr>
        <w:pStyle w:val="21"/>
        <w:tabs>
          <w:tab w:val="left" w:pos="5670"/>
        </w:tabs>
        <w:ind w:left="5670" w:hanging="11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к аукционной документации  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p>
    <w:p w14:paraId="0C0974B3">
      <w:pPr>
        <w:pStyle w:val="21"/>
        <w:tabs>
          <w:tab w:val="left" w:pos="5670"/>
        </w:tabs>
        <w:ind w:left="5670" w:hanging="1134"/>
        <w:rPr>
          <w:rFonts w:ascii="Times New Roman" w:hAnsi="Times New Roman" w:cs="Times New Roman"/>
          <w:sz w:val="26"/>
          <w:szCs w:val="26"/>
        </w:rPr>
      </w:pPr>
    </w:p>
    <w:p w14:paraId="1F5E9108">
      <w:pPr>
        <w:pStyle w:val="2"/>
        <w:jc w:val="center"/>
        <w:rPr>
          <w:b/>
          <w:sz w:val="22"/>
          <w:szCs w:val="22"/>
        </w:rPr>
      </w:pPr>
      <w:r>
        <w:rPr>
          <w:b/>
          <w:sz w:val="22"/>
          <w:szCs w:val="22"/>
        </w:rPr>
        <w:t>ДОГОВОР О ЗАДАТКЕ</w:t>
      </w:r>
    </w:p>
    <w:p w14:paraId="54702D14">
      <w:pPr>
        <w:pStyle w:val="11"/>
        <w:spacing w:after="0"/>
        <w:rPr>
          <w:sz w:val="22"/>
          <w:szCs w:val="22"/>
        </w:rPr>
      </w:pPr>
      <w:r>
        <w:rPr>
          <w:sz w:val="22"/>
          <w:szCs w:val="22"/>
        </w:rPr>
        <w:t xml:space="preserve">    с. Павловск</w:t>
      </w:r>
      <w:r>
        <w:rPr>
          <w:sz w:val="22"/>
          <w:szCs w:val="22"/>
        </w:rPr>
        <w:tab/>
      </w:r>
      <w:r>
        <w:rPr>
          <w:sz w:val="22"/>
          <w:szCs w:val="22"/>
        </w:rPr>
        <w:t xml:space="preserve">                                                                                                      ___ ___________ 2022 года</w:t>
      </w:r>
    </w:p>
    <w:p w14:paraId="6976FA1C">
      <w:pPr>
        <w:pStyle w:val="11"/>
        <w:spacing w:after="0"/>
        <w:rPr>
          <w:sz w:val="22"/>
          <w:szCs w:val="22"/>
        </w:rPr>
      </w:pPr>
      <w:r>
        <w:rPr>
          <w:sz w:val="22"/>
          <w:szCs w:val="22"/>
        </w:rPr>
        <w:t xml:space="preserve">                    Администрация  Павловского  района,  в  лице  главы  района  Воронова Антона  Владимировича,  действующего  на основании Устава</w:t>
      </w:r>
      <w:r>
        <w:rPr>
          <w:color w:val="000000"/>
          <w:spacing w:val="3"/>
          <w:sz w:val="22"/>
          <w:szCs w:val="22"/>
        </w:rPr>
        <w:t xml:space="preserve">,   именуемая   в дальнейшем </w:t>
      </w:r>
      <w:r>
        <w:rPr>
          <w:b/>
          <w:color w:val="000000"/>
          <w:spacing w:val="3"/>
          <w:sz w:val="22"/>
          <w:szCs w:val="22"/>
        </w:rPr>
        <w:t>«Администрация»,</w:t>
      </w:r>
      <w:r>
        <w:rPr>
          <w:color w:val="000000"/>
          <w:spacing w:val="3"/>
          <w:sz w:val="22"/>
          <w:szCs w:val="22"/>
        </w:rPr>
        <w:t xml:space="preserve"> </w:t>
      </w:r>
      <w:r>
        <w:rPr>
          <w:color w:val="000000"/>
          <w:spacing w:val="-3"/>
          <w:sz w:val="22"/>
          <w:szCs w:val="22"/>
        </w:rPr>
        <w:t xml:space="preserve">с одной стороны и </w:t>
      </w:r>
      <w:r>
        <w:rPr>
          <w:sz w:val="22"/>
          <w:szCs w:val="22"/>
        </w:rPr>
        <w:t xml:space="preserve">  _______________________________________________________________________                                     </w:t>
      </w:r>
    </w:p>
    <w:p w14:paraId="7B9218C8">
      <w:pPr>
        <w:pStyle w:val="11"/>
        <w:spacing w:after="0"/>
        <w:rPr>
          <w:sz w:val="22"/>
          <w:szCs w:val="22"/>
        </w:rPr>
      </w:pPr>
      <w:r>
        <w:rPr>
          <w:sz w:val="22"/>
          <w:szCs w:val="22"/>
        </w:rPr>
        <w:t xml:space="preserve">                  (наименование юридического лица, ф.и.о. физического лица)</w:t>
      </w:r>
    </w:p>
    <w:p w14:paraId="191C7F54">
      <w:pPr>
        <w:pStyle w:val="11"/>
        <w:spacing w:after="0"/>
        <w:rPr>
          <w:sz w:val="22"/>
          <w:szCs w:val="22"/>
        </w:rPr>
      </w:pPr>
      <w:r>
        <w:rPr>
          <w:sz w:val="22"/>
          <w:szCs w:val="22"/>
        </w:rPr>
        <w:t>в лице директора_______________________________________________________________</w:t>
      </w:r>
    </w:p>
    <w:p w14:paraId="199FBE42">
      <w:pPr>
        <w:pStyle w:val="11"/>
        <w:spacing w:after="0"/>
        <w:rPr>
          <w:sz w:val="22"/>
          <w:szCs w:val="22"/>
        </w:rPr>
      </w:pPr>
      <w:r>
        <w:rPr>
          <w:sz w:val="22"/>
          <w:szCs w:val="22"/>
        </w:rPr>
        <w:t>действующий на основании  ____________________________________________________,</w:t>
      </w:r>
    </w:p>
    <w:p w14:paraId="4EFB6C54">
      <w:pPr>
        <w:pStyle w:val="11"/>
        <w:spacing w:after="0"/>
        <w:rPr>
          <w:sz w:val="22"/>
          <w:szCs w:val="22"/>
        </w:rPr>
      </w:pPr>
      <w:r>
        <w:rPr>
          <w:sz w:val="22"/>
          <w:szCs w:val="22"/>
        </w:rPr>
        <w:t xml:space="preserve">именуемый в дальнейшем </w:t>
      </w:r>
      <w:r>
        <w:rPr>
          <w:b/>
          <w:sz w:val="22"/>
          <w:szCs w:val="22"/>
        </w:rPr>
        <w:t>«Заявитель»,</w:t>
      </w:r>
      <w:r>
        <w:rPr>
          <w:sz w:val="22"/>
          <w:szCs w:val="22"/>
        </w:rPr>
        <w:t xml:space="preserve"> заключили договор о нижеследующем:</w:t>
      </w:r>
    </w:p>
    <w:p w14:paraId="0160E72E">
      <w:pPr>
        <w:ind w:left="2400"/>
        <w:jc w:val="both"/>
        <w:rPr>
          <w:b/>
          <w:sz w:val="22"/>
          <w:szCs w:val="22"/>
        </w:rPr>
      </w:pPr>
      <w:r>
        <w:rPr>
          <w:b/>
          <w:sz w:val="22"/>
          <w:szCs w:val="22"/>
        </w:rPr>
        <w:t xml:space="preserve">            </w:t>
      </w:r>
      <w:r>
        <w:rPr>
          <w:b/>
          <w:sz w:val="22"/>
          <w:szCs w:val="22"/>
          <w:lang w:val="en-US"/>
        </w:rPr>
        <w:t>I</w:t>
      </w:r>
      <w:r>
        <w:rPr>
          <w:b/>
          <w:sz w:val="22"/>
          <w:szCs w:val="22"/>
        </w:rPr>
        <w:t>.Предмет договора</w:t>
      </w:r>
    </w:p>
    <w:p w14:paraId="13A9CA80">
      <w:pPr>
        <w:pStyle w:val="11"/>
        <w:spacing w:after="0"/>
        <w:rPr>
          <w:sz w:val="22"/>
          <w:szCs w:val="22"/>
        </w:rPr>
      </w:pPr>
      <w:r>
        <w:rPr>
          <w:sz w:val="22"/>
          <w:szCs w:val="22"/>
        </w:rPr>
        <w:t xml:space="preserve">1.1.Задаток – денежная сумма, вносимая  Заявителем в счет обеспечения оплаты приобретаемого на аукционе права на установку и эксплуатацию рекламной конструкции  __________________________, на реквизиты: </w:t>
      </w:r>
    </w:p>
    <w:p w14:paraId="38FA5A5A">
      <w:pPr>
        <w:pStyle w:val="11"/>
        <w:spacing w:after="0"/>
        <w:rPr>
          <w:sz w:val="22"/>
          <w:szCs w:val="22"/>
        </w:rPr>
      </w:pPr>
    </w:p>
    <w:p w14:paraId="1AE1F347">
      <w:pPr>
        <w:jc w:val="center"/>
        <w:rPr>
          <w:sz w:val="22"/>
          <w:szCs w:val="22"/>
          <w:u w:val="single"/>
        </w:rPr>
      </w:pPr>
      <w:r>
        <w:rPr>
          <w:sz w:val="22"/>
          <w:szCs w:val="22"/>
          <w:u w:val="single"/>
        </w:rPr>
        <w:t>УФК по Алтайскому краю (Комитет Администрации Павловского района по</w:t>
      </w:r>
    </w:p>
    <w:p w14:paraId="2B173938">
      <w:pPr>
        <w:jc w:val="center"/>
        <w:rPr>
          <w:sz w:val="22"/>
          <w:szCs w:val="22"/>
        </w:rPr>
      </w:pPr>
      <w:r>
        <w:rPr>
          <w:sz w:val="22"/>
          <w:szCs w:val="22"/>
          <w:u w:val="single"/>
        </w:rPr>
        <w:t xml:space="preserve">экономике и управлению муниципальным имуществом), </w:t>
      </w:r>
      <w:r>
        <w:rPr>
          <w:b/>
          <w:sz w:val="22"/>
          <w:szCs w:val="22"/>
          <w:u w:val="single"/>
        </w:rPr>
        <w:t>л/с 05173031380</w:t>
      </w:r>
    </w:p>
    <w:p w14:paraId="2EBCE70E">
      <w:pPr>
        <w:jc w:val="center"/>
        <w:rPr>
          <w:sz w:val="22"/>
          <w:szCs w:val="22"/>
        </w:rPr>
      </w:pPr>
      <w:r>
        <w:rPr>
          <w:sz w:val="22"/>
          <w:szCs w:val="22"/>
        </w:rPr>
        <w:t>(наименование  получателя  платежа)</w:t>
      </w:r>
    </w:p>
    <w:p w14:paraId="6C510F48">
      <w:pPr>
        <w:jc w:val="center"/>
        <w:rPr>
          <w:sz w:val="22"/>
          <w:szCs w:val="22"/>
        </w:rPr>
      </w:pPr>
      <w:r>
        <w:rPr>
          <w:sz w:val="22"/>
          <w:szCs w:val="22"/>
        </w:rPr>
        <w:t xml:space="preserve">ИНН 2261006522   КПП 226101001      Счет  </w:t>
      </w:r>
      <w:r>
        <w:rPr>
          <w:b/>
          <w:sz w:val="22"/>
          <w:szCs w:val="22"/>
        </w:rPr>
        <w:t>№</w:t>
      </w:r>
      <w:r>
        <w:rPr>
          <w:sz w:val="22"/>
          <w:szCs w:val="22"/>
        </w:rPr>
        <w:t xml:space="preserve"> </w:t>
      </w:r>
      <w:r>
        <w:rPr>
          <w:b/>
          <w:sz w:val="22"/>
          <w:szCs w:val="22"/>
        </w:rPr>
        <w:t>03232643016300001700</w:t>
      </w:r>
    </w:p>
    <w:p w14:paraId="576A2BAB">
      <w:pPr>
        <w:jc w:val="center"/>
        <w:rPr>
          <w:sz w:val="22"/>
          <w:szCs w:val="22"/>
        </w:rPr>
      </w:pPr>
      <w:r>
        <w:rPr>
          <w:sz w:val="22"/>
          <w:szCs w:val="22"/>
        </w:rPr>
        <w:t>в Отделение Барнаул Банка России//УФК по Алтайскому краю г. Барнаул</w:t>
      </w:r>
    </w:p>
    <w:p w14:paraId="05344907">
      <w:pPr>
        <w:jc w:val="center"/>
        <w:rPr>
          <w:sz w:val="22"/>
          <w:szCs w:val="22"/>
        </w:rPr>
      </w:pPr>
      <w:r>
        <w:rPr>
          <w:sz w:val="22"/>
          <w:szCs w:val="22"/>
        </w:rPr>
        <w:t>БИК  010173001   Счет № 40102810045370000009</w:t>
      </w:r>
    </w:p>
    <w:p w14:paraId="376A6501">
      <w:pPr>
        <w:jc w:val="center"/>
        <w:rPr>
          <w:sz w:val="22"/>
          <w:szCs w:val="22"/>
        </w:rPr>
      </w:pPr>
      <w:r>
        <w:rPr>
          <w:sz w:val="22"/>
          <w:szCs w:val="22"/>
        </w:rPr>
        <w:t xml:space="preserve">КБК 09211705050050000180 </w:t>
      </w:r>
      <w:r>
        <w:rPr>
          <w:b/>
          <w:sz w:val="22"/>
          <w:szCs w:val="22"/>
        </w:rPr>
        <w:t xml:space="preserve"> </w:t>
      </w:r>
      <w:r>
        <w:rPr>
          <w:sz w:val="22"/>
          <w:szCs w:val="22"/>
        </w:rPr>
        <w:t>/ ОКТМО 01630000</w:t>
      </w:r>
    </w:p>
    <w:p w14:paraId="4AF9484F">
      <w:pPr>
        <w:pStyle w:val="11"/>
        <w:spacing w:after="0"/>
        <w:rPr>
          <w:b/>
          <w:sz w:val="22"/>
          <w:szCs w:val="22"/>
        </w:rPr>
      </w:pPr>
      <w:r>
        <w:rPr>
          <w:b/>
          <w:sz w:val="22"/>
          <w:szCs w:val="22"/>
        </w:rPr>
        <w:t>В назначении платежа обязательно указать: Задаток за участие в аукционе на право заключения договора на установку рекламной конструкции по лоту №___.</w:t>
      </w:r>
    </w:p>
    <w:p w14:paraId="280951BC">
      <w:pPr>
        <w:pStyle w:val="11"/>
        <w:spacing w:after="0"/>
        <w:rPr>
          <w:b/>
          <w:sz w:val="22"/>
          <w:szCs w:val="22"/>
        </w:rPr>
      </w:pPr>
    </w:p>
    <w:p w14:paraId="3A595879">
      <w:pPr>
        <w:pStyle w:val="11"/>
        <w:spacing w:after="0"/>
        <w:rPr>
          <w:sz w:val="22"/>
          <w:szCs w:val="22"/>
        </w:rPr>
      </w:pPr>
      <w:r>
        <w:rPr>
          <w:sz w:val="22"/>
          <w:szCs w:val="22"/>
        </w:rPr>
        <w:t xml:space="preserve">1.2.Размер задатка  установлен в размере </w:t>
      </w:r>
      <w:r>
        <w:rPr>
          <w:b/>
          <w:bCs/>
          <w:sz w:val="22"/>
          <w:szCs w:val="22"/>
        </w:rPr>
        <w:t>30%</w:t>
      </w:r>
      <w:r>
        <w:rPr>
          <w:sz w:val="22"/>
          <w:szCs w:val="22"/>
        </w:rPr>
        <w:t xml:space="preserve"> начальной цены продажи права, что в денежном выражении составляет </w:t>
      </w:r>
      <w:r>
        <w:rPr>
          <w:b/>
          <w:bCs/>
          <w:sz w:val="22"/>
          <w:szCs w:val="22"/>
        </w:rPr>
        <w:t>____________</w:t>
      </w:r>
      <w:r>
        <w:rPr>
          <w:sz w:val="22"/>
          <w:szCs w:val="22"/>
        </w:rPr>
        <w:t xml:space="preserve"> рублей.</w:t>
      </w:r>
    </w:p>
    <w:p w14:paraId="2A430699">
      <w:pPr>
        <w:jc w:val="both"/>
        <w:rPr>
          <w:b/>
          <w:sz w:val="22"/>
          <w:szCs w:val="22"/>
        </w:rPr>
      </w:pPr>
      <w:r>
        <w:rPr>
          <w:sz w:val="22"/>
          <w:szCs w:val="22"/>
        </w:rPr>
        <w:tab/>
      </w:r>
      <w:r>
        <w:rPr>
          <w:sz w:val="22"/>
          <w:szCs w:val="22"/>
        </w:rPr>
        <w:t xml:space="preserve">             </w:t>
      </w:r>
      <w:r>
        <w:rPr>
          <w:sz w:val="22"/>
          <w:szCs w:val="22"/>
        </w:rPr>
        <w:tab/>
      </w:r>
      <w:r>
        <w:rPr>
          <w:sz w:val="22"/>
          <w:szCs w:val="22"/>
        </w:rPr>
        <w:tab/>
      </w:r>
      <w:r>
        <w:rPr>
          <w:b/>
          <w:sz w:val="22"/>
          <w:szCs w:val="22"/>
          <w:lang w:val="en-US"/>
        </w:rPr>
        <w:t>II</w:t>
      </w:r>
      <w:r>
        <w:rPr>
          <w:b/>
          <w:sz w:val="22"/>
          <w:szCs w:val="22"/>
        </w:rPr>
        <w:t>. Права и обязанности сторон</w:t>
      </w:r>
    </w:p>
    <w:p w14:paraId="3A3C8FFE">
      <w:pPr>
        <w:jc w:val="both"/>
        <w:rPr>
          <w:sz w:val="22"/>
          <w:szCs w:val="22"/>
        </w:rPr>
      </w:pPr>
      <w:r>
        <w:rPr>
          <w:sz w:val="22"/>
          <w:szCs w:val="22"/>
        </w:rPr>
        <w:t>2.1. Администрация обязана принять задаток в размере и в сроки, определенные в информационном сообщении о проведении аукциона.</w:t>
      </w:r>
    </w:p>
    <w:p w14:paraId="27F1A7F9">
      <w:pPr>
        <w:jc w:val="both"/>
        <w:rPr>
          <w:sz w:val="22"/>
          <w:szCs w:val="22"/>
        </w:rPr>
      </w:pPr>
      <w:r>
        <w:rPr>
          <w:sz w:val="22"/>
          <w:szCs w:val="22"/>
        </w:rPr>
        <w:t>2.2.Претендент обязан в срок до 30.04.</w:t>
      </w:r>
      <w:r>
        <w:rPr>
          <w:bCs/>
          <w:sz w:val="22"/>
          <w:szCs w:val="22"/>
        </w:rPr>
        <w:t>2021</w:t>
      </w:r>
      <w:r>
        <w:rPr>
          <w:sz w:val="22"/>
          <w:szCs w:val="22"/>
        </w:rPr>
        <w:t xml:space="preserve"> включительно года внести на счет Администрации установленный задаток и представить платежное документ с отметкой банка об исполнении, подтверждающий внесение установленной суммы задатка.</w:t>
      </w:r>
    </w:p>
    <w:p w14:paraId="1BF5559C">
      <w:pPr>
        <w:jc w:val="both"/>
        <w:rPr>
          <w:b/>
          <w:sz w:val="22"/>
          <w:szCs w:val="22"/>
        </w:rPr>
      </w:pPr>
      <w:r>
        <w:rPr>
          <w:sz w:val="22"/>
          <w:szCs w:val="22"/>
        </w:rPr>
        <w:tab/>
      </w:r>
      <w:r>
        <w:rPr>
          <w:sz w:val="22"/>
          <w:szCs w:val="22"/>
        </w:rPr>
        <w:tab/>
      </w:r>
      <w:r>
        <w:rPr>
          <w:sz w:val="22"/>
          <w:szCs w:val="22"/>
        </w:rPr>
        <w:t xml:space="preserve">            </w:t>
      </w:r>
      <w:r>
        <w:rPr>
          <w:b/>
          <w:sz w:val="22"/>
          <w:szCs w:val="22"/>
        </w:rPr>
        <w:tab/>
      </w:r>
      <w:r>
        <w:rPr>
          <w:b/>
          <w:sz w:val="22"/>
          <w:szCs w:val="22"/>
          <w:lang w:val="en-US"/>
        </w:rPr>
        <w:t>III</w:t>
      </w:r>
      <w:r>
        <w:rPr>
          <w:b/>
          <w:sz w:val="22"/>
          <w:szCs w:val="22"/>
        </w:rPr>
        <w:t>. Порядок возврата задатка</w:t>
      </w:r>
    </w:p>
    <w:p w14:paraId="2BA6FCA7">
      <w:pPr>
        <w:jc w:val="both"/>
        <w:rPr>
          <w:sz w:val="22"/>
          <w:szCs w:val="22"/>
        </w:rPr>
      </w:pPr>
      <w:r>
        <w:rPr>
          <w:sz w:val="22"/>
          <w:szCs w:val="22"/>
        </w:rPr>
        <w:t>3.1. Заявителю</w:t>
      </w:r>
      <w:r>
        <w:rPr>
          <w:b/>
          <w:sz w:val="22"/>
          <w:szCs w:val="22"/>
        </w:rPr>
        <w:t>,</w:t>
      </w:r>
      <w:r>
        <w:rPr>
          <w:sz w:val="22"/>
          <w:szCs w:val="22"/>
        </w:rPr>
        <w:t xml:space="preserve"> уведомившему «Администрацию» об отзыве заявки до момента признания его участником аукциона, задаток возвращается в срок не позднее </w:t>
      </w:r>
      <w:r>
        <w:rPr>
          <w:bCs/>
          <w:sz w:val="22"/>
          <w:szCs w:val="22"/>
        </w:rPr>
        <w:t>5</w:t>
      </w:r>
      <w:r>
        <w:rPr>
          <w:sz w:val="22"/>
          <w:szCs w:val="22"/>
        </w:rPr>
        <w:t xml:space="preserve"> дней с момента поступления Администрации уведомления.</w:t>
      </w:r>
    </w:p>
    <w:p w14:paraId="7DB8C97F">
      <w:pPr>
        <w:jc w:val="both"/>
        <w:rPr>
          <w:sz w:val="22"/>
          <w:szCs w:val="22"/>
        </w:rPr>
      </w:pPr>
      <w:r>
        <w:rPr>
          <w:sz w:val="22"/>
          <w:szCs w:val="22"/>
        </w:rPr>
        <w:t xml:space="preserve">3.2.В случае отзыва Заявителем заявки позднее даты окончания приема заявок или  Заявитель не допущен к участию в аукционе согласно протоколу приема заявок, задаток возвращается ему в течение </w:t>
      </w:r>
      <w:r>
        <w:rPr>
          <w:bCs/>
          <w:sz w:val="22"/>
          <w:szCs w:val="22"/>
        </w:rPr>
        <w:t>5</w:t>
      </w:r>
      <w:r>
        <w:rPr>
          <w:sz w:val="22"/>
          <w:szCs w:val="22"/>
        </w:rPr>
        <w:t xml:space="preserve"> рабочих дней со дня подписания протокола о признании претендентов участниками аукциона.</w:t>
      </w:r>
    </w:p>
    <w:p w14:paraId="4FE3BAF6">
      <w:pPr>
        <w:jc w:val="both"/>
        <w:rPr>
          <w:sz w:val="22"/>
          <w:szCs w:val="22"/>
        </w:rPr>
      </w:pPr>
      <w:r>
        <w:rPr>
          <w:sz w:val="22"/>
          <w:szCs w:val="22"/>
        </w:rPr>
        <w:t xml:space="preserve">3.3.Заявителю, не признанному победителем аукциона,  сумма задатка возвращается в течение </w:t>
      </w:r>
      <w:r>
        <w:rPr>
          <w:bCs/>
          <w:sz w:val="22"/>
          <w:szCs w:val="22"/>
        </w:rPr>
        <w:t xml:space="preserve">5 рабочих </w:t>
      </w:r>
      <w:r>
        <w:rPr>
          <w:sz w:val="22"/>
          <w:szCs w:val="22"/>
        </w:rPr>
        <w:t xml:space="preserve"> дней со дня подписания протокола о результатах аукциона.</w:t>
      </w:r>
    </w:p>
    <w:p w14:paraId="595B9D2A">
      <w:pPr>
        <w:jc w:val="both"/>
        <w:rPr>
          <w:sz w:val="22"/>
          <w:szCs w:val="22"/>
        </w:rPr>
      </w:pPr>
    </w:p>
    <w:p w14:paraId="35869751">
      <w:pPr>
        <w:jc w:val="both"/>
        <w:rPr>
          <w:b/>
          <w:sz w:val="22"/>
          <w:szCs w:val="22"/>
        </w:rPr>
      </w:pPr>
      <w:r>
        <w:rPr>
          <w:sz w:val="22"/>
          <w:szCs w:val="22"/>
        </w:rPr>
        <w:t xml:space="preserve">             </w:t>
      </w:r>
      <w:r>
        <w:rPr>
          <w:sz w:val="22"/>
          <w:szCs w:val="22"/>
        </w:rPr>
        <w:tab/>
      </w:r>
      <w:r>
        <w:rPr>
          <w:sz w:val="22"/>
          <w:szCs w:val="22"/>
        </w:rPr>
        <w:tab/>
      </w:r>
      <w:r>
        <w:rPr>
          <w:sz w:val="22"/>
          <w:szCs w:val="22"/>
        </w:rPr>
        <w:t xml:space="preserve"> </w:t>
      </w:r>
      <w:r>
        <w:rPr>
          <w:sz w:val="22"/>
          <w:szCs w:val="22"/>
        </w:rPr>
        <w:tab/>
      </w:r>
      <w:r>
        <w:rPr>
          <w:b/>
          <w:sz w:val="22"/>
          <w:szCs w:val="22"/>
          <w:lang w:val="en-US"/>
        </w:rPr>
        <w:t>IV</w:t>
      </w:r>
      <w:r>
        <w:rPr>
          <w:b/>
          <w:sz w:val="22"/>
          <w:szCs w:val="22"/>
        </w:rPr>
        <w:t>. Ответственность сторон</w:t>
      </w:r>
    </w:p>
    <w:p w14:paraId="4AA83CBE">
      <w:pPr>
        <w:jc w:val="both"/>
        <w:rPr>
          <w:sz w:val="22"/>
          <w:szCs w:val="22"/>
        </w:rPr>
      </w:pPr>
      <w:r>
        <w:rPr>
          <w:sz w:val="22"/>
          <w:szCs w:val="22"/>
        </w:rPr>
        <w:t>4.1.При уклонении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 и он утрачивает право на заключение указанного договора.</w:t>
      </w:r>
    </w:p>
    <w:p w14:paraId="319A1601">
      <w:pPr>
        <w:jc w:val="both"/>
        <w:rPr>
          <w:b/>
          <w:sz w:val="22"/>
          <w:szCs w:val="22"/>
        </w:rPr>
      </w:pPr>
      <w:r>
        <w:rPr>
          <w:sz w:val="22"/>
          <w:szCs w:val="22"/>
        </w:rPr>
        <w:t>4.2.Споры, возникающие в связи с исполнением данного договора, разрешаются в соответствии с действующим законодательством.</w:t>
      </w:r>
    </w:p>
    <w:p w14:paraId="1D32E562">
      <w:pPr>
        <w:jc w:val="center"/>
        <w:rPr>
          <w:b/>
          <w:sz w:val="22"/>
          <w:szCs w:val="22"/>
        </w:rPr>
      </w:pPr>
      <w:r>
        <w:rPr>
          <w:b/>
          <w:sz w:val="22"/>
          <w:szCs w:val="22"/>
          <w:lang w:val="en-US"/>
        </w:rPr>
        <w:t>V</w:t>
      </w:r>
      <w:r>
        <w:rPr>
          <w:b/>
          <w:sz w:val="22"/>
          <w:szCs w:val="22"/>
        </w:rPr>
        <w:t>. Юридические адреса и подписи сторон</w:t>
      </w:r>
    </w:p>
    <w:p w14:paraId="58546690">
      <w:pPr>
        <w:ind w:left="708" w:firstLine="708"/>
        <w:rPr>
          <w:sz w:val="22"/>
          <w:szCs w:val="22"/>
        </w:rPr>
      </w:pPr>
      <w:r>
        <w:rPr>
          <w:sz w:val="22"/>
          <w:szCs w:val="22"/>
        </w:rPr>
        <w:t xml:space="preserve">Администрация                                               Заявитель                             </w:t>
      </w:r>
    </w:p>
    <w:p w14:paraId="3546E57D">
      <w:pPr>
        <w:pStyle w:val="27"/>
        <w:rPr>
          <w:sz w:val="22"/>
          <w:szCs w:val="22"/>
        </w:rPr>
      </w:pPr>
      <w:r>
        <w:rPr>
          <w:sz w:val="22"/>
          <w:szCs w:val="22"/>
        </w:rPr>
        <w:t xml:space="preserve">Адрес: Алтайский край, Павловский район, </w:t>
      </w:r>
    </w:p>
    <w:p w14:paraId="06AC5DA0">
      <w:pPr>
        <w:pStyle w:val="27"/>
        <w:rPr>
          <w:sz w:val="22"/>
          <w:szCs w:val="22"/>
        </w:rPr>
      </w:pPr>
      <w:r>
        <w:rPr>
          <w:sz w:val="22"/>
          <w:szCs w:val="22"/>
        </w:rPr>
        <w:t xml:space="preserve">с. Павловск, ул. Ленина, 30 </w:t>
      </w:r>
    </w:p>
    <w:p w14:paraId="6181C559">
      <w:pPr>
        <w:pStyle w:val="27"/>
        <w:rPr>
          <w:sz w:val="22"/>
          <w:szCs w:val="22"/>
        </w:rPr>
      </w:pPr>
      <w:r>
        <w:rPr>
          <w:sz w:val="22"/>
          <w:szCs w:val="22"/>
        </w:rPr>
        <w:t>почтовый индекс: 659000</w:t>
      </w:r>
    </w:p>
    <w:p w14:paraId="47401248">
      <w:pPr>
        <w:pStyle w:val="27"/>
        <w:rPr>
          <w:sz w:val="22"/>
          <w:szCs w:val="22"/>
        </w:rPr>
      </w:pPr>
      <w:r>
        <w:rPr>
          <w:sz w:val="22"/>
          <w:szCs w:val="22"/>
        </w:rPr>
        <w:t>ИНН 2261002609, КПП 226101001</w:t>
      </w:r>
    </w:p>
    <w:p w14:paraId="5EE2DBC0">
      <w:pPr>
        <w:rPr>
          <w:sz w:val="22"/>
          <w:szCs w:val="22"/>
        </w:rPr>
      </w:pPr>
    </w:p>
    <w:p w14:paraId="0260D5E2">
      <w:pPr>
        <w:pStyle w:val="21"/>
        <w:jc w:val="right"/>
        <w:rPr>
          <w:rFonts w:ascii="Times New Roman" w:hAnsi="Times New Roman" w:cs="Times New Roman"/>
          <w:sz w:val="22"/>
          <w:szCs w:val="22"/>
        </w:rPr>
      </w:pPr>
    </w:p>
    <w:p w14:paraId="5AE28DE9">
      <w:pPr>
        <w:pStyle w:val="21"/>
        <w:jc w:val="right"/>
        <w:rPr>
          <w:rFonts w:ascii="Times New Roman" w:hAnsi="Times New Roman" w:cs="Times New Roman"/>
          <w:sz w:val="22"/>
          <w:szCs w:val="22"/>
        </w:rPr>
      </w:pPr>
    </w:p>
    <w:p w14:paraId="2FE82622">
      <w:pPr>
        <w:pStyle w:val="21"/>
        <w:jc w:val="right"/>
        <w:rPr>
          <w:rFonts w:ascii="Times New Roman" w:hAnsi="Times New Roman" w:cs="Times New Roman"/>
          <w:sz w:val="22"/>
          <w:szCs w:val="22"/>
        </w:rPr>
      </w:pPr>
    </w:p>
    <w:p w14:paraId="63600436">
      <w:pPr>
        <w:pStyle w:val="21"/>
        <w:jc w:val="right"/>
        <w:rPr>
          <w:rFonts w:ascii="Times New Roman" w:hAnsi="Times New Roman" w:cs="Times New Roman"/>
          <w:sz w:val="26"/>
          <w:szCs w:val="26"/>
        </w:rPr>
      </w:pPr>
    </w:p>
    <w:p w14:paraId="6E4C8547">
      <w:pPr>
        <w:pStyle w:val="21"/>
        <w:jc w:val="right"/>
        <w:rPr>
          <w:rFonts w:ascii="Times New Roman" w:hAnsi="Times New Roman" w:cs="Times New Roman"/>
          <w:sz w:val="26"/>
          <w:szCs w:val="26"/>
        </w:rPr>
      </w:pPr>
    </w:p>
    <w:p w14:paraId="0ADF5C68">
      <w:pPr>
        <w:pStyle w:val="21"/>
        <w:jc w:val="right"/>
        <w:rPr>
          <w:rFonts w:ascii="Times New Roman" w:hAnsi="Times New Roman" w:cs="Times New Roman"/>
          <w:sz w:val="26"/>
          <w:szCs w:val="26"/>
        </w:rPr>
      </w:pPr>
    </w:p>
    <w:p w14:paraId="00846D37">
      <w:pPr>
        <w:pStyle w:val="21"/>
        <w:jc w:val="right"/>
        <w:rPr>
          <w:rFonts w:ascii="Times New Roman" w:hAnsi="Times New Roman" w:cs="Times New Roman"/>
          <w:sz w:val="26"/>
          <w:szCs w:val="26"/>
        </w:rPr>
      </w:pPr>
    </w:p>
    <w:p w14:paraId="2CCAB6B6">
      <w:pPr>
        <w:pStyle w:val="21"/>
        <w:jc w:val="right"/>
        <w:rPr>
          <w:rFonts w:ascii="Times New Roman" w:hAnsi="Times New Roman" w:cs="Times New Roman"/>
          <w:sz w:val="26"/>
          <w:szCs w:val="26"/>
        </w:rPr>
      </w:pPr>
    </w:p>
    <w:p w14:paraId="426665D7">
      <w:pPr>
        <w:pStyle w:val="21"/>
        <w:jc w:val="right"/>
        <w:rPr>
          <w:rFonts w:ascii="Times New Roman" w:hAnsi="Times New Roman" w:cs="Times New Roman"/>
          <w:sz w:val="26"/>
          <w:szCs w:val="26"/>
        </w:rPr>
      </w:pPr>
    </w:p>
    <w:p w14:paraId="1B1C3D52">
      <w:pPr>
        <w:pStyle w:val="21"/>
        <w:jc w:val="right"/>
        <w:rPr>
          <w:rFonts w:ascii="Times New Roman" w:hAnsi="Times New Roman" w:cs="Times New Roman"/>
          <w:sz w:val="26"/>
          <w:szCs w:val="26"/>
        </w:rPr>
      </w:pPr>
    </w:p>
    <w:p w14:paraId="5DB1F125">
      <w:pPr>
        <w:pStyle w:val="21"/>
        <w:jc w:val="right"/>
        <w:rPr>
          <w:rFonts w:ascii="Times New Roman" w:hAnsi="Times New Roman" w:cs="Times New Roman"/>
          <w:sz w:val="26"/>
          <w:szCs w:val="26"/>
        </w:rPr>
      </w:pPr>
    </w:p>
    <w:p w14:paraId="2CDC732E">
      <w:pPr>
        <w:pStyle w:val="21"/>
        <w:jc w:val="right"/>
        <w:rPr>
          <w:rFonts w:ascii="Times New Roman" w:hAnsi="Times New Roman" w:cs="Times New Roman"/>
          <w:sz w:val="26"/>
          <w:szCs w:val="26"/>
        </w:rPr>
      </w:pPr>
    </w:p>
    <w:p w14:paraId="68AB5A0A">
      <w:pPr>
        <w:pStyle w:val="21"/>
        <w:jc w:val="right"/>
        <w:rPr>
          <w:rFonts w:ascii="Times New Roman" w:hAnsi="Times New Roman" w:cs="Times New Roman"/>
          <w:sz w:val="26"/>
          <w:szCs w:val="26"/>
        </w:rPr>
      </w:pPr>
    </w:p>
    <w:p w14:paraId="47CD9F05">
      <w:pPr>
        <w:pStyle w:val="21"/>
        <w:jc w:val="right"/>
        <w:rPr>
          <w:rFonts w:ascii="Times New Roman" w:hAnsi="Times New Roman" w:cs="Times New Roman"/>
          <w:sz w:val="26"/>
          <w:szCs w:val="26"/>
        </w:rPr>
      </w:pPr>
    </w:p>
    <w:p w14:paraId="29DD7055">
      <w:pPr>
        <w:pStyle w:val="21"/>
        <w:jc w:val="right"/>
        <w:rPr>
          <w:rFonts w:ascii="Times New Roman" w:hAnsi="Times New Roman" w:cs="Times New Roman"/>
          <w:sz w:val="26"/>
          <w:szCs w:val="26"/>
        </w:rPr>
      </w:pPr>
    </w:p>
    <w:p w14:paraId="197E3712">
      <w:pPr>
        <w:pStyle w:val="21"/>
        <w:ind w:left="2832"/>
        <w:jc w:val="center"/>
        <w:rPr>
          <w:rFonts w:ascii="Times New Roman" w:hAnsi="Times New Roman" w:cs="Times New Roman"/>
          <w:sz w:val="26"/>
          <w:szCs w:val="26"/>
        </w:rPr>
      </w:pPr>
    </w:p>
    <w:p w14:paraId="3A875882">
      <w:pPr>
        <w:pStyle w:val="21"/>
        <w:ind w:left="2832"/>
        <w:jc w:val="center"/>
        <w:rPr>
          <w:rFonts w:ascii="Times New Roman" w:hAnsi="Times New Roman" w:cs="Times New Roman"/>
          <w:sz w:val="26"/>
          <w:szCs w:val="26"/>
        </w:rPr>
      </w:pPr>
    </w:p>
    <w:p w14:paraId="791B8A9E">
      <w:pPr>
        <w:pStyle w:val="21"/>
        <w:ind w:left="2832"/>
        <w:jc w:val="center"/>
        <w:rPr>
          <w:rFonts w:ascii="Times New Roman" w:hAnsi="Times New Roman" w:cs="Times New Roman"/>
          <w:sz w:val="26"/>
          <w:szCs w:val="26"/>
        </w:rPr>
      </w:pPr>
      <w:r>
        <w:rPr>
          <w:rFonts w:ascii="Times New Roman" w:hAnsi="Times New Roman" w:cs="Times New Roman"/>
          <w:sz w:val="26"/>
          <w:szCs w:val="26"/>
        </w:rPr>
        <w:t xml:space="preserve"> </w:t>
      </w:r>
    </w:p>
    <w:p w14:paraId="5E00042B">
      <w:pPr>
        <w:pStyle w:val="21"/>
        <w:ind w:left="2832"/>
        <w:jc w:val="center"/>
        <w:rPr>
          <w:rFonts w:ascii="Times New Roman" w:hAnsi="Times New Roman" w:cs="Times New Roman"/>
          <w:sz w:val="26"/>
          <w:szCs w:val="26"/>
        </w:rPr>
      </w:pPr>
    </w:p>
    <w:p w14:paraId="02E85BA5">
      <w:pPr>
        <w:pStyle w:val="21"/>
        <w:ind w:left="2832"/>
        <w:jc w:val="center"/>
        <w:rPr>
          <w:rFonts w:ascii="Times New Roman" w:hAnsi="Times New Roman" w:cs="Times New Roman"/>
          <w:sz w:val="26"/>
          <w:szCs w:val="26"/>
        </w:rPr>
      </w:pPr>
    </w:p>
    <w:p w14:paraId="532F8341">
      <w:pPr>
        <w:pStyle w:val="21"/>
        <w:ind w:left="2832"/>
        <w:jc w:val="center"/>
        <w:rPr>
          <w:rFonts w:ascii="Times New Roman" w:hAnsi="Times New Roman" w:cs="Times New Roman"/>
          <w:sz w:val="26"/>
          <w:szCs w:val="26"/>
        </w:rPr>
      </w:pPr>
    </w:p>
    <w:p w14:paraId="5BB11101">
      <w:pPr>
        <w:pStyle w:val="21"/>
        <w:ind w:left="2832"/>
        <w:jc w:val="center"/>
        <w:rPr>
          <w:rFonts w:ascii="Times New Roman" w:hAnsi="Times New Roman" w:cs="Times New Roman"/>
          <w:sz w:val="26"/>
          <w:szCs w:val="26"/>
        </w:rPr>
      </w:pPr>
    </w:p>
    <w:p w14:paraId="1B8ECD54">
      <w:pPr>
        <w:pStyle w:val="21"/>
        <w:ind w:left="2832"/>
        <w:jc w:val="center"/>
        <w:rPr>
          <w:rFonts w:ascii="Times New Roman" w:hAnsi="Times New Roman" w:cs="Times New Roman"/>
          <w:sz w:val="26"/>
          <w:szCs w:val="26"/>
        </w:rPr>
      </w:pPr>
    </w:p>
    <w:p w14:paraId="2B4A8F77">
      <w:pPr>
        <w:pStyle w:val="21"/>
        <w:ind w:left="2832"/>
        <w:jc w:val="center"/>
        <w:rPr>
          <w:rFonts w:ascii="Times New Roman" w:hAnsi="Times New Roman" w:cs="Times New Roman"/>
          <w:sz w:val="26"/>
          <w:szCs w:val="26"/>
        </w:rPr>
      </w:pPr>
    </w:p>
    <w:p w14:paraId="5A12D36D">
      <w:pPr>
        <w:pStyle w:val="21"/>
        <w:ind w:left="2832"/>
        <w:jc w:val="center"/>
        <w:rPr>
          <w:rFonts w:ascii="Times New Roman" w:hAnsi="Times New Roman" w:cs="Times New Roman"/>
          <w:sz w:val="26"/>
          <w:szCs w:val="26"/>
        </w:rPr>
      </w:pPr>
    </w:p>
    <w:p w14:paraId="081B9129">
      <w:pPr>
        <w:pStyle w:val="21"/>
        <w:ind w:left="2832"/>
        <w:jc w:val="center"/>
        <w:rPr>
          <w:rFonts w:ascii="Times New Roman" w:hAnsi="Times New Roman" w:cs="Times New Roman"/>
          <w:sz w:val="26"/>
          <w:szCs w:val="26"/>
        </w:rPr>
      </w:pPr>
    </w:p>
    <w:p w14:paraId="238D0EBC">
      <w:pPr>
        <w:pStyle w:val="21"/>
        <w:ind w:left="2832"/>
        <w:jc w:val="center"/>
        <w:rPr>
          <w:rFonts w:ascii="Times New Roman" w:hAnsi="Times New Roman" w:cs="Times New Roman"/>
          <w:sz w:val="26"/>
          <w:szCs w:val="26"/>
        </w:rPr>
      </w:pPr>
    </w:p>
    <w:p w14:paraId="027D1496">
      <w:pPr>
        <w:pStyle w:val="21"/>
        <w:ind w:left="2832"/>
        <w:jc w:val="center"/>
        <w:rPr>
          <w:rFonts w:ascii="Times New Roman" w:hAnsi="Times New Roman" w:cs="Times New Roman"/>
          <w:sz w:val="26"/>
          <w:szCs w:val="26"/>
        </w:rPr>
      </w:pPr>
    </w:p>
    <w:p w14:paraId="42485B9C">
      <w:pPr>
        <w:pStyle w:val="21"/>
        <w:ind w:left="2832"/>
        <w:jc w:val="center"/>
        <w:rPr>
          <w:rFonts w:ascii="Times New Roman" w:hAnsi="Times New Roman" w:cs="Times New Roman"/>
          <w:sz w:val="26"/>
          <w:szCs w:val="26"/>
        </w:rPr>
      </w:pPr>
    </w:p>
    <w:p w14:paraId="018EC649">
      <w:pPr>
        <w:pStyle w:val="21"/>
        <w:ind w:left="2832"/>
        <w:jc w:val="center"/>
        <w:rPr>
          <w:rFonts w:ascii="Times New Roman" w:hAnsi="Times New Roman" w:cs="Times New Roman"/>
          <w:sz w:val="26"/>
          <w:szCs w:val="26"/>
        </w:rPr>
      </w:pPr>
    </w:p>
    <w:p w14:paraId="1EED263A">
      <w:pPr>
        <w:pStyle w:val="21"/>
        <w:ind w:left="2832"/>
        <w:jc w:val="center"/>
        <w:rPr>
          <w:rFonts w:ascii="Times New Roman" w:hAnsi="Times New Roman" w:cs="Times New Roman"/>
          <w:sz w:val="26"/>
          <w:szCs w:val="26"/>
        </w:rPr>
      </w:pPr>
    </w:p>
    <w:p w14:paraId="52367A8B">
      <w:pPr>
        <w:pStyle w:val="21"/>
        <w:ind w:left="2832"/>
        <w:jc w:val="center"/>
        <w:rPr>
          <w:rFonts w:ascii="Times New Roman" w:hAnsi="Times New Roman" w:cs="Times New Roman"/>
          <w:sz w:val="26"/>
          <w:szCs w:val="26"/>
        </w:rPr>
      </w:pPr>
    </w:p>
    <w:p w14:paraId="57D6F8AE">
      <w:pPr>
        <w:pStyle w:val="21"/>
        <w:ind w:left="2832"/>
        <w:jc w:val="center"/>
        <w:rPr>
          <w:rFonts w:ascii="Times New Roman" w:hAnsi="Times New Roman" w:cs="Times New Roman"/>
          <w:sz w:val="26"/>
          <w:szCs w:val="26"/>
        </w:rPr>
      </w:pPr>
    </w:p>
    <w:p w14:paraId="2F359ECB">
      <w:pPr>
        <w:pStyle w:val="21"/>
        <w:ind w:left="2832"/>
        <w:jc w:val="center"/>
        <w:rPr>
          <w:rFonts w:ascii="Times New Roman" w:hAnsi="Times New Roman" w:cs="Times New Roman"/>
          <w:sz w:val="26"/>
          <w:szCs w:val="26"/>
        </w:rPr>
      </w:pPr>
    </w:p>
    <w:p w14:paraId="65987D71">
      <w:pPr>
        <w:pStyle w:val="21"/>
        <w:ind w:left="2832"/>
        <w:jc w:val="center"/>
        <w:rPr>
          <w:rFonts w:ascii="Times New Roman" w:hAnsi="Times New Roman" w:cs="Times New Roman"/>
          <w:sz w:val="26"/>
          <w:szCs w:val="26"/>
        </w:rPr>
      </w:pPr>
    </w:p>
    <w:p w14:paraId="5E0A2BF4">
      <w:pPr>
        <w:pStyle w:val="21"/>
        <w:ind w:left="2832"/>
        <w:jc w:val="center"/>
        <w:rPr>
          <w:rFonts w:ascii="Times New Roman" w:hAnsi="Times New Roman" w:cs="Times New Roman"/>
          <w:sz w:val="26"/>
          <w:szCs w:val="26"/>
        </w:rPr>
      </w:pPr>
    </w:p>
    <w:p w14:paraId="22EE7FF7">
      <w:pPr>
        <w:pStyle w:val="21"/>
        <w:ind w:left="2832"/>
        <w:jc w:val="center"/>
        <w:rPr>
          <w:rFonts w:ascii="Times New Roman" w:hAnsi="Times New Roman" w:cs="Times New Roman"/>
          <w:sz w:val="26"/>
          <w:szCs w:val="26"/>
        </w:rPr>
      </w:pPr>
    </w:p>
    <w:p w14:paraId="7540B120">
      <w:pPr>
        <w:pStyle w:val="21"/>
        <w:ind w:left="2832"/>
        <w:jc w:val="center"/>
        <w:rPr>
          <w:rFonts w:ascii="Times New Roman" w:hAnsi="Times New Roman" w:cs="Times New Roman"/>
          <w:sz w:val="26"/>
          <w:szCs w:val="26"/>
        </w:rPr>
      </w:pPr>
    </w:p>
    <w:p w14:paraId="5F1391AF">
      <w:pPr>
        <w:pStyle w:val="21"/>
        <w:ind w:left="2832"/>
        <w:jc w:val="center"/>
        <w:rPr>
          <w:rFonts w:ascii="Times New Roman" w:hAnsi="Times New Roman" w:cs="Times New Roman"/>
          <w:sz w:val="26"/>
          <w:szCs w:val="26"/>
        </w:rPr>
      </w:pPr>
    </w:p>
    <w:p w14:paraId="1D3BC7E1">
      <w:pPr>
        <w:pStyle w:val="21"/>
        <w:ind w:left="2832"/>
        <w:jc w:val="center"/>
        <w:rPr>
          <w:rFonts w:ascii="Times New Roman" w:hAnsi="Times New Roman" w:cs="Times New Roman"/>
          <w:sz w:val="26"/>
          <w:szCs w:val="26"/>
        </w:rPr>
      </w:pPr>
      <w:r>
        <w:rPr>
          <w:rFonts w:ascii="Times New Roman" w:hAnsi="Times New Roman" w:cs="Times New Roman"/>
          <w:sz w:val="26"/>
          <w:szCs w:val="26"/>
        </w:rPr>
        <w:t xml:space="preserve">                   Приложение № 6 к</w:t>
      </w:r>
    </w:p>
    <w:p w14:paraId="4587CC5F">
      <w:pPr>
        <w:tabs>
          <w:tab w:val="left" w:pos="5580"/>
        </w:tabs>
        <w:ind w:left="5670"/>
        <w:outlineLvl w:val="0"/>
        <w:rPr>
          <w:sz w:val="26"/>
          <w:szCs w:val="26"/>
        </w:rPr>
      </w:pPr>
      <w:r>
        <w:rPr>
          <w:sz w:val="26"/>
          <w:szCs w:val="26"/>
        </w:rPr>
        <w:t>к аукционной документации  по проведению аукциона по продаже права на заключение договоров на установку и эксплуатацию рекламных конструкций на территории муниципального образования Павловский район</w:t>
      </w:r>
    </w:p>
    <w:p w14:paraId="3A0A1FFB">
      <w:pPr>
        <w:tabs>
          <w:tab w:val="left" w:pos="5580"/>
        </w:tabs>
        <w:ind w:left="5670"/>
        <w:outlineLvl w:val="0"/>
        <w:rPr>
          <w:rFonts w:eastAsia="Arial Unicode MS"/>
          <w:color w:val="000000"/>
          <w:sz w:val="26"/>
          <w:szCs w:val="26"/>
          <w:u w:color="000000"/>
        </w:rPr>
      </w:pPr>
    </w:p>
    <w:p w14:paraId="4AD75556">
      <w:pPr>
        <w:tabs>
          <w:tab w:val="left" w:pos="3749"/>
          <w:tab w:val="center" w:pos="5031"/>
        </w:tabs>
        <w:ind w:firstLine="708"/>
        <w:contextualSpacing/>
        <w:rPr>
          <w:b/>
          <w:bCs/>
          <w:color w:val="000000"/>
          <w:spacing w:val="-7"/>
          <w:sz w:val="26"/>
          <w:szCs w:val="26"/>
        </w:rPr>
      </w:pPr>
      <w:r>
        <w:rPr>
          <w:b/>
          <w:bCs/>
          <w:color w:val="000000"/>
          <w:spacing w:val="-7"/>
          <w:sz w:val="26"/>
          <w:szCs w:val="26"/>
        </w:rPr>
        <w:t xml:space="preserve">                                                  ПРОЕКТ ДОГОВОРА</w:t>
      </w:r>
    </w:p>
    <w:p w14:paraId="7452AEB9">
      <w:pPr>
        <w:shd w:val="clear" w:color="auto" w:fill="FFFFFF"/>
        <w:ind w:right="29"/>
        <w:contextualSpacing/>
        <w:jc w:val="center"/>
        <w:rPr>
          <w:sz w:val="26"/>
          <w:szCs w:val="26"/>
        </w:rPr>
      </w:pPr>
      <w:r>
        <w:rPr>
          <w:b/>
          <w:bCs/>
          <w:color w:val="000000"/>
          <w:spacing w:val="-7"/>
          <w:sz w:val="26"/>
          <w:szCs w:val="26"/>
        </w:rPr>
        <w:t xml:space="preserve">  на установку и эксплуатацию рекламной конструкции</w:t>
      </w:r>
    </w:p>
    <w:p w14:paraId="3BFB70BB">
      <w:pPr>
        <w:shd w:val="clear" w:color="auto" w:fill="FFFFFF"/>
        <w:tabs>
          <w:tab w:val="left" w:pos="6000"/>
        </w:tabs>
        <w:ind w:left="322"/>
        <w:contextualSpacing/>
        <w:jc w:val="both"/>
        <w:rPr>
          <w:color w:val="000000"/>
          <w:spacing w:val="1"/>
          <w:sz w:val="26"/>
          <w:szCs w:val="26"/>
        </w:rPr>
      </w:pPr>
      <w:r>
        <w:rPr>
          <w:color w:val="000000"/>
          <w:spacing w:val="-5"/>
          <w:sz w:val="26"/>
          <w:szCs w:val="26"/>
        </w:rPr>
        <w:t>с. Павловск</w:t>
      </w:r>
      <w:r>
        <w:rPr>
          <w:color w:val="000000"/>
          <w:sz w:val="26"/>
          <w:szCs w:val="26"/>
        </w:rPr>
        <w:tab/>
      </w:r>
      <w:r>
        <w:rPr>
          <w:color w:val="000000"/>
          <w:sz w:val="26"/>
          <w:szCs w:val="26"/>
        </w:rPr>
        <w:t xml:space="preserve">     </w:t>
      </w:r>
      <w:r>
        <w:rPr>
          <w:color w:val="000000"/>
          <w:sz w:val="26"/>
          <w:szCs w:val="26"/>
        </w:rPr>
        <w:tab/>
      </w:r>
      <w:r>
        <w:rPr>
          <w:color w:val="000000"/>
          <w:spacing w:val="40"/>
          <w:sz w:val="26"/>
          <w:szCs w:val="26"/>
        </w:rPr>
        <w:t>«__»_______2022</w:t>
      </w:r>
      <w:r>
        <w:rPr>
          <w:color w:val="000000"/>
          <w:spacing w:val="1"/>
          <w:sz w:val="26"/>
          <w:szCs w:val="26"/>
        </w:rPr>
        <w:t>года</w:t>
      </w:r>
    </w:p>
    <w:p w14:paraId="0D5D7D13">
      <w:pPr>
        <w:shd w:val="clear" w:color="auto" w:fill="FFFFFF"/>
        <w:tabs>
          <w:tab w:val="left" w:pos="6000"/>
        </w:tabs>
        <w:ind w:left="322"/>
        <w:contextualSpacing/>
        <w:jc w:val="both"/>
        <w:rPr>
          <w:color w:val="000000"/>
          <w:spacing w:val="1"/>
          <w:sz w:val="26"/>
          <w:szCs w:val="26"/>
        </w:rPr>
      </w:pPr>
    </w:p>
    <w:p w14:paraId="7A360762">
      <w:pPr>
        <w:shd w:val="clear" w:color="auto" w:fill="FFFFFF"/>
        <w:ind w:right="-82" w:firstLine="427"/>
        <w:contextualSpacing/>
        <w:jc w:val="both"/>
        <w:rPr>
          <w:color w:val="000000"/>
          <w:spacing w:val="-3"/>
          <w:sz w:val="26"/>
          <w:szCs w:val="26"/>
        </w:rPr>
      </w:pPr>
      <w:r>
        <w:rPr>
          <w:color w:val="000000"/>
          <w:spacing w:val="6"/>
          <w:sz w:val="26"/>
          <w:szCs w:val="26"/>
        </w:rPr>
        <w:t xml:space="preserve">  Администрация Павловского района Алтайского края, </w:t>
      </w:r>
      <w:r>
        <w:rPr>
          <w:sz w:val="26"/>
          <w:szCs w:val="26"/>
        </w:rPr>
        <w:t>в лице главы района Воронова Антона Владимировича, действующего на основании Устава муниципального образования Павловский район Алтайского края</w:t>
      </w:r>
      <w:r>
        <w:rPr>
          <w:color w:val="000000"/>
          <w:spacing w:val="3"/>
          <w:sz w:val="26"/>
          <w:szCs w:val="26"/>
        </w:rPr>
        <w:t xml:space="preserve">,  именуемая в дальнейшем </w:t>
      </w:r>
      <w:r>
        <w:rPr>
          <w:b/>
          <w:color w:val="000000"/>
          <w:spacing w:val="3"/>
          <w:sz w:val="26"/>
          <w:szCs w:val="26"/>
        </w:rPr>
        <w:t>«Администрация»,</w:t>
      </w:r>
      <w:r>
        <w:rPr>
          <w:color w:val="000000"/>
          <w:spacing w:val="3"/>
          <w:sz w:val="26"/>
          <w:szCs w:val="26"/>
        </w:rPr>
        <w:t xml:space="preserve"> </w:t>
      </w:r>
      <w:r>
        <w:rPr>
          <w:color w:val="000000"/>
          <w:spacing w:val="-3"/>
          <w:sz w:val="26"/>
          <w:szCs w:val="26"/>
        </w:rPr>
        <w:t>с одной стороны и __________________________</w:t>
      </w:r>
    </w:p>
    <w:p w14:paraId="11206B49">
      <w:pPr>
        <w:shd w:val="clear" w:color="auto" w:fill="FFFFFF"/>
        <w:ind w:right="-82" w:firstLine="427"/>
        <w:contextualSpacing/>
        <w:jc w:val="both"/>
        <w:rPr>
          <w:bCs/>
          <w:i/>
          <w:iCs/>
          <w:color w:val="000000"/>
          <w:spacing w:val="-3"/>
          <w:sz w:val="26"/>
          <w:szCs w:val="26"/>
        </w:rPr>
      </w:pPr>
      <w:r>
        <w:rPr>
          <w:color w:val="000000"/>
          <w:spacing w:val="-3"/>
          <w:sz w:val="26"/>
          <w:szCs w:val="26"/>
        </w:rPr>
        <w:t xml:space="preserve">                                                             (наименование юридического или физического лица)                    </w:t>
      </w:r>
      <w:r>
        <w:rPr>
          <w:bCs/>
          <w:i/>
          <w:iCs/>
          <w:color w:val="000000"/>
          <w:spacing w:val="-3"/>
          <w:sz w:val="26"/>
          <w:szCs w:val="26"/>
        </w:rPr>
        <w:t xml:space="preserve"> </w:t>
      </w:r>
    </w:p>
    <w:p w14:paraId="7554E77B">
      <w:pPr>
        <w:shd w:val="clear" w:color="auto" w:fill="FFFFFF"/>
        <w:ind w:right="-82"/>
        <w:contextualSpacing/>
        <w:jc w:val="both"/>
        <w:rPr>
          <w:color w:val="000000"/>
          <w:spacing w:val="-4"/>
          <w:sz w:val="26"/>
          <w:szCs w:val="26"/>
        </w:rPr>
      </w:pPr>
      <w:r>
        <w:rPr>
          <w:bCs/>
          <w:iCs/>
          <w:color w:val="000000"/>
          <w:spacing w:val="-3"/>
          <w:sz w:val="26"/>
          <w:szCs w:val="26"/>
        </w:rPr>
        <w:t>в лице_____________________, действующего на основании _______, являющийся</w:t>
      </w:r>
      <w:r>
        <w:rPr>
          <w:color w:val="000000"/>
          <w:spacing w:val="-4"/>
          <w:sz w:val="26"/>
          <w:szCs w:val="26"/>
        </w:rPr>
        <w:t xml:space="preserve">  победителем аукциона на заключение договора на установку и эксплуатацию рекламной конструкции в соответствии с протоколом от «____»___________2022 №__ , именуемый в дальнейшем </w:t>
      </w:r>
      <w:r>
        <w:rPr>
          <w:b/>
          <w:color w:val="000000"/>
          <w:spacing w:val="-4"/>
          <w:sz w:val="26"/>
          <w:szCs w:val="26"/>
        </w:rPr>
        <w:t>«Рекламораспространитель»,</w:t>
      </w:r>
      <w:r>
        <w:rPr>
          <w:color w:val="000000"/>
          <w:spacing w:val="-4"/>
          <w:sz w:val="26"/>
          <w:szCs w:val="26"/>
        </w:rPr>
        <w:t xml:space="preserve"> с другой стороны, вместе именуемые «Стороны», заключили  договор о нижеследующем:</w:t>
      </w:r>
    </w:p>
    <w:p w14:paraId="125A31C9">
      <w:pPr>
        <w:shd w:val="clear" w:color="auto" w:fill="FFFFFF"/>
        <w:ind w:right="-82" w:firstLine="427"/>
        <w:contextualSpacing/>
        <w:jc w:val="both"/>
        <w:rPr>
          <w:color w:val="000000"/>
          <w:spacing w:val="-4"/>
          <w:sz w:val="26"/>
          <w:szCs w:val="26"/>
        </w:rPr>
      </w:pPr>
    </w:p>
    <w:p w14:paraId="178EAA9B">
      <w:pPr>
        <w:shd w:val="clear" w:color="auto" w:fill="FFFFFF"/>
        <w:ind w:right="77"/>
        <w:contextualSpacing/>
        <w:jc w:val="center"/>
        <w:rPr>
          <w:sz w:val="26"/>
          <w:szCs w:val="26"/>
        </w:rPr>
      </w:pPr>
      <w:r>
        <w:rPr>
          <w:b/>
          <w:bCs/>
          <w:color w:val="000000"/>
          <w:spacing w:val="-6"/>
          <w:sz w:val="26"/>
          <w:szCs w:val="26"/>
        </w:rPr>
        <w:t>1. Предмет договора</w:t>
      </w:r>
      <w:r>
        <w:rPr>
          <w:sz w:val="26"/>
          <w:szCs w:val="26"/>
        </w:rPr>
        <w:tab/>
      </w:r>
    </w:p>
    <w:p w14:paraId="649522DC">
      <w:pPr>
        <w:ind w:firstLine="708"/>
        <w:contextualSpacing/>
        <w:jc w:val="both"/>
        <w:rPr>
          <w:bCs/>
          <w:sz w:val="26"/>
          <w:szCs w:val="26"/>
        </w:rPr>
      </w:pPr>
      <w:r>
        <w:rPr>
          <w:sz w:val="26"/>
          <w:szCs w:val="26"/>
        </w:rPr>
        <w:t xml:space="preserve">1.1. </w:t>
      </w:r>
      <w:r>
        <w:rPr>
          <w:color w:val="000000"/>
          <w:spacing w:val="-11"/>
          <w:sz w:val="26"/>
          <w:szCs w:val="26"/>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6"/>
          <w:szCs w:val="26"/>
        </w:rPr>
        <w:t>______________________________________</w:t>
      </w:r>
      <w:r>
        <w:rPr>
          <w:bCs/>
          <w:sz w:val="26"/>
          <w:szCs w:val="26"/>
        </w:rPr>
        <w:t>.</w:t>
      </w:r>
    </w:p>
    <w:p w14:paraId="40927B8E">
      <w:pPr>
        <w:shd w:val="clear" w:color="auto" w:fill="FFFFFF"/>
        <w:tabs>
          <w:tab w:val="left" w:pos="0"/>
        </w:tabs>
        <w:contextualSpacing/>
        <w:jc w:val="both"/>
        <w:rPr>
          <w:color w:val="000000"/>
          <w:spacing w:val="-11"/>
          <w:sz w:val="26"/>
          <w:szCs w:val="26"/>
        </w:rPr>
      </w:pPr>
      <w:r>
        <w:rPr>
          <w:color w:val="000000"/>
          <w:spacing w:val="-11"/>
          <w:sz w:val="26"/>
          <w:szCs w:val="26"/>
        </w:rPr>
        <w:t>Тип  РК</w:t>
      </w:r>
      <w:r>
        <w:rPr>
          <w:sz w:val="26"/>
          <w:szCs w:val="26"/>
        </w:rPr>
        <w:t xml:space="preserve"> – ____</w:t>
      </w:r>
      <w:r>
        <w:rPr>
          <w:color w:val="000000"/>
          <w:spacing w:val="-11"/>
          <w:sz w:val="26"/>
          <w:szCs w:val="26"/>
        </w:rPr>
        <w:t xml:space="preserve">, основные размеры </w:t>
      </w:r>
      <w:r>
        <w:rPr>
          <w:spacing w:val="-11"/>
          <w:sz w:val="26"/>
          <w:szCs w:val="26"/>
        </w:rPr>
        <w:t>информационного поля:  ____________________________.</w:t>
      </w:r>
    </w:p>
    <w:p w14:paraId="0DC2508A">
      <w:pPr>
        <w:ind w:firstLine="720"/>
        <w:jc w:val="both"/>
        <w:rPr>
          <w:sz w:val="26"/>
          <w:szCs w:val="26"/>
        </w:rPr>
      </w:pPr>
      <w:r>
        <w:rPr>
          <w:color w:val="000000"/>
          <w:spacing w:val="-11"/>
          <w:sz w:val="26"/>
          <w:szCs w:val="26"/>
        </w:rPr>
        <w:t xml:space="preserve">1.2. </w:t>
      </w:r>
      <w:r>
        <w:rPr>
          <w:b/>
          <w:bCs/>
          <w:iCs/>
          <w:color w:val="000000"/>
          <w:spacing w:val="-2"/>
          <w:sz w:val="26"/>
          <w:szCs w:val="26"/>
        </w:rPr>
        <w:t>Срок действия настоящего договора  устанавливается на 5 лет с                                                                             «____» _______________ 20____   по  «____» _______________ 20____.</w:t>
      </w:r>
      <w:r>
        <w:rPr>
          <w:b/>
          <w:bCs/>
          <w:i/>
          <w:iCs/>
          <w:color w:val="000000"/>
          <w:spacing w:val="-2"/>
          <w:sz w:val="26"/>
          <w:szCs w:val="26"/>
        </w:rPr>
        <w:t xml:space="preserve"> </w:t>
      </w:r>
      <w:r>
        <w:rPr>
          <w:color w:val="000000"/>
          <w:sz w:val="26"/>
          <w:szCs w:val="26"/>
        </w:rPr>
        <w:t xml:space="preserve"> </w:t>
      </w:r>
      <w:r>
        <w:rPr>
          <w:sz w:val="26"/>
          <w:szCs w:val="26"/>
        </w:rPr>
        <w:t>По истечению срока договора, договор считается расторгнутым и не подлежит возобновлению на неопределенный срок.</w:t>
      </w:r>
    </w:p>
    <w:p w14:paraId="4C8158C9">
      <w:pPr>
        <w:shd w:val="clear" w:color="auto" w:fill="FFFFFF"/>
        <w:ind w:right="43"/>
        <w:contextualSpacing/>
        <w:jc w:val="center"/>
        <w:rPr>
          <w:b/>
          <w:bCs/>
          <w:color w:val="000000"/>
          <w:spacing w:val="-5"/>
          <w:sz w:val="26"/>
          <w:szCs w:val="26"/>
        </w:rPr>
      </w:pPr>
      <w:r>
        <w:rPr>
          <w:b/>
          <w:bCs/>
          <w:color w:val="000000"/>
          <w:spacing w:val="-5"/>
          <w:sz w:val="26"/>
          <w:szCs w:val="26"/>
        </w:rPr>
        <w:t>2. Расчеты по договору, порядок и сроки оплаты</w:t>
      </w:r>
    </w:p>
    <w:p w14:paraId="1B752E9C">
      <w:pPr>
        <w:shd w:val="clear" w:color="auto" w:fill="FFFFFF"/>
        <w:ind w:right="43"/>
        <w:contextualSpacing/>
        <w:jc w:val="both"/>
        <w:rPr>
          <w:sz w:val="26"/>
          <w:szCs w:val="26"/>
        </w:rPr>
      </w:pPr>
      <w:r>
        <w:rPr>
          <w:sz w:val="26"/>
          <w:szCs w:val="26"/>
        </w:rPr>
        <w:t>2.1. Сумма годового размера платы по договору, сложившаяся на аукционе:</w:t>
      </w:r>
    </w:p>
    <w:p w14:paraId="58473049">
      <w:pPr>
        <w:shd w:val="clear" w:color="auto" w:fill="FFFFFF"/>
        <w:ind w:right="43"/>
        <w:contextualSpacing/>
        <w:jc w:val="both"/>
        <w:rPr>
          <w:sz w:val="26"/>
          <w:szCs w:val="26"/>
        </w:rPr>
      </w:pPr>
      <w:r>
        <w:rPr>
          <w:sz w:val="26"/>
          <w:szCs w:val="26"/>
        </w:rPr>
        <w:t xml:space="preserve"> _________ руб. (без учета НДС), кроме того НДС, рассчитанный в соответствии с Налоговым кодексом Российской Федерации, </w:t>
      </w:r>
      <w:r>
        <w:rPr>
          <w:color w:val="000000"/>
          <w:spacing w:val="-2"/>
          <w:sz w:val="26"/>
          <w:szCs w:val="26"/>
        </w:rPr>
        <w:t>Рекламораспространитель перечисляет в полном объеме в Федеральный бюджет</w:t>
      </w:r>
      <w:r>
        <w:rPr>
          <w:sz w:val="26"/>
          <w:szCs w:val="26"/>
        </w:rPr>
        <w:t>.</w:t>
      </w:r>
    </w:p>
    <w:p w14:paraId="31B23AC1">
      <w:pPr>
        <w:tabs>
          <w:tab w:val="left" w:pos="0"/>
        </w:tabs>
        <w:ind w:firstLine="255"/>
        <w:jc w:val="both"/>
        <w:rPr>
          <w:sz w:val="26"/>
          <w:szCs w:val="26"/>
        </w:rPr>
      </w:pPr>
      <w:r>
        <w:rPr>
          <w:sz w:val="26"/>
          <w:szCs w:val="26"/>
        </w:rPr>
        <w:t xml:space="preserve">Плата за период ________ года по __________ года подлежит внесению </w:t>
      </w:r>
      <w:r>
        <w:rPr>
          <w:color w:val="000000"/>
          <w:spacing w:val="-2"/>
          <w:sz w:val="26"/>
          <w:szCs w:val="26"/>
        </w:rPr>
        <w:t>Рекламораспространителем</w:t>
      </w:r>
      <w:r>
        <w:rPr>
          <w:sz w:val="26"/>
          <w:szCs w:val="26"/>
        </w:rPr>
        <w:t xml:space="preserve"> в течении 30 календарных дней с момента заключения договора.</w:t>
      </w:r>
    </w:p>
    <w:p w14:paraId="169DD041">
      <w:pPr>
        <w:tabs>
          <w:tab w:val="left" w:pos="0"/>
        </w:tabs>
        <w:ind w:firstLine="255"/>
        <w:jc w:val="both"/>
        <w:rPr>
          <w:sz w:val="26"/>
          <w:szCs w:val="26"/>
        </w:rPr>
      </w:pPr>
      <w:r>
        <w:rPr>
          <w:sz w:val="26"/>
          <w:szCs w:val="26"/>
        </w:rPr>
        <w:t xml:space="preserve">В дальнейшем плата вносится путем перечисления на счет предоплатой за следующий месяц не позднее 25 числа предшествующего ему месяца.   </w:t>
      </w:r>
    </w:p>
    <w:p w14:paraId="12351B18">
      <w:pPr>
        <w:contextualSpacing/>
        <w:jc w:val="both"/>
        <w:rPr>
          <w:b/>
          <w:bCs/>
          <w:spacing w:val="-1"/>
          <w:sz w:val="26"/>
          <w:szCs w:val="26"/>
        </w:rPr>
      </w:pPr>
      <w:r>
        <w:rPr>
          <w:iCs/>
          <w:color w:val="000000"/>
          <w:spacing w:val="-6"/>
          <w:sz w:val="26"/>
          <w:szCs w:val="26"/>
        </w:rPr>
        <w:t xml:space="preserve">2.3. Платежи  </w:t>
      </w:r>
      <w:r>
        <w:rPr>
          <w:iCs/>
          <w:spacing w:val="-6"/>
          <w:sz w:val="26"/>
          <w:szCs w:val="26"/>
        </w:rPr>
        <w:t>производятся</w:t>
      </w:r>
      <w:r>
        <w:rPr>
          <w:iCs/>
          <w:color w:val="FF0000"/>
          <w:spacing w:val="-6"/>
          <w:sz w:val="26"/>
          <w:szCs w:val="26"/>
        </w:rPr>
        <w:t xml:space="preserve"> </w:t>
      </w:r>
      <w:r>
        <w:rPr>
          <w:iCs/>
          <w:color w:val="000000"/>
          <w:spacing w:val="-6"/>
          <w:sz w:val="26"/>
          <w:szCs w:val="26"/>
        </w:rPr>
        <w:t xml:space="preserve">путем перечисления на расчетный </w:t>
      </w:r>
      <w:r>
        <w:rPr>
          <w:iCs/>
          <w:spacing w:val="-6"/>
          <w:sz w:val="26"/>
          <w:szCs w:val="26"/>
        </w:rPr>
        <w:t xml:space="preserve">счет </w:t>
      </w:r>
    </w:p>
    <w:p w14:paraId="23C223C2">
      <w:pPr>
        <w:jc w:val="center"/>
        <w:rPr>
          <w:sz w:val="26"/>
          <w:szCs w:val="26"/>
          <w:u w:val="single"/>
        </w:rPr>
      </w:pPr>
      <w:r>
        <w:rPr>
          <w:b/>
          <w:spacing w:val="6"/>
          <w:sz w:val="26"/>
          <w:szCs w:val="26"/>
        </w:rPr>
        <w:t xml:space="preserve"> </w:t>
      </w:r>
      <w:r>
        <w:rPr>
          <w:sz w:val="26"/>
          <w:szCs w:val="26"/>
          <w:u w:val="single"/>
        </w:rPr>
        <w:t>УФК по Алтайскому краю (Комитет Администрации Павловского района по</w:t>
      </w:r>
    </w:p>
    <w:p w14:paraId="603BB330">
      <w:pPr>
        <w:jc w:val="center"/>
        <w:rPr>
          <w:sz w:val="26"/>
          <w:szCs w:val="26"/>
        </w:rPr>
      </w:pPr>
      <w:r>
        <w:rPr>
          <w:sz w:val="26"/>
          <w:szCs w:val="26"/>
          <w:u w:val="single"/>
        </w:rPr>
        <w:t xml:space="preserve">экономике и управлению муниципальным имуществом), </w:t>
      </w:r>
      <w:r>
        <w:rPr>
          <w:b/>
          <w:sz w:val="26"/>
          <w:szCs w:val="26"/>
          <w:u w:val="single"/>
        </w:rPr>
        <w:t>л/с 05173031380</w:t>
      </w:r>
    </w:p>
    <w:p w14:paraId="56D09A43">
      <w:pPr>
        <w:jc w:val="center"/>
        <w:rPr>
          <w:sz w:val="26"/>
          <w:szCs w:val="26"/>
        </w:rPr>
      </w:pPr>
      <w:r>
        <w:rPr>
          <w:sz w:val="26"/>
          <w:szCs w:val="26"/>
        </w:rPr>
        <w:t>(наименование  получателя  платежа)</w:t>
      </w:r>
    </w:p>
    <w:p w14:paraId="34D31D41">
      <w:pPr>
        <w:jc w:val="center"/>
        <w:rPr>
          <w:sz w:val="26"/>
          <w:szCs w:val="26"/>
        </w:rPr>
      </w:pPr>
      <w:r>
        <w:rPr>
          <w:sz w:val="26"/>
          <w:szCs w:val="26"/>
        </w:rPr>
        <w:t xml:space="preserve">ИНН 2261006522   КПП 226101001      Счет  </w:t>
      </w:r>
      <w:r>
        <w:rPr>
          <w:b/>
          <w:sz w:val="26"/>
          <w:szCs w:val="26"/>
        </w:rPr>
        <w:t>№</w:t>
      </w:r>
      <w:r>
        <w:rPr>
          <w:sz w:val="26"/>
          <w:szCs w:val="26"/>
        </w:rPr>
        <w:t xml:space="preserve"> </w:t>
      </w:r>
      <w:r>
        <w:rPr>
          <w:b/>
          <w:sz w:val="26"/>
          <w:szCs w:val="26"/>
        </w:rPr>
        <w:t>03232643016300001700</w:t>
      </w:r>
    </w:p>
    <w:p w14:paraId="08AF720B">
      <w:pPr>
        <w:jc w:val="center"/>
        <w:rPr>
          <w:sz w:val="26"/>
          <w:szCs w:val="26"/>
        </w:rPr>
      </w:pPr>
      <w:r>
        <w:rPr>
          <w:sz w:val="26"/>
          <w:szCs w:val="26"/>
        </w:rPr>
        <w:t>в Отделение Барнаул Банка России//УФК по Алтайскому краю г. Барнаул</w:t>
      </w:r>
    </w:p>
    <w:p w14:paraId="37904A44">
      <w:pPr>
        <w:jc w:val="center"/>
        <w:rPr>
          <w:sz w:val="26"/>
          <w:szCs w:val="26"/>
        </w:rPr>
      </w:pPr>
      <w:r>
        <w:rPr>
          <w:sz w:val="26"/>
          <w:szCs w:val="26"/>
        </w:rPr>
        <w:t>БИК  010173001   Счет № 40102810045370000009</w:t>
      </w:r>
    </w:p>
    <w:p w14:paraId="5FEC0F0B">
      <w:pPr>
        <w:jc w:val="center"/>
        <w:rPr>
          <w:sz w:val="26"/>
          <w:szCs w:val="26"/>
        </w:rPr>
      </w:pPr>
      <w:r>
        <w:rPr>
          <w:sz w:val="26"/>
          <w:szCs w:val="26"/>
        </w:rPr>
        <w:t xml:space="preserve">КБК 09211705050050000180 </w:t>
      </w:r>
      <w:r>
        <w:rPr>
          <w:b/>
          <w:sz w:val="26"/>
          <w:szCs w:val="26"/>
        </w:rPr>
        <w:t xml:space="preserve"> </w:t>
      </w:r>
      <w:r>
        <w:rPr>
          <w:sz w:val="26"/>
          <w:szCs w:val="26"/>
        </w:rPr>
        <w:t>/ ОКТМО 01630000</w:t>
      </w:r>
    </w:p>
    <w:p w14:paraId="188A0239">
      <w:pPr>
        <w:jc w:val="center"/>
        <w:rPr>
          <w:sz w:val="26"/>
          <w:szCs w:val="26"/>
        </w:rPr>
      </w:pPr>
      <w:r>
        <w:rPr>
          <w:sz w:val="26"/>
          <w:szCs w:val="26"/>
        </w:rPr>
        <w:t xml:space="preserve">в назначении платежа обязательно указать: </w:t>
      </w:r>
      <w:r>
        <w:rPr>
          <w:b/>
          <w:sz w:val="26"/>
          <w:szCs w:val="26"/>
        </w:rPr>
        <w:t xml:space="preserve">Плата по договору № _____ от ___ года на установку и эксплуатацию рекламной конструкции.  </w:t>
      </w:r>
    </w:p>
    <w:p w14:paraId="2A1B9741">
      <w:pPr>
        <w:shd w:val="clear" w:color="auto" w:fill="FFFFFF"/>
        <w:ind w:left="53" w:right="134"/>
        <w:contextualSpacing/>
        <w:jc w:val="both"/>
        <w:rPr>
          <w:color w:val="000000"/>
          <w:spacing w:val="-2"/>
          <w:sz w:val="26"/>
          <w:szCs w:val="26"/>
        </w:rPr>
      </w:pPr>
      <w:r>
        <w:rPr>
          <w:color w:val="000000"/>
          <w:spacing w:val="-2"/>
          <w:sz w:val="26"/>
          <w:szCs w:val="26"/>
        </w:rPr>
        <w:t>2.2.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14:paraId="76B9501B">
      <w:pPr>
        <w:shd w:val="clear" w:color="auto" w:fill="FFFFFF"/>
        <w:ind w:right="77"/>
        <w:contextualSpacing/>
        <w:jc w:val="both"/>
        <w:rPr>
          <w:color w:val="000000"/>
          <w:spacing w:val="-3"/>
          <w:sz w:val="26"/>
          <w:szCs w:val="26"/>
        </w:rPr>
      </w:pPr>
      <w:r>
        <w:rPr>
          <w:iCs/>
          <w:color w:val="000000"/>
          <w:spacing w:val="-6"/>
          <w:sz w:val="26"/>
          <w:szCs w:val="26"/>
        </w:rPr>
        <w:t xml:space="preserve">2.4. </w:t>
      </w:r>
      <w:r>
        <w:rPr>
          <w:color w:val="000000"/>
          <w:spacing w:val="-2"/>
          <w:sz w:val="26"/>
          <w:szCs w:val="26"/>
        </w:rPr>
        <w:t xml:space="preserve">Датой  оплаты Рекламораспространителем платежей  за установку и эксплуатацию РК  считается  дата  поступления </w:t>
      </w:r>
      <w:r>
        <w:rPr>
          <w:color w:val="000000"/>
          <w:spacing w:val="-3"/>
          <w:sz w:val="26"/>
          <w:szCs w:val="26"/>
        </w:rPr>
        <w:t>денежных средств на расчетный счет,  указанный в п. 2.3 настоящего договора.</w:t>
      </w:r>
    </w:p>
    <w:p w14:paraId="64B26BA7">
      <w:pPr>
        <w:tabs>
          <w:tab w:val="center" w:pos="1440"/>
        </w:tabs>
        <w:ind w:left="720"/>
        <w:jc w:val="center"/>
        <w:outlineLvl w:val="0"/>
        <w:rPr>
          <w:rFonts w:eastAsia="Arial Unicode MS"/>
          <w:b/>
          <w:color w:val="000000"/>
          <w:sz w:val="26"/>
          <w:szCs w:val="26"/>
          <w:u w:color="000000"/>
        </w:rPr>
      </w:pPr>
    </w:p>
    <w:p w14:paraId="5129823D">
      <w:pPr>
        <w:tabs>
          <w:tab w:val="center" w:pos="1440"/>
        </w:tabs>
        <w:ind w:left="720"/>
        <w:jc w:val="center"/>
        <w:outlineLvl w:val="0"/>
        <w:rPr>
          <w:rFonts w:eastAsia="Arial Unicode MS"/>
          <w:b/>
          <w:color w:val="000000"/>
          <w:sz w:val="26"/>
          <w:szCs w:val="26"/>
          <w:u w:color="000000"/>
        </w:rPr>
      </w:pPr>
      <w:r>
        <w:rPr>
          <w:rFonts w:eastAsia="Arial Unicode MS"/>
          <w:b/>
          <w:color w:val="000000"/>
          <w:sz w:val="26"/>
          <w:szCs w:val="26"/>
          <w:u w:color="000000"/>
        </w:rPr>
        <w:t>3. Права и обязанности сторон</w:t>
      </w:r>
    </w:p>
    <w:p w14:paraId="04673216">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w:t>
      </w:r>
      <w:r>
        <w:rPr>
          <w:rFonts w:eastAsia="Arial Unicode MS"/>
          <w:color w:val="000000"/>
          <w:sz w:val="26"/>
          <w:szCs w:val="26"/>
          <w:u w:color="000000"/>
        </w:rPr>
        <w:tab/>
      </w:r>
      <w:r>
        <w:rPr>
          <w:rFonts w:eastAsia="Arial Unicode MS"/>
          <w:color w:val="000000"/>
          <w:sz w:val="26"/>
          <w:szCs w:val="26"/>
          <w:u w:color="000000"/>
        </w:rPr>
        <w:t>Администрация обязуется:</w:t>
      </w:r>
    </w:p>
    <w:p w14:paraId="0859BB6E">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57AA0F8E">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14:paraId="52CDB112">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147A92AA">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3.1.4.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14:paraId="1510A530">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3.1.5. Информировать Рекламораспространителя об изменении условий установки и эксплуатации рекламных конструкций на территории муниципального образования Павловский район.</w:t>
      </w:r>
    </w:p>
    <w:p w14:paraId="6546CEC3">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3.1.6.</w:t>
      </w:r>
      <w:r>
        <w:rPr>
          <w:rFonts w:eastAsia="Arial Unicode MS"/>
          <w:color w:val="FF0000"/>
          <w:sz w:val="26"/>
          <w:szCs w:val="26"/>
          <w:u w:color="000000"/>
        </w:rPr>
        <w:t> </w:t>
      </w:r>
      <w:r>
        <w:rPr>
          <w:rFonts w:eastAsia="Arial Unicode MS"/>
          <w:color w:val="000000"/>
          <w:sz w:val="26"/>
          <w:szCs w:val="26"/>
          <w:u w:color="000000"/>
        </w:rPr>
        <w:t>Соблюдать порядок и условия предоставления Рекламораспространителю рекламного места в случае:</w:t>
      </w:r>
    </w:p>
    <w:p w14:paraId="5026B016">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w:t>
      </w:r>
      <w:r>
        <w:rPr>
          <w:rFonts w:eastAsia="Arial Unicode MS"/>
          <w:color w:val="000000"/>
          <w:sz w:val="26"/>
          <w:szCs w:val="26"/>
          <w:u w:color="000000"/>
        </w:rPr>
        <w:tab/>
      </w:r>
      <w:r>
        <w:rPr>
          <w:rFonts w:eastAsia="Arial Unicode MS"/>
          <w:color w:val="000000"/>
          <w:sz w:val="26"/>
          <w:szCs w:val="26"/>
          <w:u w:color="000000"/>
        </w:rPr>
        <w:t>временного локального переноса объекта или его временного демонтажа;</w:t>
      </w:r>
    </w:p>
    <w:p w14:paraId="70ED36B8">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w:t>
      </w:r>
      <w:r>
        <w:rPr>
          <w:rFonts w:eastAsia="Arial Unicode MS"/>
          <w:color w:val="000000"/>
          <w:sz w:val="26"/>
          <w:szCs w:val="26"/>
          <w:u w:color="000000"/>
        </w:rPr>
        <w:tab/>
      </w:r>
      <w:r>
        <w:rPr>
          <w:rFonts w:eastAsia="Arial Unicode MS"/>
          <w:color w:val="000000"/>
          <w:sz w:val="26"/>
          <w:szCs w:val="26"/>
          <w:u w:color="000000"/>
        </w:rPr>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14:paraId="639F20E3">
      <w:pPr>
        <w:tabs>
          <w:tab w:val="left" w:pos="426"/>
          <w:tab w:val="left" w:pos="709"/>
          <w:tab w:val="left" w:pos="993"/>
          <w:tab w:val="center" w:pos="1440"/>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3.2. Администрация имеет право:</w:t>
      </w:r>
    </w:p>
    <w:p w14:paraId="4105B7F8">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973C41E">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3.2.2. В соответствии с п. 3 ст. 10 Федерального закона «О рекламе» Администрация имеет право заказать владельцу РК распространение социальной рекламы в пределах пяти процентов годового объема распространения рекламы (общей рекламной площади рекламных конструкций)</w:t>
      </w:r>
      <w:r>
        <w:rPr>
          <w:rFonts w:eastAsia="Arial Unicode MS"/>
          <w:color w:val="000000"/>
          <w:sz w:val="26"/>
          <w:szCs w:val="26"/>
        </w:rPr>
        <w:t xml:space="preserve">. </w:t>
      </w:r>
    </w:p>
    <w:p w14:paraId="23D16D43">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3.3. Рекламораспространитель обязуется:</w:t>
      </w:r>
    </w:p>
    <w:p w14:paraId="57A05E32">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 xml:space="preserve">3.3.1. 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w:t>
      </w:r>
      <w:r>
        <w:rPr>
          <w:sz w:val="26"/>
          <w:szCs w:val="26"/>
        </w:rPr>
        <w:t>Положением о порядке размещения технических средств наружной рекламы на территории Павловского района, принятым решением Собрания депутатов Павловского района Алтайского края от 28 февраля 2014 года № 8</w:t>
      </w:r>
      <w:r>
        <w:rPr>
          <w:rFonts w:eastAsia="Arial Unicode MS"/>
          <w:color w:val="000000"/>
          <w:sz w:val="26"/>
          <w:szCs w:val="26"/>
          <w:u w:color="000000"/>
        </w:rPr>
        <w:t>, требованиями настоящего Договора.</w:t>
      </w:r>
    </w:p>
    <w:p w14:paraId="725B0DC0">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2EFD3C78">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 xml:space="preserve">3.3.3. Своевременно производить оплату в соответствии с условиями настоящего Договора. </w:t>
      </w:r>
    </w:p>
    <w:p w14:paraId="7AADE5AC">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 xml:space="preserve">3.3.4. По требованию Администрации размещать на рекламной конструкции социальную рекламу и рекламу, </w:t>
      </w:r>
      <w:r>
        <w:rPr>
          <w:sz w:val="26"/>
          <w:szCs w:val="26"/>
        </w:rPr>
        <w:t>представляющую особую общественную значимость для Павловского района</w:t>
      </w:r>
      <w:r>
        <w:rPr>
          <w:rFonts w:eastAsia="Arial Unicode MS"/>
          <w:color w:val="000000"/>
          <w:sz w:val="26"/>
          <w:szCs w:val="26"/>
        </w:rPr>
        <w:t xml:space="preserve">. </w:t>
      </w:r>
    </w:p>
    <w:p w14:paraId="63548D60">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 xml:space="preserve"> </w:t>
      </w:r>
      <w:r>
        <w:rPr>
          <w:rFonts w:eastAsia="Arial Unicode MS"/>
          <w:color w:val="000000"/>
          <w:sz w:val="26"/>
          <w:szCs w:val="26"/>
          <w:u w:color="000000"/>
        </w:rPr>
        <w:tab/>
      </w:r>
      <w:r>
        <w:rPr>
          <w:rFonts w:eastAsia="Arial Unicode MS"/>
          <w:color w:val="000000"/>
          <w:sz w:val="26"/>
          <w:szCs w:val="26"/>
          <w:u w:color="000000"/>
        </w:rPr>
        <w:t>Распространение социальной рекламы  является обязательным для Рекламораспространителя в пределах до 5 (пяти) процентов годового объема распространяемой им рекламы от общей рекламной площади рекламных конструкций.</w:t>
      </w:r>
    </w:p>
    <w:p w14:paraId="467F7ADA">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При этом Администрация согласовывает с Рекламораспространителем точный период размещения не менее чем за 5 (пять) рабочих дней.</w:t>
      </w:r>
    </w:p>
    <w:p w14:paraId="544A2F8E">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3 (трех) дней.</w:t>
      </w:r>
    </w:p>
    <w:p w14:paraId="1FF215F5">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3.3.6. После демонтажа рекламной конструкции произвести за свой счет благоустройство Рекламного места в течение трех рабочих дней.</w:t>
      </w:r>
    </w:p>
    <w:p w14:paraId="124109FC">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 xml:space="preserve">3.3.7. </w:t>
      </w:r>
      <w:r>
        <w:rPr>
          <w:sz w:val="26"/>
          <w:szCs w:val="26"/>
        </w:rPr>
        <w:t>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14:paraId="4871F2DE">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3.4. Рекламораспространитель имеет право:</w:t>
      </w:r>
    </w:p>
    <w:p w14:paraId="704B4B42">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3.4.1. Разместить на предоставленном Рекламном месте принадлежащую ему рекламную конструкцию на срок, указанный в пункте 1.2. настоящего Договора.</w:t>
      </w:r>
    </w:p>
    <w:p w14:paraId="09568293">
      <w:pPr>
        <w:tabs>
          <w:tab w:val="left" w:pos="426"/>
          <w:tab w:val="left" w:pos="993"/>
        </w:tabs>
        <w:jc w:val="both"/>
        <w:outlineLvl w:val="0"/>
        <w:rPr>
          <w:rFonts w:eastAsia="Arial Unicode MS"/>
          <w:color w:val="000000"/>
          <w:sz w:val="26"/>
          <w:szCs w:val="26"/>
          <w:u w:color="000000"/>
        </w:rPr>
      </w:pPr>
      <w:r>
        <w:rPr>
          <w:rFonts w:eastAsia="Arial Unicode MS"/>
          <w:color w:val="000000"/>
          <w:sz w:val="26"/>
          <w:szCs w:val="26"/>
          <w:u w:color="000000"/>
        </w:rPr>
        <w:tab/>
      </w:r>
      <w:r>
        <w:rPr>
          <w:rFonts w:eastAsia="Arial Unicode MS"/>
          <w:color w:val="000000"/>
          <w:sz w:val="26"/>
          <w:szCs w:val="26"/>
          <w:u w:color="000000"/>
        </w:rPr>
        <w:t>3.4.2. Демонтировать рекламную конструкцию по истечении срока, указанного в пункте 1.2.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14:paraId="3F41ACA5">
      <w:pPr>
        <w:shd w:val="clear" w:color="auto" w:fill="FFFFFF"/>
        <w:ind w:right="144"/>
        <w:contextualSpacing/>
        <w:rPr>
          <w:b/>
          <w:color w:val="000000"/>
          <w:spacing w:val="-7"/>
          <w:sz w:val="26"/>
          <w:szCs w:val="26"/>
        </w:rPr>
      </w:pPr>
      <w:r>
        <w:rPr>
          <w:b/>
          <w:color w:val="000000"/>
          <w:spacing w:val="-7"/>
          <w:sz w:val="26"/>
          <w:szCs w:val="26"/>
        </w:rPr>
        <w:t xml:space="preserve">                                                      </w:t>
      </w:r>
      <w:r>
        <w:rPr>
          <w:color w:val="000000"/>
          <w:spacing w:val="-7"/>
          <w:sz w:val="26"/>
          <w:szCs w:val="26"/>
        </w:rPr>
        <w:t xml:space="preserve">    </w:t>
      </w:r>
      <w:r>
        <w:rPr>
          <w:b/>
          <w:color w:val="000000"/>
          <w:spacing w:val="-7"/>
          <w:sz w:val="26"/>
          <w:szCs w:val="26"/>
        </w:rPr>
        <w:t>4. Ответственность сторон</w:t>
      </w:r>
    </w:p>
    <w:p w14:paraId="373FFCE3">
      <w:pPr>
        <w:shd w:val="clear" w:color="auto" w:fill="FFFFFF"/>
        <w:ind w:right="144"/>
        <w:contextualSpacing/>
        <w:jc w:val="both"/>
        <w:rPr>
          <w:color w:val="000000"/>
          <w:spacing w:val="-7"/>
          <w:sz w:val="26"/>
          <w:szCs w:val="26"/>
        </w:rPr>
      </w:pPr>
      <w:r>
        <w:rPr>
          <w:color w:val="000000"/>
          <w:spacing w:val="-7"/>
          <w:sz w:val="26"/>
          <w:szCs w:val="26"/>
        </w:rPr>
        <w:t>4.1.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14:paraId="01DCC1B3">
      <w:pPr>
        <w:shd w:val="clear" w:color="auto" w:fill="FFFFFF"/>
        <w:ind w:right="29"/>
        <w:contextualSpacing/>
        <w:jc w:val="both"/>
        <w:rPr>
          <w:color w:val="FF0000"/>
          <w:spacing w:val="-4"/>
          <w:sz w:val="26"/>
          <w:szCs w:val="26"/>
        </w:rPr>
      </w:pPr>
      <w:r>
        <w:rPr>
          <w:color w:val="000000"/>
          <w:spacing w:val="-7"/>
          <w:sz w:val="26"/>
          <w:szCs w:val="26"/>
        </w:rPr>
        <w:t xml:space="preserve">4.2. </w:t>
      </w:r>
      <w:r>
        <w:rPr>
          <w:sz w:val="26"/>
          <w:szCs w:val="26"/>
        </w:rPr>
        <w:t>В случае неуплаты платежей в установленный Договором срок, Арендатор уплачивает 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w:t>
      </w:r>
    </w:p>
    <w:p w14:paraId="57EE1CEB">
      <w:pPr>
        <w:shd w:val="clear" w:color="auto" w:fill="FFFFFF"/>
        <w:ind w:right="29"/>
        <w:contextualSpacing/>
        <w:jc w:val="both"/>
        <w:rPr>
          <w:b/>
          <w:color w:val="000000"/>
          <w:spacing w:val="-4"/>
          <w:sz w:val="26"/>
          <w:szCs w:val="26"/>
        </w:rPr>
      </w:pPr>
      <w:r>
        <w:rPr>
          <w:color w:val="000000"/>
          <w:spacing w:val="-4"/>
          <w:sz w:val="26"/>
          <w:szCs w:val="26"/>
        </w:rPr>
        <w:t xml:space="preserve">                      </w:t>
      </w:r>
    </w:p>
    <w:p w14:paraId="55A7B69E">
      <w:pPr>
        <w:shd w:val="clear" w:color="auto" w:fill="FFFFFF"/>
        <w:ind w:right="29"/>
        <w:contextualSpacing/>
        <w:jc w:val="both"/>
        <w:rPr>
          <w:b/>
          <w:color w:val="000000"/>
          <w:spacing w:val="-4"/>
          <w:sz w:val="26"/>
          <w:szCs w:val="26"/>
        </w:rPr>
      </w:pPr>
      <w:r>
        <w:rPr>
          <w:color w:val="000000"/>
          <w:spacing w:val="-4"/>
          <w:sz w:val="26"/>
          <w:szCs w:val="26"/>
        </w:rPr>
        <w:t xml:space="preserve">                               </w:t>
      </w:r>
      <w:r>
        <w:rPr>
          <w:b/>
          <w:color w:val="000000"/>
          <w:spacing w:val="-4"/>
          <w:sz w:val="26"/>
          <w:szCs w:val="26"/>
        </w:rPr>
        <w:t>5. Изменение, расторжение и прекращение договора</w:t>
      </w:r>
    </w:p>
    <w:p w14:paraId="68BDDB8E">
      <w:pPr>
        <w:shd w:val="clear" w:color="auto" w:fill="FFFFFF"/>
        <w:ind w:right="29"/>
        <w:contextualSpacing/>
        <w:jc w:val="both"/>
        <w:rPr>
          <w:color w:val="000000"/>
          <w:spacing w:val="-4"/>
          <w:sz w:val="26"/>
          <w:szCs w:val="26"/>
        </w:rPr>
      </w:pPr>
      <w:r>
        <w:rPr>
          <w:color w:val="000000"/>
          <w:spacing w:val="-4"/>
          <w:sz w:val="26"/>
          <w:szCs w:val="26"/>
        </w:rPr>
        <w:t xml:space="preserve">5.1. Администрация имеет право в одностороннем порядке отказаться от исполнения договора в следующих случаях: </w:t>
      </w:r>
    </w:p>
    <w:p w14:paraId="6CBA1750">
      <w:pPr>
        <w:shd w:val="clear" w:color="auto" w:fill="FFFFFF"/>
        <w:ind w:right="29"/>
        <w:contextualSpacing/>
        <w:jc w:val="both"/>
        <w:rPr>
          <w:color w:val="000000"/>
          <w:spacing w:val="-4"/>
          <w:sz w:val="26"/>
          <w:szCs w:val="26"/>
        </w:rPr>
      </w:pPr>
      <w:r>
        <w:rPr>
          <w:color w:val="000000"/>
          <w:spacing w:val="-4"/>
          <w:sz w:val="26"/>
          <w:szCs w:val="26"/>
        </w:rPr>
        <w:t>5.1.1. Отсутствие разрешения на установку и эксплуатацию РК, а также в случае аннулирования или признания недействительным такого разрешения.</w:t>
      </w:r>
    </w:p>
    <w:p w14:paraId="30828E9F">
      <w:pPr>
        <w:shd w:val="clear" w:color="auto" w:fill="FFFFFF"/>
        <w:ind w:right="29"/>
        <w:contextualSpacing/>
        <w:jc w:val="both"/>
        <w:rPr>
          <w:color w:val="000000"/>
          <w:spacing w:val="-4"/>
          <w:sz w:val="26"/>
          <w:szCs w:val="26"/>
        </w:rPr>
      </w:pPr>
      <w:r>
        <w:rPr>
          <w:color w:val="000000"/>
          <w:spacing w:val="-4"/>
          <w:sz w:val="26"/>
          <w:szCs w:val="26"/>
        </w:rPr>
        <w:t>5.1.2. Нарушения требований к месту размещения и эксплуатации РК, установленных действующими нормами и правилами.</w:t>
      </w:r>
    </w:p>
    <w:p w14:paraId="18C1B147">
      <w:pPr>
        <w:shd w:val="clear" w:color="auto" w:fill="FFFFFF"/>
        <w:ind w:right="29"/>
        <w:contextualSpacing/>
        <w:jc w:val="both"/>
        <w:rPr>
          <w:color w:val="000000"/>
          <w:spacing w:val="-4"/>
          <w:sz w:val="26"/>
          <w:szCs w:val="26"/>
        </w:rPr>
      </w:pPr>
      <w:r>
        <w:rPr>
          <w:color w:val="000000"/>
          <w:spacing w:val="-4"/>
          <w:sz w:val="26"/>
          <w:szCs w:val="26"/>
        </w:rPr>
        <w:t xml:space="preserve">5.2. При отказе Администрации от исполнения договора в случаях, указанных в пункте 5.1, он считается расторгнутым по истечении 2-х недель с момента направления </w:t>
      </w:r>
      <w:r>
        <w:rPr>
          <w:color w:val="000000"/>
          <w:spacing w:val="1"/>
          <w:sz w:val="26"/>
          <w:szCs w:val="26"/>
        </w:rPr>
        <w:t xml:space="preserve"> Рекламораспространителю</w:t>
      </w:r>
      <w:r>
        <w:rPr>
          <w:color w:val="000000"/>
          <w:spacing w:val="-4"/>
          <w:sz w:val="26"/>
          <w:szCs w:val="26"/>
        </w:rPr>
        <w:t xml:space="preserve"> такого отказа.</w:t>
      </w:r>
    </w:p>
    <w:p w14:paraId="6EBC6F9E">
      <w:pPr>
        <w:shd w:val="clear" w:color="auto" w:fill="FFFFFF"/>
        <w:tabs>
          <w:tab w:val="left" w:pos="720"/>
        </w:tabs>
        <w:contextualSpacing/>
        <w:jc w:val="both"/>
        <w:rPr>
          <w:color w:val="000000"/>
          <w:spacing w:val="-5"/>
          <w:sz w:val="26"/>
          <w:szCs w:val="26"/>
        </w:rPr>
      </w:pPr>
      <w:r>
        <w:rPr>
          <w:color w:val="000000"/>
          <w:spacing w:val="-4"/>
          <w:sz w:val="26"/>
          <w:szCs w:val="26"/>
        </w:rPr>
        <w:t xml:space="preserve"> 5.3. </w:t>
      </w:r>
      <w:r>
        <w:rPr>
          <w:color w:val="000000"/>
          <w:spacing w:val="-5"/>
          <w:sz w:val="26"/>
          <w:szCs w:val="26"/>
        </w:rPr>
        <w:t>Досрочное расторжение  договора не освобождает</w:t>
      </w:r>
      <w:r>
        <w:rPr>
          <w:color w:val="000000"/>
          <w:spacing w:val="1"/>
          <w:sz w:val="26"/>
          <w:szCs w:val="26"/>
        </w:rPr>
        <w:t xml:space="preserve"> Рекламораспространителя</w:t>
      </w:r>
      <w:r>
        <w:rPr>
          <w:color w:val="000000"/>
          <w:spacing w:val="-5"/>
          <w:sz w:val="26"/>
          <w:szCs w:val="26"/>
        </w:rPr>
        <w:t xml:space="preserve"> от обязанности погашения задолженности  по  платежам за установку и эксплуатацию рекламной конструкции и уплаты пени.</w:t>
      </w:r>
    </w:p>
    <w:p w14:paraId="79FC8069">
      <w:pPr>
        <w:shd w:val="clear" w:color="auto" w:fill="FFFFFF"/>
        <w:tabs>
          <w:tab w:val="left" w:pos="720"/>
        </w:tabs>
        <w:contextualSpacing/>
        <w:jc w:val="both"/>
        <w:rPr>
          <w:color w:val="000000"/>
          <w:spacing w:val="-5"/>
          <w:sz w:val="26"/>
          <w:szCs w:val="26"/>
        </w:rPr>
      </w:pPr>
      <w:r>
        <w:rPr>
          <w:color w:val="000000"/>
          <w:spacing w:val="-5"/>
          <w:sz w:val="26"/>
          <w:szCs w:val="26"/>
        </w:rPr>
        <w:t xml:space="preserve">5.4. При досрочном расторжении договора по инициативе </w:t>
      </w:r>
      <w:r>
        <w:rPr>
          <w:color w:val="000000"/>
          <w:spacing w:val="1"/>
          <w:sz w:val="26"/>
          <w:szCs w:val="26"/>
        </w:rPr>
        <w:t>Рекламораспространителя</w:t>
      </w:r>
      <w:r>
        <w:rPr>
          <w:color w:val="000000"/>
          <w:spacing w:val="-5"/>
          <w:sz w:val="26"/>
          <w:szCs w:val="26"/>
        </w:rPr>
        <w:t xml:space="preserve">, либо в случае, предусмотренном  п. 5.1 настоящего договора, платежи за установку и эксплуатацию рекламной  конструкции, внесенные </w:t>
      </w:r>
      <w:r>
        <w:rPr>
          <w:color w:val="000000"/>
          <w:spacing w:val="1"/>
          <w:sz w:val="26"/>
          <w:szCs w:val="26"/>
        </w:rPr>
        <w:t>Рекламораспространител</w:t>
      </w:r>
      <w:r>
        <w:rPr>
          <w:color w:val="000000"/>
          <w:spacing w:val="-5"/>
          <w:sz w:val="26"/>
          <w:szCs w:val="26"/>
        </w:rPr>
        <w:t>ем, возврату не подлежат.</w:t>
      </w:r>
    </w:p>
    <w:p w14:paraId="452F4077">
      <w:pPr>
        <w:shd w:val="clear" w:color="auto" w:fill="FFFFFF"/>
        <w:tabs>
          <w:tab w:val="left" w:pos="720"/>
        </w:tabs>
        <w:contextualSpacing/>
        <w:jc w:val="both"/>
        <w:rPr>
          <w:color w:val="000000"/>
          <w:spacing w:val="-5"/>
          <w:sz w:val="26"/>
          <w:szCs w:val="26"/>
        </w:rPr>
      </w:pPr>
      <w:r>
        <w:rPr>
          <w:color w:val="000000"/>
          <w:spacing w:val="-5"/>
          <w:sz w:val="26"/>
          <w:szCs w:val="26"/>
        </w:rPr>
        <w:t>5.5. Договор считается расторгнутым (прекращенным) по истечении его срока действия, установленного п. 1.2  договора.</w:t>
      </w:r>
    </w:p>
    <w:p w14:paraId="4CF785A3">
      <w:pPr>
        <w:shd w:val="clear" w:color="auto" w:fill="FFFFFF"/>
        <w:tabs>
          <w:tab w:val="left" w:pos="720"/>
        </w:tabs>
        <w:contextualSpacing/>
        <w:jc w:val="both"/>
        <w:rPr>
          <w:color w:val="000000"/>
          <w:spacing w:val="-5"/>
          <w:sz w:val="26"/>
          <w:szCs w:val="26"/>
        </w:rPr>
      </w:pPr>
    </w:p>
    <w:p w14:paraId="23FA1511">
      <w:pPr>
        <w:shd w:val="clear" w:color="auto" w:fill="FFFFFF"/>
        <w:tabs>
          <w:tab w:val="left" w:pos="720"/>
        </w:tabs>
        <w:contextualSpacing/>
        <w:jc w:val="both"/>
        <w:rPr>
          <w:b/>
          <w:color w:val="000000"/>
          <w:spacing w:val="-5"/>
          <w:sz w:val="26"/>
          <w:szCs w:val="26"/>
        </w:rPr>
      </w:pPr>
      <w:r>
        <w:rPr>
          <w:color w:val="000000"/>
          <w:spacing w:val="-5"/>
          <w:sz w:val="26"/>
          <w:szCs w:val="26"/>
        </w:rPr>
        <w:t xml:space="preserve">                                                           </w:t>
      </w:r>
      <w:r>
        <w:rPr>
          <w:b/>
          <w:color w:val="000000"/>
          <w:spacing w:val="-5"/>
          <w:sz w:val="26"/>
          <w:szCs w:val="26"/>
        </w:rPr>
        <w:t xml:space="preserve">6. Прочие условия </w:t>
      </w:r>
    </w:p>
    <w:p w14:paraId="3A7FFCA0">
      <w:pPr>
        <w:shd w:val="clear" w:color="auto" w:fill="FFFFFF"/>
        <w:ind w:right="29"/>
        <w:contextualSpacing/>
        <w:jc w:val="both"/>
        <w:rPr>
          <w:bCs/>
          <w:color w:val="000000"/>
          <w:spacing w:val="-5"/>
          <w:sz w:val="26"/>
          <w:szCs w:val="26"/>
        </w:rPr>
      </w:pPr>
      <w:r>
        <w:rPr>
          <w:b/>
          <w:color w:val="000000"/>
          <w:spacing w:val="-5"/>
          <w:sz w:val="26"/>
          <w:szCs w:val="26"/>
        </w:rPr>
        <w:t xml:space="preserve">     </w:t>
      </w:r>
      <w:r>
        <w:rPr>
          <w:bCs/>
          <w:color w:val="000000"/>
          <w:spacing w:val="-5"/>
          <w:sz w:val="26"/>
          <w:szCs w:val="26"/>
        </w:rPr>
        <w:t>6.1. Споры, возникшие при исполнении договора, рассматриваются в соответствии с действующим законодательством.</w:t>
      </w:r>
    </w:p>
    <w:p w14:paraId="586CF481">
      <w:pPr>
        <w:shd w:val="clear" w:color="auto" w:fill="FFFFFF"/>
        <w:tabs>
          <w:tab w:val="left" w:pos="720"/>
        </w:tabs>
        <w:contextualSpacing/>
        <w:jc w:val="both"/>
        <w:rPr>
          <w:b/>
          <w:color w:val="000000"/>
          <w:spacing w:val="-4"/>
          <w:sz w:val="26"/>
          <w:szCs w:val="26"/>
        </w:rPr>
      </w:pPr>
      <w:r>
        <w:rPr>
          <w:b/>
          <w:color w:val="000000"/>
          <w:spacing w:val="-5"/>
          <w:sz w:val="26"/>
          <w:szCs w:val="26"/>
        </w:rPr>
        <w:t xml:space="preserve">     </w:t>
      </w:r>
      <w:r>
        <w:rPr>
          <w:bCs/>
          <w:color w:val="000000"/>
          <w:spacing w:val="-5"/>
          <w:sz w:val="26"/>
          <w:szCs w:val="26"/>
        </w:rPr>
        <w:t>6.2.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6"/>
          <w:szCs w:val="26"/>
        </w:rPr>
        <w:t xml:space="preserve">                                             </w:t>
      </w:r>
    </w:p>
    <w:p w14:paraId="0C43AB5E">
      <w:pPr>
        <w:shd w:val="clear" w:color="auto" w:fill="FFFFFF"/>
        <w:ind w:right="29"/>
        <w:contextualSpacing/>
        <w:jc w:val="both"/>
        <w:rPr>
          <w:b/>
          <w:bCs/>
          <w:color w:val="000000"/>
          <w:spacing w:val="-5"/>
          <w:sz w:val="26"/>
          <w:szCs w:val="26"/>
        </w:rPr>
      </w:pPr>
      <w:r>
        <w:rPr>
          <w:bCs/>
          <w:color w:val="000000"/>
          <w:spacing w:val="-5"/>
          <w:sz w:val="26"/>
          <w:szCs w:val="26"/>
        </w:rPr>
        <w:t xml:space="preserve">                                                       </w:t>
      </w:r>
    </w:p>
    <w:p w14:paraId="359C60B6">
      <w:pPr>
        <w:shd w:val="clear" w:color="auto" w:fill="FFFFFF"/>
        <w:ind w:right="29"/>
        <w:contextualSpacing/>
        <w:jc w:val="both"/>
        <w:rPr>
          <w:sz w:val="26"/>
          <w:szCs w:val="26"/>
        </w:rPr>
      </w:pPr>
      <w:r>
        <w:rPr>
          <w:b/>
          <w:bCs/>
          <w:color w:val="000000"/>
          <w:spacing w:val="-5"/>
          <w:sz w:val="26"/>
          <w:szCs w:val="26"/>
        </w:rPr>
        <w:t xml:space="preserve">                                                            7</w:t>
      </w:r>
      <w:r>
        <w:rPr>
          <w:b/>
          <w:bCs/>
          <w:color w:val="000000"/>
          <w:spacing w:val="-7"/>
          <w:sz w:val="26"/>
          <w:szCs w:val="26"/>
        </w:rPr>
        <w:t>. Реквизиты сторон</w:t>
      </w:r>
    </w:p>
    <w:p w14:paraId="4DA80D84">
      <w:pPr>
        <w:shd w:val="clear" w:color="auto" w:fill="FFFFFF"/>
        <w:contextualSpacing/>
        <w:jc w:val="both"/>
        <w:rPr>
          <w:b/>
          <w:bCs/>
          <w:color w:val="000000"/>
          <w:spacing w:val="-5"/>
          <w:sz w:val="26"/>
          <w:szCs w:val="26"/>
        </w:rPr>
      </w:pPr>
    </w:p>
    <w:p w14:paraId="7CB2A687">
      <w:pPr>
        <w:shd w:val="clear" w:color="auto" w:fill="FFFFFF"/>
        <w:contextualSpacing/>
        <w:jc w:val="both"/>
        <w:rPr>
          <w:b/>
          <w:bCs/>
          <w:color w:val="000000"/>
          <w:spacing w:val="-9"/>
          <w:sz w:val="26"/>
          <w:szCs w:val="26"/>
        </w:rPr>
      </w:pPr>
      <w:r>
        <w:rPr>
          <w:b/>
          <w:bCs/>
          <w:color w:val="000000"/>
          <w:spacing w:val="-5"/>
          <w:sz w:val="26"/>
          <w:szCs w:val="26"/>
        </w:rPr>
        <w:t>АДМИНИСТРАЦИЯ:</w:t>
      </w:r>
      <w:r>
        <w:rPr>
          <w:b/>
          <w:bCs/>
          <w:color w:val="000000"/>
          <w:spacing w:val="-5"/>
          <w:sz w:val="26"/>
          <w:szCs w:val="26"/>
        </w:rPr>
        <w:tab/>
      </w:r>
      <w:r>
        <w:rPr>
          <w:b/>
          <w:bCs/>
          <w:color w:val="000000"/>
          <w:spacing w:val="-5"/>
          <w:sz w:val="26"/>
          <w:szCs w:val="26"/>
        </w:rPr>
        <w:tab/>
      </w:r>
      <w:r>
        <w:rPr>
          <w:b/>
          <w:bCs/>
          <w:color w:val="000000"/>
          <w:spacing w:val="-5"/>
          <w:sz w:val="26"/>
          <w:szCs w:val="26"/>
        </w:rPr>
        <w:tab/>
      </w:r>
      <w:r>
        <w:rPr>
          <w:b/>
          <w:bCs/>
          <w:color w:val="000000"/>
          <w:spacing w:val="-5"/>
          <w:sz w:val="26"/>
          <w:szCs w:val="26"/>
        </w:rPr>
        <w:t xml:space="preserve">             РЕКЛАМОРАСПРОСТРАНИТЕЛЬ</w:t>
      </w:r>
      <w:r>
        <w:rPr>
          <w:b/>
          <w:bCs/>
          <w:color w:val="000000"/>
          <w:spacing w:val="-9"/>
          <w:sz w:val="26"/>
          <w:szCs w:val="26"/>
        </w:rPr>
        <w:t>:</w:t>
      </w:r>
    </w:p>
    <w:p w14:paraId="5E8807FA">
      <w:pPr>
        <w:shd w:val="clear" w:color="auto" w:fill="FFFFFF"/>
        <w:contextualSpacing/>
        <w:jc w:val="both"/>
        <w:rPr>
          <w:b/>
          <w:bCs/>
          <w:color w:val="000000"/>
          <w:spacing w:val="-9"/>
          <w:sz w:val="26"/>
          <w:szCs w:val="26"/>
        </w:rPr>
      </w:pPr>
    </w:p>
    <w:p w14:paraId="60F68D08">
      <w:pPr>
        <w:shd w:val="clear" w:color="auto" w:fill="FFFFFF"/>
        <w:jc w:val="both"/>
        <w:rPr>
          <w:b/>
          <w:bCs/>
          <w:color w:val="000000"/>
          <w:spacing w:val="-9"/>
          <w:sz w:val="26"/>
          <w:szCs w:val="26"/>
        </w:rPr>
      </w:pPr>
    </w:p>
    <w:sectPr>
      <w:type w:val="continuous"/>
      <w:pgSz w:w="11906" w:h="16838"/>
      <w:pgMar w:top="1134" w:right="850"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7CB4DD2">
    <w:pPr>
      <w:pStyle w:val="10"/>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14:paraId="574095A7">
    <w:pPr>
      <w:pStyle w:val="10"/>
      <w:numPr>
        <w:ilvl w:val="0"/>
        <w:numId w:val="1"/>
      </w:num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916612">
    <w:pPr>
      <w:pStyle w:val="10"/>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14:paraId="7164BB62">
    <w:pPr>
      <w:pStyle w:val="1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5F6BD78">
    <w:pPr>
      <w:pStyle w:val="10"/>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14:paraId="7C17E339">
    <w:pPr>
      <w:pStyle w:val="10"/>
      <w:numPr>
        <w:ilvl w:val="0"/>
        <w:numId w:val="1"/>
      </w:num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FF64D6">
    <w:pPr>
      <w:pStyle w:val="10"/>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12</w:t>
    </w:r>
    <w:r>
      <w:rPr>
        <w:rStyle w:val="7"/>
      </w:rPr>
      <w:fldChar w:fldCharType="end"/>
    </w:r>
  </w:p>
  <w:p w14:paraId="7B2D3647">
    <w:pPr>
      <w:pStyle w:val="10"/>
      <w:numPr>
        <w:ilvl w:val="0"/>
        <w:numId w:val="1"/>
      </w:num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7C8BD0A">
    <w:pPr>
      <w:pStyle w:val="10"/>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14:paraId="340B1600">
    <w:pPr>
      <w:pStyle w:val="1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47E77"/>
    <w:multiLevelType w:val="multilevel"/>
    <w:tmpl w:val="96947E77"/>
    <w:lvl w:ilvl="0" w:tentative="0">
      <w:start w:val="4"/>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9C304F11"/>
    <w:multiLevelType w:val="singleLevel"/>
    <w:tmpl w:val="9C304F11"/>
    <w:lvl w:ilvl="0" w:tentative="0">
      <w:start w:val="3"/>
      <w:numFmt w:val="decimal"/>
      <w:suff w:val="space"/>
      <w:lvlText w:val="%1."/>
      <w:lvlJc w:val="left"/>
    </w:lvl>
  </w:abstractNum>
  <w:abstractNum w:abstractNumId="2">
    <w:nsid w:val="119B1BC8"/>
    <w:multiLevelType w:val="multilevel"/>
    <w:tmpl w:val="119B1B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62CCCE3"/>
    <w:multiLevelType w:val="singleLevel"/>
    <w:tmpl w:val="262CCCE3"/>
    <w:lvl w:ilvl="0" w:tentative="0">
      <w:start w:val="9"/>
      <w:numFmt w:val="decimal"/>
      <w:suff w:val="space"/>
      <w:lvlText w:val="%1."/>
      <w:lvlJc w:val="left"/>
    </w:lvl>
  </w:abstractNum>
  <w:abstractNum w:abstractNumId="4">
    <w:nsid w:val="3EF369E3"/>
    <w:multiLevelType w:val="singleLevel"/>
    <w:tmpl w:val="3EF369E3"/>
    <w:lvl w:ilvl="0" w:tentative="0">
      <w:start w:val="2"/>
      <w:numFmt w:val="decimal"/>
      <w:suff w:val="space"/>
      <w:lvlText w:val="%1."/>
      <w:lvlJc w:val="left"/>
    </w:lvl>
  </w:abstractNum>
  <w:abstractNum w:abstractNumId="5">
    <w:nsid w:val="4CC45E32"/>
    <w:multiLevelType w:val="multilevel"/>
    <w:tmpl w:val="4CC45E32"/>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72DC31AA"/>
    <w:multiLevelType w:val="multilevel"/>
    <w:tmpl w:val="72DC31AA"/>
    <w:lvl w:ilvl="0" w:tentative="0">
      <w:start w:val="1"/>
      <w:numFmt w:val="decimal"/>
      <w:lvlText w:val="%1."/>
      <w:lvlJc w:val="left"/>
      <w:pPr>
        <w:tabs>
          <w:tab w:val="left" w:pos="1065"/>
        </w:tabs>
        <w:ind w:left="1065" w:hanging="360"/>
      </w:pPr>
    </w:lvl>
    <w:lvl w:ilvl="1" w:tentative="0">
      <w:start w:val="1"/>
      <w:numFmt w:val="lowerLetter"/>
      <w:lvlText w:val="%2."/>
      <w:lvlJc w:val="left"/>
      <w:pPr>
        <w:tabs>
          <w:tab w:val="left" w:pos="1785"/>
        </w:tabs>
        <w:ind w:left="1785"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BD39EE"/>
    <w:rsid w:val="00001B9F"/>
    <w:rsid w:val="00002251"/>
    <w:rsid w:val="0000249A"/>
    <w:rsid w:val="000026E6"/>
    <w:rsid w:val="00004BED"/>
    <w:rsid w:val="0000601B"/>
    <w:rsid w:val="00006859"/>
    <w:rsid w:val="00012B11"/>
    <w:rsid w:val="00012C87"/>
    <w:rsid w:val="00022D11"/>
    <w:rsid w:val="00025460"/>
    <w:rsid w:val="0002765E"/>
    <w:rsid w:val="000322F8"/>
    <w:rsid w:val="000326EA"/>
    <w:rsid w:val="00036066"/>
    <w:rsid w:val="000456C3"/>
    <w:rsid w:val="00064F2C"/>
    <w:rsid w:val="00066E34"/>
    <w:rsid w:val="00067B29"/>
    <w:rsid w:val="000709CE"/>
    <w:rsid w:val="00070A74"/>
    <w:rsid w:val="00077998"/>
    <w:rsid w:val="00081CC8"/>
    <w:rsid w:val="00083ABD"/>
    <w:rsid w:val="00085F8B"/>
    <w:rsid w:val="00086321"/>
    <w:rsid w:val="00093156"/>
    <w:rsid w:val="0009394B"/>
    <w:rsid w:val="000A030E"/>
    <w:rsid w:val="000A189F"/>
    <w:rsid w:val="000A46B3"/>
    <w:rsid w:val="000A53BF"/>
    <w:rsid w:val="000A64A8"/>
    <w:rsid w:val="000B288E"/>
    <w:rsid w:val="000B52BA"/>
    <w:rsid w:val="000B5584"/>
    <w:rsid w:val="000B7898"/>
    <w:rsid w:val="000C2C40"/>
    <w:rsid w:val="000C3ACE"/>
    <w:rsid w:val="000C7776"/>
    <w:rsid w:val="000D1CD5"/>
    <w:rsid w:val="000D64ED"/>
    <w:rsid w:val="000D6A4A"/>
    <w:rsid w:val="000E370A"/>
    <w:rsid w:val="000E561D"/>
    <w:rsid w:val="000F7E45"/>
    <w:rsid w:val="0010007F"/>
    <w:rsid w:val="00104057"/>
    <w:rsid w:val="0010450D"/>
    <w:rsid w:val="00104FC5"/>
    <w:rsid w:val="00106813"/>
    <w:rsid w:val="001074C7"/>
    <w:rsid w:val="00113ADA"/>
    <w:rsid w:val="0013016E"/>
    <w:rsid w:val="00132F0E"/>
    <w:rsid w:val="00135721"/>
    <w:rsid w:val="00136AEC"/>
    <w:rsid w:val="00142358"/>
    <w:rsid w:val="00143690"/>
    <w:rsid w:val="00144FD8"/>
    <w:rsid w:val="0014524A"/>
    <w:rsid w:val="00153BE2"/>
    <w:rsid w:val="00155D4C"/>
    <w:rsid w:val="00161B59"/>
    <w:rsid w:val="00162210"/>
    <w:rsid w:val="00164BE3"/>
    <w:rsid w:val="00164F7C"/>
    <w:rsid w:val="001652C4"/>
    <w:rsid w:val="00165B7C"/>
    <w:rsid w:val="00172073"/>
    <w:rsid w:val="0017437E"/>
    <w:rsid w:val="00176A3C"/>
    <w:rsid w:val="00177845"/>
    <w:rsid w:val="00182C31"/>
    <w:rsid w:val="00191E85"/>
    <w:rsid w:val="001958EF"/>
    <w:rsid w:val="001A1486"/>
    <w:rsid w:val="001A373B"/>
    <w:rsid w:val="001B15FB"/>
    <w:rsid w:val="001B1CD2"/>
    <w:rsid w:val="001B3B2C"/>
    <w:rsid w:val="001B4295"/>
    <w:rsid w:val="001B76A7"/>
    <w:rsid w:val="001C090B"/>
    <w:rsid w:val="001C4C36"/>
    <w:rsid w:val="001D1F79"/>
    <w:rsid w:val="001D3233"/>
    <w:rsid w:val="001D51EA"/>
    <w:rsid w:val="001D7446"/>
    <w:rsid w:val="001E1DF5"/>
    <w:rsid w:val="001F3439"/>
    <w:rsid w:val="001F49DC"/>
    <w:rsid w:val="001F4BE7"/>
    <w:rsid w:val="001F6B2C"/>
    <w:rsid w:val="001F7B07"/>
    <w:rsid w:val="001F7E75"/>
    <w:rsid w:val="002008C4"/>
    <w:rsid w:val="00201B8F"/>
    <w:rsid w:val="00201DAA"/>
    <w:rsid w:val="00202DF3"/>
    <w:rsid w:val="00205C98"/>
    <w:rsid w:val="002129B3"/>
    <w:rsid w:val="002134DA"/>
    <w:rsid w:val="00214600"/>
    <w:rsid w:val="00215E12"/>
    <w:rsid w:val="002179AD"/>
    <w:rsid w:val="00222756"/>
    <w:rsid w:val="00222F7A"/>
    <w:rsid w:val="002245C2"/>
    <w:rsid w:val="00224923"/>
    <w:rsid w:val="002263CA"/>
    <w:rsid w:val="0022764E"/>
    <w:rsid w:val="00231595"/>
    <w:rsid w:val="00235A61"/>
    <w:rsid w:val="00236D90"/>
    <w:rsid w:val="002446AE"/>
    <w:rsid w:val="00244EC6"/>
    <w:rsid w:val="00250040"/>
    <w:rsid w:val="00250731"/>
    <w:rsid w:val="0025170E"/>
    <w:rsid w:val="002558AC"/>
    <w:rsid w:val="00255CE1"/>
    <w:rsid w:val="002575A9"/>
    <w:rsid w:val="00261093"/>
    <w:rsid w:val="0026188B"/>
    <w:rsid w:val="00261FD0"/>
    <w:rsid w:val="002639C5"/>
    <w:rsid w:val="00263ABA"/>
    <w:rsid w:val="00273289"/>
    <w:rsid w:val="00277DA3"/>
    <w:rsid w:val="002805FB"/>
    <w:rsid w:val="00280DEA"/>
    <w:rsid w:val="00280ECB"/>
    <w:rsid w:val="00282CE5"/>
    <w:rsid w:val="00283DF5"/>
    <w:rsid w:val="0029341E"/>
    <w:rsid w:val="002944A1"/>
    <w:rsid w:val="00295136"/>
    <w:rsid w:val="002977C6"/>
    <w:rsid w:val="002A2456"/>
    <w:rsid w:val="002A2C67"/>
    <w:rsid w:val="002A4D5A"/>
    <w:rsid w:val="002A4FBF"/>
    <w:rsid w:val="002B5B5E"/>
    <w:rsid w:val="002B66A4"/>
    <w:rsid w:val="002C3E2C"/>
    <w:rsid w:val="002C6346"/>
    <w:rsid w:val="002C719F"/>
    <w:rsid w:val="002D0E50"/>
    <w:rsid w:val="002D2A17"/>
    <w:rsid w:val="002D3A62"/>
    <w:rsid w:val="002D4118"/>
    <w:rsid w:val="002D4B9C"/>
    <w:rsid w:val="002D6CD3"/>
    <w:rsid w:val="002D6DBC"/>
    <w:rsid w:val="002E0880"/>
    <w:rsid w:val="002F0F83"/>
    <w:rsid w:val="002F1801"/>
    <w:rsid w:val="002F4C3A"/>
    <w:rsid w:val="002F57C7"/>
    <w:rsid w:val="00301CDD"/>
    <w:rsid w:val="00302DBA"/>
    <w:rsid w:val="00303218"/>
    <w:rsid w:val="003034C9"/>
    <w:rsid w:val="00306A08"/>
    <w:rsid w:val="00306FA5"/>
    <w:rsid w:val="00312759"/>
    <w:rsid w:val="00316BDF"/>
    <w:rsid w:val="00322BBE"/>
    <w:rsid w:val="00324F60"/>
    <w:rsid w:val="00331173"/>
    <w:rsid w:val="00333F46"/>
    <w:rsid w:val="00337C5D"/>
    <w:rsid w:val="00340449"/>
    <w:rsid w:val="00341D80"/>
    <w:rsid w:val="00343996"/>
    <w:rsid w:val="00347191"/>
    <w:rsid w:val="00360DF2"/>
    <w:rsid w:val="00363F85"/>
    <w:rsid w:val="00364522"/>
    <w:rsid w:val="00364D49"/>
    <w:rsid w:val="003661F5"/>
    <w:rsid w:val="00367C4C"/>
    <w:rsid w:val="00372A1C"/>
    <w:rsid w:val="003745AE"/>
    <w:rsid w:val="003753E4"/>
    <w:rsid w:val="00375C87"/>
    <w:rsid w:val="0038345C"/>
    <w:rsid w:val="00383D1B"/>
    <w:rsid w:val="0038584B"/>
    <w:rsid w:val="003859CB"/>
    <w:rsid w:val="00390AFD"/>
    <w:rsid w:val="00395CA8"/>
    <w:rsid w:val="003A0EBD"/>
    <w:rsid w:val="003A2B9A"/>
    <w:rsid w:val="003A3C5D"/>
    <w:rsid w:val="003B2DC0"/>
    <w:rsid w:val="003C27EE"/>
    <w:rsid w:val="003C3A11"/>
    <w:rsid w:val="003C56EB"/>
    <w:rsid w:val="003C6D0F"/>
    <w:rsid w:val="003D4C2E"/>
    <w:rsid w:val="003D5A5D"/>
    <w:rsid w:val="003D647D"/>
    <w:rsid w:val="003D65D8"/>
    <w:rsid w:val="003F2936"/>
    <w:rsid w:val="003F2C27"/>
    <w:rsid w:val="003F697B"/>
    <w:rsid w:val="003F77A5"/>
    <w:rsid w:val="00403644"/>
    <w:rsid w:val="00403AA4"/>
    <w:rsid w:val="004041C0"/>
    <w:rsid w:val="00405A7F"/>
    <w:rsid w:val="00407951"/>
    <w:rsid w:val="004106B2"/>
    <w:rsid w:val="00417E64"/>
    <w:rsid w:val="0042306C"/>
    <w:rsid w:val="004262CB"/>
    <w:rsid w:val="00426D41"/>
    <w:rsid w:val="00427FE4"/>
    <w:rsid w:val="00432743"/>
    <w:rsid w:val="00434813"/>
    <w:rsid w:val="00436DD2"/>
    <w:rsid w:val="00437763"/>
    <w:rsid w:val="00442609"/>
    <w:rsid w:val="00443841"/>
    <w:rsid w:val="0044739F"/>
    <w:rsid w:val="004542E1"/>
    <w:rsid w:val="004561BD"/>
    <w:rsid w:val="00456F31"/>
    <w:rsid w:val="004636A9"/>
    <w:rsid w:val="00464DB0"/>
    <w:rsid w:val="004654AB"/>
    <w:rsid w:val="0047431A"/>
    <w:rsid w:val="00481CF5"/>
    <w:rsid w:val="00482116"/>
    <w:rsid w:val="0048600C"/>
    <w:rsid w:val="00493A03"/>
    <w:rsid w:val="00493A8C"/>
    <w:rsid w:val="0049705E"/>
    <w:rsid w:val="004A103D"/>
    <w:rsid w:val="004A7446"/>
    <w:rsid w:val="004B0ECA"/>
    <w:rsid w:val="004B2E7F"/>
    <w:rsid w:val="004B38EC"/>
    <w:rsid w:val="004B652D"/>
    <w:rsid w:val="004B7CB4"/>
    <w:rsid w:val="004C2277"/>
    <w:rsid w:val="004D06D3"/>
    <w:rsid w:val="004D1290"/>
    <w:rsid w:val="004E05A3"/>
    <w:rsid w:val="004E28B5"/>
    <w:rsid w:val="004F353A"/>
    <w:rsid w:val="004F4596"/>
    <w:rsid w:val="004F4B3B"/>
    <w:rsid w:val="004F6E39"/>
    <w:rsid w:val="00502114"/>
    <w:rsid w:val="0052361E"/>
    <w:rsid w:val="00524B90"/>
    <w:rsid w:val="00525DEB"/>
    <w:rsid w:val="00526EDC"/>
    <w:rsid w:val="0053032C"/>
    <w:rsid w:val="005349C6"/>
    <w:rsid w:val="005353F0"/>
    <w:rsid w:val="00537955"/>
    <w:rsid w:val="0054260B"/>
    <w:rsid w:val="00546499"/>
    <w:rsid w:val="00550894"/>
    <w:rsid w:val="00551F77"/>
    <w:rsid w:val="00553FFA"/>
    <w:rsid w:val="00554955"/>
    <w:rsid w:val="00556A8E"/>
    <w:rsid w:val="00557149"/>
    <w:rsid w:val="005577F0"/>
    <w:rsid w:val="0055796C"/>
    <w:rsid w:val="00561608"/>
    <w:rsid w:val="00562049"/>
    <w:rsid w:val="00565081"/>
    <w:rsid w:val="00572972"/>
    <w:rsid w:val="005758A9"/>
    <w:rsid w:val="00575D7F"/>
    <w:rsid w:val="005764F1"/>
    <w:rsid w:val="0058767C"/>
    <w:rsid w:val="00590A36"/>
    <w:rsid w:val="00591169"/>
    <w:rsid w:val="00596D18"/>
    <w:rsid w:val="005A1457"/>
    <w:rsid w:val="005A1A8B"/>
    <w:rsid w:val="005A438D"/>
    <w:rsid w:val="005B60F4"/>
    <w:rsid w:val="005B6214"/>
    <w:rsid w:val="005C4355"/>
    <w:rsid w:val="005C472A"/>
    <w:rsid w:val="005C5020"/>
    <w:rsid w:val="005C660A"/>
    <w:rsid w:val="005C7871"/>
    <w:rsid w:val="005C7CDE"/>
    <w:rsid w:val="005D054D"/>
    <w:rsid w:val="005D217B"/>
    <w:rsid w:val="005D2FED"/>
    <w:rsid w:val="005D3244"/>
    <w:rsid w:val="005E4A6F"/>
    <w:rsid w:val="005E600F"/>
    <w:rsid w:val="005E7689"/>
    <w:rsid w:val="005F173C"/>
    <w:rsid w:val="005F2659"/>
    <w:rsid w:val="005F53B5"/>
    <w:rsid w:val="005F5DB0"/>
    <w:rsid w:val="006103D8"/>
    <w:rsid w:val="00613840"/>
    <w:rsid w:val="0061639F"/>
    <w:rsid w:val="006253BD"/>
    <w:rsid w:val="00627293"/>
    <w:rsid w:val="006274C3"/>
    <w:rsid w:val="00633287"/>
    <w:rsid w:val="0063608B"/>
    <w:rsid w:val="00636867"/>
    <w:rsid w:val="006373A4"/>
    <w:rsid w:val="00637691"/>
    <w:rsid w:val="00643361"/>
    <w:rsid w:val="006449B7"/>
    <w:rsid w:val="00645FBA"/>
    <w:rsid w:val="006472E1"/>
    <w:rsid w:val="006475A5"/>
    <w:rsid w:val="0064761D"/>
    <w:rsid w:val="0065019C"/>
    <w:rsid w:val="00652364"/>
    <w:rsid w:val="00656AF7"/>
    <w:rsid w:val="00660794"/>
    <w:rsid w:val="00661160"/>
    <w:rsid w:val="00662283"/>
    <w:rsid w:val="006632F6"/>
    <w:rsid w:val="0066484D"/>
    <w:rsid w:val="00667488"/>
    <w:rsid w:val="006718C8"/>
    <w:rsid w:val="0067763A"/>
    <w:rsid w:val="00683138"/>
    <w:rsid w:val="00686439"/>
    <w:rsid w:val="00692FAF"/>
    <w:rsid w:val="00695EBE"/>
    <w:rsid w:val="00697173"/>
    <w:rsid w:val="006A1D0F"/>
    <w:rsid w:val="006A1DAA"/>
    <w:rsid w:val="006A27C1"/>
    <w:rsid w:val="006A2990"/>
    <w:rsid w:val="006A382B"/>
    <w:rsid w:val="006A5EFC"/>
    <w:rsid w:val="006A6605"/>
    <w:rsid w:val="006A7858"/>
    <w:rsid w:val="006B03F9"/>
    <w:rsid w:val="006B572B"/>
    <w:rsid w:val="006C344A"/>
    <w:rsid w:val="006C37E4"/>
    <w:rsid w:val="006C43B3"/>
    <w:rsid w:val="006C5804"/>
    <w:rsid w:val="006D59BA"/>
    <w:rsid w:val="006D7137"/>
    <w:rsid w:val="006E03B9"/>
    <w:rsid w:val="006E485D"/>
    <w:rsid w:val="006E79F5"/>
    <w:rsid w:val="006F0103"/>
    <w:rsid w:val="006F4B4A"/>
    <w:rsid w:val="006F6A6F"/>
    <w:rsid w:val="006F71AA"/>
    <w:rsid w:val="00700517"/>
    <w:rsid w:val="0070063E"/>
    <w:rsid w:val="00720CD2"/>
    <w:rsid w:val="00721352"/>
    <w:rsid w:val="0072626D"/>
    <w:rsid w:val="00732811"/>
    <w:rsid w:val="00733F51"/>
    <w:rsid w:val="007374DC"/>
    <w:rsid w:val="00744CF7"/>
    <w:rsid w:val="007514BA"/>
    <w:rsid w:val="00752E8F"/>
    <w:rsid w:val="00754CDA"/>
    <w:rsid w:val="00755BDA"/>
    <w:rsid w:val="007623BB"/>
    <w:rsid w:val="007659D1"/>
    <w:rsid w:val="00770098"/>
    <w:rsid w:val="00775575"/>
    <w:rsid w:val="00776BF8"/>
    <w:rsid w:val="007821E8"/>
    <w:rsid w:val="0078223F"/>
    <w:rsid w:val="0078268C"/>
    <w:rsid w:val="00782C7A"/>
    <w:rsid w:val="007854C0"/>
    <w:rsid w:val="00785B44"/>
    <w:rsid w:val="007964E4"/>
    <w:rsid w:val="007969AF"/>
    <w:rsid w:val="007A17D4"/>
    <w:rsid w:val="007A3C46"/>
    <w:rsid w:val="007A503E"/>
    <w:rsid w:val="007A7186"/>
    <w:rsid w:val="007B54D3"/>
    <w:rsid w:val="007B6C23"/>
    <w:rsid w:val="007C2F99"/>
    <w:rsid w:val="007C4CFB"/>
    <w:rsid w:val="007C7B12"/>
    <w:rsid w:val="007D3D37"/>
    <w:rsid w:val="007D4C96"/>
    <w:rsid w:val="007D53B7"/>
    <w:rsid w:val="007D6EA3"/>
    <w:rsid w:val="007F174B"/>
    <w:rsid w:val="007F6BD8"/>
    <w:rsid w:val="007F6E9D"/>
    <w:rsid w:val="007F7E91"/>
    <w:rsid w:val="0080001B"/>
    <w:rsid w:val="00810046"/>
    <w:rsid w:val="00812135"/>
    <w:rsid w:val="00814D20"/>
    <w:rsid w:val="00824EDF"/>
    <w:rsid w:val="00827DDC"/>
    <w:rsid w:val="00843E50"/>
    <w:rsid w:val="00857D74"/>
    <w:rsid w:val="00865322"/>
    <w:rsid w:val="00867616"/>
    <w:rsid w:val="0087021C"/>
    <w:rsid w:val="00871EFB"/>
    <w:rsid w:val="00875A07"/>
    <w:rsid w:val="0088381F"/>
    <w:rsid w:val="008915F2"/>
    <w:rsid w:val="00893460"/>
    <w:rsid w:val="00893D21"/>
    <w:rsid w:val="00893EB6"/>
    <w:rsid w:val="008953D2"/>
    <w:rsid w:val="008B0365"/>
    <w:rsid w:val="008B10D5"/>
    <w:rsid w:val="008B126D"/>
    <w:rsid w:val="008B139D"/>
    <w:rsid w:val="008B6648"/>
    <w:rsid w:val="008B7FE8"/>
    <w:rsid w:val="008D11B8"/>
    <w:rsid w:val="008D1E8E"/>
    <w:rsid w:val="008D2314"/>
    <w:rsid w:val="008D292C"/>
    <w:rsid w:val="008D7CFC"/>
    <w:rsid w:val="008E1236"/>
    <w:rsid w:val="008E1610"/>
    <w:rsid w:val="008E293F"/>
    <w:rsid w:val="008E356A"/>
    <w:rsid w:val="008E65F1"/>
    <w:rsid w:val="008E7BA2"/>
    <w:rsid w:val="008F0B5C"/>
    <w:rsid w:val="008F1205"/>
    <w:rsid w:val="008F12A0"/>
    <w:rsid w:val="008F267B"/>
    <w:rsid w:val="008F31F0"/>
    <w:rsid w:val="008F573D"/>
    <w:rsid w:val="008F6CF5"/>
    <w:rsid w:val="009078F1"/>
    <w:rsid w:val="00910CCC"/>
    <w:rsid w:val="009165C9"/>
    <w:rsid w:val="0091687D"/>
    <w:rsid w:val="00916BD9"/>
    <w:rsid w:val="00927C16"/>
    <w:rsid w:val="0093426C"/>
    <w:rsid w:val="00936071"/>
    <w:rsid w:val="00936374"/>
    <w:rsid w:val="009445EF"/>
    <w:rsid w:val="0095053E"/>
    <w:rsid w:val="00957774"/>
    <w:rsid w:val="0096266E"/>
    <w:rsid w:val="00964391"/>
    <w:rsid w:val="00965526"/>
    <w:rsid w:val="00976352"/>
    <w:rsid w:val="00977252"/>
    <w:rsid w:val="009843C6"/>
    <w:rsid w:val="0098742C"/>
    <w:rsid w:val="009949E3"/>
    <w:rsid w:val="009977E5"/>
    <w:rsid w:val="009A094B"/>
    <w:rsid w:val="009A287F"/>
    <w:rsid w:val="009A4926"/>
    <w:rsid w:val="009A4BEB"/>
    <w:rsid w:val="009B1CEE"/>
    <w:rsid w:val="009C5B83"/>
    <w:rsid w:val="009C789B"/>
    <w:rsid w:val="009D641F"/>
    <w:rsid w:val="009D6EC6"/>
    <w:rsid w:val="009E3940"/>
    <w:rsid w:val="009E4291"/>
    <w:rsid w:val="009E4525"/>
    <w:rsid w:val="009E5A3B"/>
    <w:rsid w:val="009E69B8"/>
    <w:rsid w:val="009F0293"/>
    <w:rsid w:val="00A0114E"/>
    <w:rsid w:val="00A01AF0"/>
    <w:rsid w:val="00A0459F"/>
    <w:rsid w:val="00A06F9C"/>
    <w:rsid w:val="00A12F0F"/>
    <w:rsid w:val="00A15C75"/>
    <w:rsid w:val="00A1796C"/>
    <w:rsid w:val="00A23121"/>
    <w:rsid w:val="00A27A34"/>
    <w:rsid w:val="00A31FA5"/>
    <w:rsid w:val="00A32FD7"/>
    <w:rsid w:val="00A34063"/>
    <w:rsid w:val="00A348D8"/>
    <w:rsid w:val="00A35BBA"/>
    <w:rsid w:val="00A427B1"/>
    <w:rsid w:val="00A453DB"/>
    <w:rsid w:val="00A45C1D"/>
    <w:rsid w:val="00A46265"/>
    <w:rsid w:val="00A464EA"/>
    <w:rsid w:val="00A5307F"/>
    <w:rsid w:val="00A55853"/>
    <w:rsid w:val="00A55BEE"/>
    <w:rsid w:val="00A60494"/>
    <w:rsid w:val="00A609B8"/>
    <w:rsid w:val="00A62227"/>
    <w:rsid w:val="00A66ADE"/>
    <w:rsid w:val="00A73381"/>
    <w:rsid w:val="00A73AB8"/>
    <w:rsid w:val="00A81D6F"/>
    <w:rsid w:val="00A8675D"/>
    <w:rsid w:val="00A9124F"/>
    <w:rsid w:val="00A92299"/>
    <w:rsid w:val="00A92DEC"/>
    <w:rsid w:val="00A9335C"/>
    <w:rsid w:val="00AA0E41"/>
    <w:rsid w:val="00AA6D92"/>
    <w:rsid w:val="00AB0FF5"/>
    <w:rsid w:val="00AB3D31"/>
    <w:rsid w:val="00AB4966"/>
    <w:rsid w:val="00AB4CDE"/>
    <w:rsid w:val="00AB54B8"/>
    <w:rsid w:val="00AC0749"/>
    <w:rsid w:val="00AC42DE"/>
    <w:rsid w:val="00AD231D"/>
    <w:rsid w:val="00AD26B7"/>
    <w:rsid w:val="00AD329D"/>
    <w:rsid w:val="00AD448C"/>
    <w:rsid w:val="00AD63A4"/>
    <w:rsid w:val="00AE53B1"/>
    <w:rsid w:val="00AE6F9E"/>
    <w:rsid w:val="00AE7EB7"/>
    <w:rsid w:val="00AF162A"/>
    <w:rsid w:val="00B05061"/>
    <w:rsid w:val="00B07E7B"/>
    <w:rsid w:val="00B11A86"/>
    <w:rsid w:val="00B145D4"/>
    <w:rsid w:val="00B2159F"/>
    <w:rsid w:val="00B22B68"/>
    <w:rsid w:val="00B24650"/>
    <w:rsid w:val="00B252EF"/>
    <w:rsid w:val="00B2698D"/>
    <w:rsid w:val="00B30EBD"/>
    <w:rsid w:val="00B32576"/>
    <w:rsid w:val="00B3290A"/>
    <w:rsid w:val="00B33FB3"/>
    <w:rsid w:val="00B3598B"/>
    <w:rsid w:val="00B4195F"/>
    <w:rsid w:val="00B419FD"/>
    <w:rsid w:val="00B424A7"/>
    <w:rsid w:val="00B43923"/>
    <w:rsid w:val="00B44B28"/>
    <w:rsid w:val="00B46323"/>
    <w:rsid w:val="00B4678F"/>
    <w:rsid w:val="00B551ED"/>
    <w:rsid w:val="00B56DE1"/>
    <w:rsid w:val="00B57501"/>
    <w:rsid w:val="00B64AA6"/>
    <w:rsid w:val="00B65924"/>
    <w:rsid w:val="00B6664A"/>
    <w:rsid w:val="00B76C32"/>
    <w:rsid w:val="00B8090E"/>
    <w:rsid w:val="00B83477"/>
    <w:rsid w:val="00B83702"/>
    <w:rsid w:val="00B8451D"/>
    <w:rsid w:val="00B8487B"/>
    <w:rsid w:val="00B86DAF"/>
    <w:rsid w:val="00B87A4F"/>
    <w:rsid w:val="00B91BD3"/>
    <w:rsid w:val="00B96596"/>
    <w:rsid w:val="00BA27F5"/>
    <w:rsid w:val="00BA3230"/>
    <w:rsid w:val="00BA44A6"/>
    <w:rsid w:val="00BA6CD3"/>
    <w:rsid w:val="00BB20E1"/>
    <w:rsid w:val="00BB267E"/>
    <w:rsid w:val="00BB32FE"/>
    <w:rsid w:val="00BB6386"/>
    <w:rsid w:val="00BC1356"/>
    <w:rsid w:val="00BC7430"/>
    <w:rsid w:val="00BD39EE"/>
    <w:rsid w:val="00BD5028"/>
    <w:rsid w:val="00BD6224"/>
    <w:rsid w:val="00BD7D95"/>
    <w:rsid w:val="00BE20AA"/>
    <w:rsid w:val="00BE227F"/>
    <w:rsid w:val="00BE300F"/>
    <w:rsid w:val="00BE693C"/>
    <w:rsid w:val="00BE714D"/>
    <w:rsid w:val="00BE72AA"/>
    <w:rsid w:val="00BE7BC1"/>
    <w:rsid w:val="00BF278E"/>
    <w:rsid w:val="00BF2C2A"/>
    <w:rsid w:val="00BF2F0D"/>
    <w:rsid w:val="00BF33C4"/>
    <w:rsid w:val="00BF5B68"/>
    <w:rsid w:val="00C06ABA"/>
    <w:rsid w:val="00C07C90"/>
    <w:rsid w:val="00C1057B"/>
    <w:rsid w:val="00C11610"/>
    <w:rsid w:val="00C117FE"/>
    <w:rsid w:val="00C12B08"/>
    <w:rsid w:val="00C133D7"/>
    <w:rsid w:val="00C13BD9"/>
    <w:rsid w:val="00C17D13"/>
    <w:rsid w:val="00C20432"/>
    <w:rsid w:val="00C2261D"/>
    <w:rsid w:val="00C2346A"/>
    <w:rsid w:val="00C23782"/>
    <w:rsid w:val="00C24D33"/>
    <w:rsid w:val="00C30948"/>
    <w:rsid w:val="00C3647E"/>
    <w:rsid w:val="00C547C1"/>
    <w:rsid w:val="00C57037"/>
    <w:rsid w:val="00C61FF4"/>
    <w:rsid w:val="00C64AD0"/>
    <w:rsid w:val="00C73AA0"/>
    <w:rsid w:val="00C75498"/>
    <w:rsid w:val="00C766F8"/>
    <w:rsid w:val="00C776CF"/>
    <w:rsid w:val="00C810AE"/>
    <w:rsid w:val="00C819CE"/>
    <w:rsid w:val="00C82965"/>
    <w:rsid w:val="00C83351"/>
    <w:rsid w:val="00C95E6F"/>
    <w:rsid w:val="00C971E5"/>
    <w:rsid w:val="00CA09E7"/>
    <w:rsid w:val="00CA4A7D"/>
    <w:rsid w:val="00CB3C1A"/>
    <w:rsid w:val="00CB6839"/>
    <w:rsid w:val="00CD091F"/>
    <w:rsid w:val="00CD1F83"/>
    <w:rsid w:val="00CD5C62"/>
    <w:rsid w:val="00CD62B9"/>
    <w:rsid w:val="00CE0AE7"/>
    <w:rsid w:val="00CE2630"/>
    <w:rsid w:val="00CE5887"/>
    <w:rsid w:val="00CE7D13"/>
    <w:rsid w:val="00CF0951"/>
    <w:rsid w:val="00D014AD"/>
    <w:rsid w:val="00D015AD"/>
    <w:rsid w:val="00D06D18"/>
    <w:rsid w:val="00D10E2C"/>
    <w:rsid w:val="00D10E6F"/>
    <w:rsid w:val="00D15FC8"/>
    <w:rsid w:val="00D1764E"/>
    <w:rsid w:val="00D17AB4"/>
    <w:rsid w:val="00D3315F"/>
    <w:rsid w:val="00D344BB"/>
    <w:rsid w:val="00D4498E"/>
    <w:rsid w:val="00D46BB9"/>
    <w:rsid w:val="00D50CDC"/>
    <w:rsid w:val="00D55FCB"/>
    <w:rsid w:val="00D62DE0"/>
    <w:rsid w:val="00D7015E"/>
    <w:rsid w:val="00D70BB1"/>
    <w:rsid w:val="00D73064"/>
    <w:rsid w:val="00D75E22"/>
    <w:rsid w:val="00D77837"/>
    <w:rsid w:val="00D85435"/>
    <w:rsid w:val="00D87F2A"/>
    <w:rsid w:val="00D956D2"/>
    <w:rsid w:val="00D96536"/>
    <w:rsid w:val="00D96BA9"/>
    <w:rsid w:val="00D97416"/>
    <w:rsid w:val="00D97EB3"/>
    <w:rsid w:val="00D97EBC"/>
    <w:rsid w:val="00DA023E"/>
    <w:rsid w:val="00DA03C5"/>
    <w:rsid w:val="00DA6528"/>
    <w:rsid w:val="00DA76FF"/>
    <w:rsid w:val="00DB1160"/>
    <w:rsid w:val="00DB1C2A"/>
    <w:rsid w:val="00DB45D8"/>
    <w:rsid w:val="00DB649B"/>
    <w:rsid w:val="00DC1055"/>
    <w:rsid w:val="00DC123C"/>
    <w:rsid w:val="00DC3886"/>
    <w:rsid w:val="00DC4E8C"/>
    <w:rsid w:val="00DC7431"/>
    <w:rsid w:val="00DD1C75"/>
    <w:rsid w:val="00DD2124"/>
    <w:rsid w:val="00DD4118"/>
    <w:rsid w:val="00DE1796"/>
    <w:rsid w:val="00DE524C"/>
    <w:rsid w:val="00DE5DA8"/>
    <w:rsid w:val="00DF1E88"/>
    <w:rsid w:val="00DF3565"/>
    <w:rsid w:val="00DF3BD6"/>
    <w:rsid w:val="00DF61D5"/>
    <w:rsid w:val="00DF7A5A"/>
    <w:rsid w:val="00E01EE2"/>
    <w:rsid w:val="00E04CD6"/>
    <w:rsid w:val="00E05833"/>
    <w:rsid w:val="00E063D6"/>
    <w:rsid w:val="00E067F9"/>
    <w:rsid w:val="00E119C6"/>
    <w:rsid w:val="00E13B71"/>
    <w:rsid w:val="00E14C0E"/>
    <w:rsid w:val="00E15368"/>
    <w:rsid w:val="00E22ABD"/>
    <w:rsid w:val="00E267E3"/>
    <w:rsid w:val="00E318F8"/>
    <w:rsid w:val="00E35393"/>
    <w:rsid w:val="00E37062"/>
    <w:rsid w:val="00E4200A"/>
    <w:rsid w:val="00E47B84"/>
    <w:rsid w:val="00E47FD5"/>
    <w:rsid w:val="00E50FAA"/>
    <w:rsid w:val="00E57009"/>
    <w:rsid w:val="00E6133F"/>
    <w:rsid w:val="00E62E7C"/>
    <w:rsid w:val="00E66C4F"/>
    <w:rsid w:val="00E679B5"/>
    <w:rsid w:val="00E71434"/>
    <w:rsid w:val="00E71663"/>
    <w:rsid w:val="00E725F5"/>
    <w:rsid w:val="00E80B7A"/>
    <w:rsid w:val="00E81864"/>
    <w:rsid w:val="00E8465D"/>
    <w:rsid w:val="00E848F1"/>
    <w:rsid w:val="00E93651"/>
    <w:rsid w:val="00E972B3"/>
    <w:rsid w:val="00E97D9F"/>
    <w:rsid w:val="00EA2836"/>
    <w:rsid w:val="00EA48D8"/>
    <w:rsid w:val="00EB0701"/>
    <w:rsid w:val="00EB6783"/>
    <w:rsid w:val="00ED00A5"/>
    <w:rsid w:val="00ED5DD9"/>
    <w:rsid w:val="00EE05EE"/>
    <w:rsid w:val="00EE2C40"/>
    <w:rsid w:val="00EE34D8"/>
    <w:rsid w:val="00EE3532"/>
    <w:rsid w:val="00EE4F41"/>
    <w:rsid w:val="00EE598C"/>
    <w:rsid w:val="00EE5B13"/>
    <w:rsid w:val="00EE5E0D"/>
    <w:rsid w:val="00EF180E"/>
    <w:rsid w:val="00EF2C3C"/>
    <w:rsid w:val="00EF3089"/>
    <w:rsid w:val="00EF5984"/>
    <w:rsid w:val="00EF5AE5"/>
    <w:rsid w:val="00F0178E"/>
    <w:rsid w:val="00F0334B"/>
    <w:rsid w:val="00F0718D"/>
    <w:rsid w:val="00F13FEE"/>
    <w:rsid w:val="00F148A9"/>
    <w:rsid w:val="00F14B01"/>
    <w:rsid w:val="00F14E95"/>
    <w:rsid w:val="00F176DE"/>
    <w:rsid w:val="00F17D37"/>
    <w:rsid w:val="00F26053"/>
    <w:rsid w:val="00F26ADA"/>
    <w:rsid w:val="00F32CB1"/>
    <w:rsid w:val="00F35E21"/>
    <w:rsid w:val="00F4586B"/>
    <w:rsid w:val="00F52C14"/>
    <w:rsid w:val="00F539CA"/>
    <w:rsid w:val="00F602CF"/>
    <w:rsid w:val="00F66AB2"/>
    <w:rsid w:val="00F70D3C"/>
    <w:rsid w:val="00F71C76"/>
    <w:rsid w:val="00F7343C"/>
    <w:rsid w:val="00F74CC9"/>
    <w:rsid w:val="00F75948"/>
    <w:rsid w:val="00F7751A"/>
    <w:rsid w:val="00F77C86"/>
    <w:rsid w:val="00F912E2"/>
    <w:rsid w:val="00F91661"/>
    <w:rsid w:val="00F93FC4"/>
    <w:rsid w:val="00F95CD3"/>
    <w:rsid w:val="00F95D07"/>
    <w:rsid w:val="00FA0410"/>
    <w:rsid w:val="00FA0A6D"/>
    <w:rsid w:val="00FA1E7A"/>
    <w:rsid w:val="00FA39D1"/>
    <w:rsid w:val="00FA5863"/>
    <w:rsid w:val="00FB1128"/>
    <w:rsid w:val="00FB1379"/>
    <w:rsid w:val="00FB1E8A"/>
    <w:rsid w:val="00FB3015"/>
    <w:rsid w:val="00FB45CF"/>
    <w:rsid w:val="00FB6B72"/>
    <w:rsid w:val="00FC30E2"/>
    <w:rsid w:val="00FC5B30"/>
    <w:rsid w:val="00FC6F78"/>
    <w:rsid w:val="00FC70EC"/>
    <w:rsid w:val="00FC72C3"/>
    <w:rsid w:val="00FD64F3"/>
    <w:rsid w:val="00FE04D6"/>
    <w:rsid w:val="00FE5B2F"/>
    <w:rsid w:val="00FE6715"/>
    <w:rsid w:val="00FF0AE8"/>
    <w:rsid w:val="00FF2A99"/>
    <w:rsid w:val="10BF6173"/>
    <w:rsid w:val="148A6C17"/>
    <w:rsid w:val="166F1587"/>
    <w:rsid w:val="2176399E"/>
    <w:rsid w:val="27A44547"/>
    <w:rsid w:val="2AEE0953"/>
    <w:rsid w:val="2BA5461E"/>
    <w:rsid w:val="33656816"/>
    <w:rsid w:val="3F1E11EA"/>
    <w:rsid w:val="43F84517"/>
    <w:rsid w:val="4AF35A8C"/>
    <w:rsid w:val="4FE216DA"/>
    <w:rsid w:val="5507108D"/>
    <w:rsid w:val="58E739A6"/>
    <w:rsid w:val="592860EF"/>
    <w:rsid w:val="59EA73B4"/>
    <w:rsid w:val="5DE86F6A"/>
    <w:rsid w:val="5FC2154A"/>
    <w:rsid w:val="603961AB"/>
    <w:rsid w:val="631D3940"/>
    <w:rsid w:val="63CF4D99"/>
    <w:rsid w:val="68014CEF"/>
    <w:rsid w:val="718B74F7"/>
    <w:rsid w:val="735363E2"/>
    <w:rsid w:val="783D45AE"/>
    <w:rsid w:val="7AB12707"/>
    <w:rsid w:val="7AF23DF8"/>
    <w:rsid w:val="7FFF36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keepLines/>
      <w:jc w:val="right"/>
      <w:outlineLvl w:val="0"/>
    </w:pPr>
    <w:rPr>
      <w:szCs w:val="20"/>
    </w:rPr>
  </w:style>
  <w:style w:type="paragraph" w:styleId="3">
    <w:name w:val="heading 3"/>
    <w:basedOn w:val="1"/>
    <w:next w:val="1"/>
    <w:link w:val="34"/>
    <w:semiHidden/>
    <w:unhideWhenUsed/>
    <w:qFormat/>
    <w:uiPriority w:val="0"/>
    <w:pPr>
      <w:keepNext/>
      <w:spacing w:before="240" w:after="60"/>
      <w:outlineLvl w:val="2"/>
    </w:pPr>
    <w:rPr>
      <w:rFonts w:ascii="Cambria" w:hAnsi="Cambria"/>
      <w:b/>
      <w:bCs/>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character" w:styleId="7">
    <w:name w:val="page number"/>
    <w:basedOn w:val="4"/>
    <w:qFormat/>
    <w:uiPriority w:val="0"/>
  </w:style>
  <w:style w:type="paragraph" w:styleId="8">
    <w:name w:val="Balloon Text"/>
    <w:basedOn w:val="1"/>
    <w:semiHidden/>
    <w:qFormat/>
    <w:uiPriority w:val="0"/>
    <w:rPr>
      <w:rFonts w:ascii="Tahoma" w:hAnsi="Tahoma" w:cs="Tahoma"/>
      <w:sz w:val="16"/>
      <w:szCs w:val="16"/>
    </w:rPr>
  </w:style>
  <w:style w:type="paragraph" w:styleId="9">
    <w:name w:val="Body Text 2"/>
    <w:basedOn w:val="1"/>
    <w:qFormat/>
    <w:uiPriority w:val="0"/>
    <w:pPr>
      <w:spacing w:after="120" w:line="480" w:lineRule="auto"/>
    </w:pPr>
  </w:style>
  <w:style w:type="paragraph" w:styleId="10">
    <w:name w:val="header"/>
    <w:basedOn w:val="1"/>
    <w:qFormat/>
    <w:uiPriority w:val="0"/>
    <w:pPr>
      <w:tabs>
        <w:tab w:val="center" w:pos="4677"/>
        <w:tab w:val="right" w:pos="9355"/>
      </w:tabs>
    </w:pPr>
  </w:style>
  <w:style w:type="paragraph" w:styleId="11">
    <w:name w:val="Body Text"/>
    <w:basedOn w:val="1"/>
    <w:link w:val="39"/>
    <w:qFormat/>
    <w:uiPriority w:val="0"/>
    <w:pPr>
      <w:spacing w:after="120"/>
    </w:pPr>
  </w:style>
  <w:style w:type="paragraph" w:styleId="12">
    <w:name w:val="footer"/>
    <w:basedOn w:val="1"/>
    <w:qFormat/>
    <w:uiPriority w:val="0"/>
    <w:pPr>
      <w:tabs>
        <w:tab w:val="center" w:pos="4677"/>
        <w:tab w:val="right" w:pos="9355"/>
      </w:tabs>
    </w:pPr>
  </w:style>
  <w:style w:type="paragraph" w:styleId="13">
    <w:name w:val="Normal (Web)"/>
    <w:basedOn w:val="1"/>
    <w:link w:val="24"/>
    <w:qFormat/>
    <w:uiPriority w:val="0"/>
    <w:pPr>
      <w:spacing w:before="100" w:beforeAutospacing="1" w:after="100" w:afterAutospacing="1"/>
    </w:pPr>
  </w:style>
  <w:style w:type="paragraph" w:styleId="14">
    <w:name w:val="Body Text Indent 2"/>
    <w:basedOn w:val="1"/>
    <w:qFormat/>
    <w:uiPriority w:val="0"/>
    <w:pPr>
      <w:spacing w:after="120" w:line="480" w:lineRule="auto"/>
      <w:ind w:left="283"/>
    </w:pPr>
  </w:style>
  <w:style w:type="paragraph" w:styleId="15">
    <w:name w:val="HTML Preformatted"/>
    <w:basedOn w:val="1"/>
    <w:link w:val="3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1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consplusnormal"/>
    <w:qFormat/>
    <w:uiPriority w:val="0"/>
    <w:pPr>
      <w:autoSpaceDE w:val="0"/>
      <w:autoSpaceDN w:val="0"/>
      <w:ind w:firstLine="720"/>
    </w:pPr>
    <w:rPr>
      <w:rFonts w:ascii="Arial" w:hAnsi="Arial" w:eastAsia="Times New Roman" w:cs="Arial"/>
      <w:lang w:val="ru-RU" w:eastAsia="ru-RU" w:bidi="ar-SA"/>
    </w:rPr>
  </w:style>
  <w:style w:type="paragraph" w:customStyle="1" w:styleId="18">
    <w:name w:val="ConsPlusNormal Знак"/>
    <w:link w:val="20"/>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9">
    <w:name w:val="ConsNormal"/>
    <w:qFormat/>
    <w:uiPriority w:val="0"/>
    <w:pPr>
      <w:widowControl w:val="0"/>
      <w:snapToGrid w:val="0"/>
      <w:ind w:firstLine="720"/>
    </w:pPr>
    <w:rPr>
      <w:rFonts w:ascii="Arial" w:hAnsi="Arial" w:eastAsia="Times New Roman" w:cs="Times New Roman"/>
      <w:sz w:val="18"/>
      <w:lang w:val="ru-RU" w:eastAsia="ru-RU" w:bidi="ar-SA"/>
    </w:rPr>
  </w:style>
  <w:style w:type="character" w:customStyle="1" w:styleId="20">
    <w:name w:val="ConsPlusNormal Знак Знак1"/>
    <w:basedOn w:val="4"/>
    <w:link w:val="18"/>
    <w:qFormat/>
    <w:uiPriority w:val="0"/>
    <w:rPr>
      <w:rFonts w:ascii="Arial" w:hAnsi="Arial" w:cs="Arial"/>
      <w:lang w:val="ru-RU" w:eastAsia="ru-RU" w:bidi="ar-SA"/>
    </w:rPr>
  </w:style>
  <w:style w:type="paragraph" w:customStyle="1" w:styleId="21">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22">
    <w:name w:val="ConsPlusNormal Знак Знак Знак"/>
    <w:link w:val="23"/>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23">
    <w:name w:val="ConsPlusNormal Знак Знак Знак Знак"/>
    <w:basedOn w:val="4"/>
    <w:link w:val="22"/>
    <w:qFormat/>
    <w:uiPriority w:val="0"/>
    <w:rPr>
      <w:rFonts w:ascii="Arial" w:hAnsi="Arial" w:cs="Arial"/>
      <w:lang w:val="ru-RU" w:eastAsia="ru-RU" w:bidi="ar-SA"/>
    </w:rPr>
  </w:style>
  <w:style w:type="character" w:customStyle="1" w:styleId="24">
    <w:name w:val="Обычный (веб) Знак1"/>
    <w:basedOn w:val="4"/>
    <w:link w:val="13"/>
    <w:qFormat/>
    <w:uiPriority w:val="0"/>
    <w:rPr>
      <w:sz w:val="24"/>
      <w:szCs w:val="24"/>
      <w:lang w:val="ru-RU" w:eastAsia="ru-RU" w:bidi="ar-SA"/>
    </w:rPr>
  </w:style>
  <w:style w:type="paragraph" w:customStyle="1" w:styleId="25">
    <w:name w:val="ConsPlusNormal"/>
    <w:qFormat/>
    <w:uiPriority w:val="0"/>
    <w:pPr>
      <w:widowControl w:val="0"/>
      <w:autoSpaceDE w:val="0"/>
      <w:autoSpaceDN w:val="0"/>
      <w:adjustRightInd w:val="0"/>
      <w:ind w:firstLine="720"/>
    </w:pPr>
    <w:rPr>
      <w:rFonts w:ascii="Arial" w:hAnsi="Arial" w:eastAsia="Times New Roman" w:cs="Arial"/>
      <w:sz w:val="24"/>
      <w:szCs w:val="24"/>
      <w:lang w:val="ru-RU" w:eastAsia="ru-RU" w:bidi="ar-SA"/>
    </w:rPr>
  </w:style>
  <w:style w:type="paragraph" w:customStyle="1" w:styleId="26">
    <w:name w:val="ConsPlusNormal Знак Знак"/>
    <w:qFormat/>
    <w:uiPriority w:val="0"/>
    <w:pPr>
      <w:widowControl w:val="0"/>
      <w:autoSpaceDE w:val="0"/>
      <w:autoSpaceDN w:val="0"/>
      <w:adjustRightInd w:val="0"/>
      <w:ind w:firstLine="720"/>
    </w:pPr>
    <w:rPr>
      <w:rFonts w:ascii="Arial" w:hAnsi="Arial" w:eastAsia="Times New Roman" w:cs="Arial"/>
      <w:sz w:val="24"/>
      <w:szCs w:val="24"/>
      <w:lang w:val="ru-RU" w:eastAsia="ru-RU" w:bidi="ar-SA"/>
    </w:rPr>
  </w:style>
  <w:style w:type="paragraph" w:styleId="27">
    <w:name w:val="No Spacing"/>
    <w:qFormat/>
    <w:uiPriority w:val="1"/>
    <w:rPr>
      <w:rFonts w:ascii="Times New Roman" w:hAnsi="Times New Roman" w:eastAsia="Times New Roman" w:cs="Times New Roman"/>
      <w:sz w:val="24"/>
      <w:szCs w:val="24"/>
      <w:lang w:val="ru-RU" w:eastAsia="ru-RU" w:bidi="ar-SA"/>
    </w:rPr>
  </w:style>
  <w:style w:type="paragraph" w:customStyle="1" w:styleId="28">
    <w:name w:val="FR1"/>
    <w:qFormat/>
    <w:uiPriority w:val="0"/>
    <w:pPr>
      <w:widowControl w:val="0"/>
      <w:autoSpaceDE w:val="0"/>
      <w:autoSpaceDN w:val="0"/>
      <w:adjustRightInd w:val="0"/>
      <w:spacing w:line="300" w:lineRule="auto"/>
      <w:ind w:left="840" w:right="600"/>
      <w:jc w:val="center"/>
    </w:pPr>
    <w:rPr>
      <w:rFonts w:ascii="Times New Roman" w:hAnsi="Times New Roman" w:eastAsia="Times New Roman" w:cs="Times New Roman"/>
      <w:b/>
      <w:bCs/>
      <w:sz w:val="28"/>
      <w:szCs w:val="28"/>
      <w:lang w:val="ru-RU" w:eastAsia="ru-RU" w:bidi="ar-SA"/>
    </w:rPr>
  </w:style>
  <w:style w:type="paragraph" w:customStyle="1" w:styleId="29">
    <w:name w:val="Знак Знак Знак Знак Знак Знак Знак Знак Знак Знак Знак Знак Знак"/>
    <w:basedOn w:val="1"/>
    <w:qFormat/>
    <w:uiPriority w:val="0"/>
    <w:pPr>
      <w:spacing w:before="100" w:beforeAutospacing="1" w:after="100" w:afterAutospacing="1"/>
    </w:pPr>
    <w:rPr>
      <w:rFonts w:ascii="Tahoma" w:hAnsi="Tahoma"/>
      <w:sz w:val="20"/>
      <w:szCs w:val="20"/>
      <w:lang w:val="en-US" w:eastAsia="en-US"/>
    </w:rPr>
  </w:style>
  <w:style w:type="character" w:customStyle="1" w:styleId="30">
    <w:name w:val="header-user-name"/>
    <w:basedOn w:val="4"/>
    <w:qFormat/>
    <w:uiPriority w:val="0"/>
  </w:style>
  <w:style w:type="character" w:customStyle="1" w:styleId="31">
    <w:name w:val="block-info__left"/>
    <w:basedOn w:val="4"/>
    <w:qFormat/>
    <w:uiPriority w:val="0"/>
  </w:style>
  <w:style w:type="character" w:customStyle="1" w:styleId="32">
    <w:name w:val="block-info__hidden"/>
    <w:basedOn w:val="4"/>
    <w:qFormat/>
    <w:uiPriority w:val="0"/>
  </w:style>
  <w:style w:type="paragraph" w:customStyle="1" w:styleId="33">
    <w:name w:val="Обычный1"/>
    <w:qFormat/>
    <w:uiPriority w:val="0"/>
    <w:pPr>
      <w:suppressAutoHyphens/>
    </w:pPr>
    <w:rPr>
      <w:rFonts w:ascii="Times New Roman" w:hAnsi="Times New Roman" w:eastAsia="Times New Roman" w:cs="Times New Roman"/>
      <w:lang w:val="ru-RU" w:eastAsia="ar-SA" w:bidi="ar-SA"/>
    </w:rPr>
  </w:style>
  <w:style w:type="character" w:customStyle="1" w:styleId="34">
    <w:name w:val="Заголовок 3 Знак"/>
    <w:basedOn w:val="4"/>
    <w:link w:val="3"/>
    <w:semiHidden/>
    <w:qFormat/>
    <w:uiPriority w:val="0"/>
    <w:rPr>
      <w:rFonts w:ascii="Cambria" w:hAnsi="Cambria" w:eastAsia="Times New Roman" w:cs="Times New Roman"/>
      <w:b/>
      <w:bCs/>
      <w:sz w:val="26"/>
      <w:szCs w:val="26"/>
    </w:rPr>
  </w:style>
  <w:style w:type="character" w:customStyle="1" w:styleId="35">
    <w:name w:val="Стандартный HTML Знак"/>
    <w:basedOn w:val="4"/>
    <w:link w:val="15"/>
    <w:qFormat/>
    <w:uiPriority w:val="0"/>
    <w:rPr>
      <w:rFonts w:ascii="Courier New" w:hAnsi="Courier New" w:cs="Courier New"/>
    </w:rPr>
  </w:style>
  <w:style w:type="character" w:customStyle="1" w:styleId="36">
    <w:name w:val="paragraph"/>
    <w:basedOn w:val="4"/>
    <w:qFormat/>
    <w:uiPriority w:val="0"/>
  </w:style>
  <w:style w:type="paragraph" w:customStyle="1" w:styleId="37">
    <w:name w:val="ConsPlusTitle"/>
    <w:link w:val="38"/>
    <w:qFormat/>
    <w:uiPriority w:val="0"/>
    <w:pPr>
      <w:autoSpaceDE w:val="0"/>
      <w:autoSpaceDN w:val="0"/>
      <w:adjustRightInd w:val="0"/>
    </w:pPr>
    <w:rPr>
      <w:rFonts w:ascii="Times New Roman" w:hAnsi="Times New Roman" w:eastAsia="Calibri" w:cs="Times New Roman"/>
      <w:b/>
      <w:bCs/>
      <w:sz w:val="24"/>
      <w:szCs w:val="24"/>
      <w:lang w:val="ru-RU" w:eastAsia="ru-RU" w:bidi="ar-SA"/>
    </w:rPr>
  </w:style>
  <w:style w:type="character" w:customStyle="1" w:styleId="38">
    <w:name w:val="ConsPlusTitle Знак"/>
    <w:basedOn w:val="4"/>
    <w:link w:val="37"/>
    <w:qFormat/>
    <w:uiPriority w:val="0"/>
    <w:rPr>
      <w:rFonts w:eastAsia="Calibri"/>
      <w:b/>
      <w:bCs/>
      <w:sz w:val="24"/>
      <w:szCs w:val="24"/>
      <w:lang w:val="ru-RU" w:eastAsia="ru-RU" w:bidi="ar-SA"/>
    </w:rPr>
  </w:style>
  <w:style w:type="character" w:customStyle="1" w:styleId="39">
    <w:name w:val="Основной текст Знак"/>
    <w:basedOn w:val="4"/>
    <w:link w:val="11"/>
    <w:qFormat/>
    <w:uiPriority w:val="0"/>
    <w:rPr>
      <w:sz w:val="24"/>
      <w:szCs w:val="24"/>
    </w:rPr>
  </w:style>
  <w:style w:type="paragraph" w:customStyle="1" w:styleId="40">
    <w:name w:val="s_1"/>
    <w:basedOn w:val="1"/>
    <w:qFormat/>
    <w:uiPriority w:val="0"/>
    <w:pPr>
      <w:spacing w:before="100" w:beforeAutospacing="1" w:after="100" w:afterAutospacing="1"/>
    </w:pPr>
  </w:style>
  <w:style w:type="character" w:customStyle="1" w:styleId="41">
    <w:name w:val="blk"/>
    <w:basedOn w:val="4"/>
    <w:qFormat/>
    <w:uiPriority w:val="0"/>
  </w:style>
  <w:style w:type="paragraph" w:styleId="4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52DF-F89B-41FD-A6E6-6CCD76CE07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8602</Words>
  <Characters>49035</Characters>
  <Lines>408</Lines>
  <Paragraphs>115</Paragraphs>
  <TotalTime>34</TotalTime>
  <ScaleCrop>false</ScaleCrop>
  <LinksUpToDate>false</LinksUpToDate>
  <CharactersWithSpaces>57522</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2022-09-27T04:36:00Z</dcterms:created>
  <dc:creator>User</dc:creator>
  <cp:lastModifiedBy>Svetik</cp:lastModifiedBy>
  <cp:lastPrinted>2024-06-17T03:20:00Z</cp:lastPrinted>
  <dcterms:modified xsi:type="dcterms:W3CDTF">2024-06-18T03:36:59Z</dcterms:modified>
  <dc:title>для осуществления функций по организации и проведению аукционов - разработки документации об аукционе, опубликования и размещения извещения о проведении аукциона и иных связанных с обеспечением их проведения функций</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D2138D9F247C41658EDBB0F276A52EAE_12</vt:lpwstr>
  </property>
</Properties>
</file>