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1F" w:rsidRPr="002669FB" w:rsidRDefault="004C011F" w:rsidP="004C011F">
      <w:pPr>
        <w:ind w:left="4248"/>
        <w:textAlignment w:val="top"/>
        <w:rPr>
          <w:iCs/>
          <w:sz w:val="28"/>
          <w:szCs w:val="28"/>
        </w:rPr>
      </w:pPr>
      <w:r w:rsidRPr="002669FB">
        <w:rPr>
          <w:iCs/>
          <w:sz w:val="28"/>
          <w:szCs w:val="28"/>
        </w:rPr>
        <w:t xml:space="preserve">Приложение </w:t>
      </w:r>
      <w:r w:rsidR="005279C7">
        <w:rPr>
          <w:iCs/>
          <w:sz w:val="28"/>
          <w:szCs w:val="28"/>
        </w:rPr>
        <w:t>4</w:t>
      </w:r>
    </w:p>
    <w:p w:rsidR="00BA4F3F" w:rsidRPr="001A37F1" w:rsidRDefault="004C011F" w:rsidP="004C011F">
      <w:pPr>
        <w:ind w:left="4248"/>
        <w:rPr>
          <w:sz w:val="28"/>
          <w:szCs w:val="28"/>
        </w:rPr>
      </w:pPr>
      <w:r w:rsidRPr="002669FB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информационному сообщению</w:t>
      </w:r>
      <w:r w:rsidRPr="002669FB">
        <w:rPr>
          <w:iCs/>
          <w:sz w:val="28"/>
          <w:szCs w:val="28"/>
        </w:rPr>
        <w:t xml:space="preserve">  </w:t>
      </w:r>
    </w:p>
    <w:p w:rsidR="00BA4F3F" w:rsidRPr="001A37F1" w:rsidRDefault="00BA4F3F" w:rsidP="00BA4F3F">
      <w:pPr>
        <w:rPr>
          <w:sz w:val="28"/>
          <w:szCs w:val="28"/>
        </w:rPr>
      </w:pPr>
    </w:p>
    <w:p w:rsidR="00BA4F3F" w:rsidRPr="001A37F1" w:rsidRDefault="00BA4F3F" w:rsidP="00BA4F3F">
      <w:pPr>
        <w:rPr>
          <w:sz w:val="28"/>
          <w:szCs w:val="28"/>
        </w:rPr>
      </w:pPr>
    </w:p>
    <w:p w:rsidR="00BA4F3F" w:rsidRPr="001A37F1" w:rsidRDefault="00BA4F3F" w:rsidP="00BA4F3F">
      <w:pPr>
        <w:rPr>
          <w:sz w:val="28"/>
          <w:szCs w:val="28"/>
        </w:rPr>
      </w:pPr>
    </w:p>
    <w:p w:rsidR="00DD1460" w:rsidRPr="001A37F1" w:rsidRDefault="00DD1460">
      <w:pPr>
        <w:jc w:val="center"/>
        <w:rPr>
          <w:sz w:val="28"/>
          <w:szCs w:val="28"/>
        </w:rPr>
      </w:pPr>
      <w:r w:rsidRPr="001A37F1">
        <w:rPr>
          <w:sz w:val="28"/>
          <w:szCs w:val="28"/>
        </w:rPr>
        <w:t>График</w:t>
      </w:r>
    </w:p>
    <w:p w:rsidR="00DD1460" w:rsidRDefault="00DD1460">
      <w:pPr>
        <w:jc w:val="center"/>
        <w:rPr>
          <w:sz w:val="28"/>
          <w:szCs w:val="28"/>
        </w:rPr>
      </w:pPr>
      <w:r w:rsidRPr="001A37F1">
        <w:rPr>
          <w:sz w:val="28"/>
          <w:szCs w:val="28"/>
        </w:rPr>
        <w:t>проведения осмотров объектов конкурса по отбору управляющ</w:t>
      </w:r>
      <w:r w:rsidR="00E6182E" w:rsidRPr="001A37F1">
        <w:rPr>
          <w:sz w:val="28"/>
          <w:szCs w:val="28"/>
        </w:rPr>
        <w:t>ей</w:t>
      </w:r>
      <w:r w:rsidRPr="001A37F1">
        <w:rPr>
          <w:sz w:val="28"/>
          <w:szCs w:val="28"/>
        </w:rPr>
        <w:t xml:space="preserve"> организаци</w:t>
      </w:r>
      <w:r w:rsidR="00E6182E" w:rsidRPr="001A37F1">
        <w:rPr>
          <w:sz w:val="28"/>
          <w:szCs w:val="28"/>
        </w:rPr>
        <w:t>и</w:t>
      </w:r>
      <w:r w:rsidR="00AD08FC">
        <w:rPr>
          <w:sz w:val="28"/>
          <w:szCs w:val="28"/>
        </w:rPr>
        <w:t xml:space="preserve"> </w:t>
      </w:r>
    </w:p>
    <w:p w:rsidR="00B62800" w:rsidRPr="001A37F1" w:rsidRDefault="00B62800">
      <w:pPr>
        <w:jc w:val="center"/>
        <w:rPr>
          <w:sz w:val="28"/>
          <w:szCs w:val="28"/>
        </w:rPr>
      </w:pPr>
    </w:p>
    <w:tbl>
      <w:tblPr>
        <w:tblW w:w="5900" w:type="dxa"/>
        <w:tblInd w:w="91" w:type="dxa"/>
        <w:tblLook w:val="04A0"/>
      </w:tblPr>
      <w:tblGrid>
        <w:gridCol w:w="580"/>
        <w:gridCol w:w="4115"/>
        <w:gridCol w:w="1205"/>
      </w:tblGrid>
      <w:tr w:rsidR="0038219B" w:rsidRPr="0038219B" w:rsidTr="009C6D8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9B" w:rsidRPr="0038219B" w:rsidRDefault="0038219B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21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9B" w:rsidRPr="0038219B" w:rsidRDefault="003C0AA7" w:rsidP="00382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Павловск, ул. </w:t>
            </w:r>
            <w:r w:rsidR="0038219B" w:rsidRPr="0038219B">
              <w:rPr>
                <w:sz w:val="22"/>
                <w:szCs w:val="22"/>
              </w:rPr>
              <w:t>Калинина, 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9B" w:rsidRPr="0038219B" w:rsidRDefault="006E76A5" w:rsidP="004571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F10C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EF10C7">
              <w:rPr>
                <w:color w:val="000000"/>
                <w:sz w:val="20"/>
                <w:szCs w:val="20"/>
              </w:rPr>
              <w:t>.</w:t>
            </w:r>
            <w:r w:rsidR="00C91B99">
              <w:rPr>
                <w:color w:val="000000"/>
                <w:sz w:val="20"/>
                <w:szCs w:val="20"/>
              </w:rPr>
              <w:t>202</w:t>
            </w:r>
            <w:r w:rsidR="004571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457198" w:rsidRPr="0038219B" w:rsidTr="009871B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7198" w:rsidRPr="003C0AA7" w:rsidRDefault="00457198" w:rsidP="003C0AA7">
            <w:r w:rsidRPr="003C0AA7">
              <w:t>с. Павловск, пер. Коммунальный, 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6E76A5">
            <w:r>
              <w:rPr>
                <w:color w:val="000000"/>
                <w:sz w:val="20"/>
                <w:szCs w:val="20"/>
              </w:rPr>
              <w:t>15.11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C0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Павловск,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6E76A5">
            <w:r>
              <w:rPr>
                <w:color w:val="000000"/>
                <w:sz w:val="20"/>
                <w:szCs w:val="20"/>
              </w:rPr>
              <w:t>15.11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Павловск,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Зеркальная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6E76A5">
            <w:r>
              <w:rPr>
                <w:color w:val="000000"/>
                <w:sz w:val="20"/>
                <w:szCs w:val="20"/>
              </w:rPr>
              <w:t>15.11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Павловск,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Зеркальная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24</w:t>
            </w: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6E76A5">
            <w:r>
              <w:rPr>
                <w:color w:val="000000"/>
                <w:sz w:val="20"/>
                <w:szCs w:val="20"/>
              </w:rPr>
              <w:t>15</w:t>
            </w:r>
            <w:r w:rsidR="0038312C">
              <w:rPr>
                <w:color w:val="000000"/>
                <w:sz w:val="20"/>
                <w:szCs w:val="20"/>
              </w:rPr>
              <w:t>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пос. Сибирские Огни,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Майская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15.11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Колыванское</w:t>
            </w:r>
            <w:proofErr w:type="spellEnd"/>
            <w:r>
              <w:rPr>
                <w:color w:val="000000"/>
                <w:sz w:val="22"/>
                <w:szCs w:val="22"/>
              </w:rPr>
              <w:t>, ул. Гага</w:t>
            </w:r>
            <w:r w:rsidRPr="0038219B">
              <w:rPr>
                <w:color w:val="000000"/>
                <w:sz w:val="22"/>
                <w:szCs w:val="22"/>
              </w:rPr>
              <w:t>рина, 34а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18.11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219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Колыванское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Гагарина, 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18.11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Колывнское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Труда, 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18.11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Колыванское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Труда, 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18.11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Колыванское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Центральная, 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38312C">
            <w:r>
              <w:rPr>
                <w:color w:val="000000"/>
                <w:sz w:val="20"/>
                <w:szCs w:val="20"/>
              </w:rPr>
              <w:t>18</w:t>
            </w:r>
            <w:r w:rsidR="00206D70">
              <w:rPr>
                <w:color w:val="000000"/>
                <w:sz w:val="20"/>
                <w:szCs w:val="20"/>
              </w:rPr>
              <w:t>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 xml:space="preserve">пос. Комсомольский, </w:t>
            </w:r>
            <w:r w:rsidRPr="0038219B">
              <w:rPr>
                <w:color w:val="000000"/>
                <w:sz w:val="22"/>
                <w:szCs w:val="22"/>
              </w:rPr>
              <w:t>Кемеровская, 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206D70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>пос. Комсомольский, К</w:t>
            </w:r>
            <w:r w:rsidRPr="0038219B">
              <w:rPr>
                <w:color w:val="000000"/>
                <w:sz w:val="22"/>
                <w:szCs w:val="22"/>
              </w:rPr>
              <w:t>емеровская,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206D70" w:rsidP="00666C71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 xml:space="preserve">пос. Комсомольский, </w:t>
            </w:r>
            <w:r w:rsidRPr="0038219B">
              <w:rPr>
                <w:color w:val="000000"/>
                <w:sz w:val="22"/>
                <w:szCs w:val="22"/>
              </w:rPr>
              <w:t>Московская, 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206D70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219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 xml:space="preserve">пос. Комсомольский, </w:t>
            </w:r>
            <w:r w:rsidRPr="0038219B">
              <w:rPr>
                <w:color w:val="000000"/>
                <w:sz w:val="22"/>
                <w:szCs w:val="22"/>
              </w:rPr>
              <w:t>Московская, 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206D70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E3E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E3E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пос. Озерный, </w:t>
            </w:r>
            <w:r w:rsidRPr="0038219B">
              <w:rPr>
                <w:color w:val="000000"/>
                <w:sz w:val="22"/>
                <w:szCs w:val="22"/>
              </w:rPr>
              <w:t>Озерная,</w:t>
            </w:r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206D70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E3E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E3E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пос. Озерный, </w:t>
            </w:r>
            <w:r w:rsidRPr="0038219B">
              <w:rPr>
                <w:color w:val="000000"/>
                <w:sz w:val="22"/>
                <w:szCs w:val="22"/>
              </w:rPr>
              <w:t>Озерная, 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Pr="00666C71" w:rsidRDefault="00206D70" w:rsidP="00666C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6C7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871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Pr="0038219B" w:rsidRDefault="00457198" w:rsidP="003E3E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Pr="0038219B" w:rsidRDefault="00457198" w:rsidP="003E3E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пос. Урожайный, ул. </w:t>
            </w:r>
            <w:r w:rsidRPr="0038219B">
              <w:rPr>
                <w:color w:val="000000"/>
                <w:sz w:val="22"/>
                <w:szCs w:val="22"/>
              </w:rPr>
              <w:t>Пионерская, 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AC2EA1">
            <w:r>
              <w:rPr>
                <w:color w:val="000000"/>
                <w:sz w:val="20"/>
                <w:szCs w:val="20"/>
              </w:rPr>
              <w:t>20.11</w:t>
            </w:r>
            <w:r w:rsidR="00457198" w:rsidRPr="003C7FEE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EF10C7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C7" w:rsidRPr="0038219B" w:rsidRDefault="00EF10C7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C7" w:rsidRPr="0038219B" w:rsidRDefault="00EF10C7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Дачная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C7" w:rsidRDefault="00AC2EA1" w:rsidP="00457198">
            <w:r>
              <w:rPr>
                <w:color w:val="000000"/>
                <w:sz w:val="20"/>
                <w:szCs w:val="20"/>
              </w:rPr>
              <w:t>21.11</w:t>
            </w:r>
            <w:r w:rsidR="00EF10C7" w:rsidRPr="000F6A7A">
              <w:rPr>
                <w:color w:val="000000"/>
                <w:sz w:val="20"/>
                <w:szCs w:val="20"/>
              </w:rPr>
              <w:t>.</w:t>
            </w:r>
            <w:r w:rsidR="00C91B99">
              <w:rPr>
                <w:color w:val="000000"/>
                <w:sz w:val="20"/>
                <w:szCs w:val="20"/>
              </w:rPr>
              <w:t>202</w:t>
            </w:r>
            <w:r w:rsidR="004571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Дачная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219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666C71">
              <w:rPr>
                <w:color w:val="000000"/>
                <w:sz w:val="20"/>
                <w:szCs w:val="20"/>
              </w:rPr>
              <w:t>.</w:t>
            </w:r>
            <w:r w:rsidR="00457198" w:rsidRPr="003152E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57198" w:rsidRPr="0038219B" w:rsidTr="009C6D8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198" w:rsidRDefault="00520968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33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C75CA6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C75CA6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9F71AD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7А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Станционный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E8C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2B49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 xml:space="preserve">пос. Новые Зори,    ул. </w:t>
            </w:r>
            <w:proofErr w:type="gramStart"/>
            <w:r w:rsidRPr="0038219B">
              <w:rPr>
                <w:color w:val="000000"/>
                <w:sz w:val="22"/>
                <w:szCs w:val="22"/>
              </w:rPr>
              <w:t>Станционный</w:t>
            </w:r>
            <w:proofErr w:type="gramEnd"/>
            <w:r w:rsidRPr="0038219B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21.11</w:t>
            </w:r>
            <w:r w:rsidR="00457198" w:rsidRPr="003152E6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EF10C7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C7" w:rsidRPr="0038219B" w:rsidRDefault="00EF10C7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C7" w:rsidRPr="0038219B" w:rsidRDefault="00EF10C7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пер. Станционный, 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F10C7" w:rsidRDefault="003B1DE6" w:rsidP="00457198">
            <w:r>
              <w:rPr>
                <w:color w:val="000000"/>
                <w:sz w:val="20"/>
                <w:szCs w:val="20"/>
              </w:rPr>
              <w:t>25</w:t>
            </w:r>
            <w:r w:rsidR="00EF10C7" w:rsidRPr="002E466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EF10C7" w:rsidRPr="002E4660">
              <w:rPr>
                <w:color w:val="000000"/>
                <w:sz w:val="20"/>
                <w:szCs w:val="20"/>
              </w:rPr>
              <w:t>.</w:t>
            </w:r>
            <w:r w:rsidR="00C91B99">
              <w:rPr>
                <w:color w:val="000000"/>
                <w:sz w:val="20"/>
                <w:szCs w:val="20"/>
              </w:rPr>
              <w:t>202</w:t>
            </w:r>
            <w:r w:rsidR="004571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ул. Ленина, 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ул. Ленина, 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ул. Первомайская, 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219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Привокзальная, 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Привокзальная, 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Привокзальная, 50А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Привокзальная, 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3B1D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Привокзальная, 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D96DCC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Строителей, 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D96DCC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Юбилейная, 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D96DCC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Юбилейная, 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D96DCC" w:rsidP="00666C71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Черемное,   ул. Юбилейная, 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D96DCC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Стуково,  ул. Молодежная, 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Стуково,  ул. Молодежная, 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Стуково,  ул. Молодежная, 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Стуково,  ул. Молодежная, 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38219B">
              <w:rPr>
                <w:color w:val="000000"/>
                <w:sz w:val="22"/>
                <w:szCs w:val="22"/>
              </w:rPr>
              <w:t>с. Стуково,  ул. Молодежная, 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Pr="00666C71" w:rsidRDefault="00CB72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06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пос. Мамонтова, ул. </w:t>
            </w:r>
            <w:r w:rsidRPr="0038219B">
              <w:rPr>
                <w:color w:val="000000"/>
                <w:sz w:val="22"/>
                <w:szCs w:val="22"/>
              </w:rPr>
              <w:t>Центральная,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>
              <w:rPr>
                <w:color w:val="000000"/>
                <w:sz w:val="22"/>
                <w:szCs w:val="22"/>
              </w:rPr>
              <w:t>Лебяжье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Березина, 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  <w:tr w:rsidR="00457198" w:rsidRPr="0038219B" w:rsidTr="009C6D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 w:rsidRPr="00AF06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8" w:rsidRPr="0038219B" w:rsidRDefault="00457198" w:rsidP="00382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>
              <w:rPr>
                <w:color w:val="000000"/>
                <w:sz w:val="22"/>
                <w:szCs w:val="22"/>
              </w:rPr>
              <w:t>Лебяжье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r w:rsidRPr="0038219B">
              <w:rPr>
                <w:color w:val="000000"/>
                <w:sz w:val="22"/>
                <w:szCs w:val="22"/>
              </w:rPr>
              <w:t>Березина, 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7198" w:rsidRDefault="00CB72E6">
            <w:r>
              <w:rPr>
                <w:color w:val="000000"/>
                <w:sz w:val="20"/>
                <w:szCs w:val="20"/>
              </w:rPr>
              <w:t>25.11</w:t>
            </w:r>
            <w:r w:rsidR="00457198" w:rsidRPr="00AE684D">
              <w:rPr>
                <w:color w:val="000000"/>
                <w:sz w:val="20"/>
                <w:szCs w:val="20"/>
              </w:rPr>
              <w:t>.2024</w:t>
            </w:r>
          </w:p>
        </w:tc>
      </w:tr>
    </w:tbl>
    <w:p w:rsidR="008A52EA" w:rsidRPr="00222243" w:rsidRDefault="008A52EA" w:rsidP="008A52EA">
      <w:pPr>
        <w:keepNext/>
        <w:spacing w:before="100" w:beforeAutospacing="1" w:after="100" w:afterAutospacing="1"/>
        <w:jc w:val="center"/>
        <w:outlineLvl w:val="0"/>
        <w:rPr>
          <w:sz w:val="28"/>
        </w:rPr>
      </w:pPr>
      <w:r w:rsidRPr="00222243">
        <w:rPr>
          <w:sz w:val="28"/>
        </w:rPr>
        <w:lastRenderedPageBreak/>
        <w:t>Порядок проведения осмотров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1.</w:t>
      </w:r>
      <w:r w:rsidRPr="00222243">
        <w:rPr>
          <w:sz w:val="28"/>
        </w:rPr>
        <w:tab/>
        <w:t>Осмотры объектов конкурса проводятся в соответствии с графиком ежедневно с 10-00 до 1</w:t>
      </w:r>
      <w:r w:rsidR="00EF10C7">
        <w:rPr>
          <w:sz w:val="28"/>
        </w:rPr>
        <w:t>5</w:t>
      </w:r>
      <w:r w:rsidRPr="00222243">
        <w:rPr>
          <w:sz w:val="28"/>
        </w:rPr>
        <w:t>-00 часов.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2.</w:t>
      </w:r>
      <w:r w:rsidRPr="00222243">
        <w:rPr>
          <w:sz w:val="28"/>
        </w:rPr>
        <w:tab/>
        <w:t>Заявки на осмотр от претендентов принимаются за день до проведения осмотра до 15-00 часов</w:t>
      </w:r>
    </w:p>
    <w:p w:rsidR="008A52EA" w:rsidRPr="00222243" w:rsidRDefault="0087382D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Учет заявок осуществляется в журнале</w:t>
      </w:r>
      <w:r w:rsidR="008A52EA" w:rsidRPr="00222243">
        <w:rPr>
          <w:sz w:val="28"/>
        </w:rPr>
        <w:t xml:space="preserve"> учета проведения осмотров, в котором указывается: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-</w:t>
      </w:r>
      <w:r w:rsidRPr="00222243">
        <w:rPr>
          <w:sz w:val="28"/>
        </w:rPr>
        <w:tab/>
        <w:t>номер лота,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-</w:t>
      </w:r>
      <w:r w:rsidRPr="00222243">
        <w:rPr>
          <w:sz w:val="28"/>
        </w:rPr>
        <w:tab/>
        <w:t>наименование претендента или другого заинтересованного лица,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-</w:t>
      </w:r>
      <w:r w:rsidRPr="00222243">
        <w:rPr>
          <w:sz w:val="28"/>
        </w:rPr>
        <w:tab/>
        <w:t>дата поступления заявки на осмотр,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-</w:t>
      </w:r>
      <w:r w:rsidRPr="00222243">
        <w:rPr>
          <w:sz w:val="28"/>
        </w:rPr>
        <w:tab/>
        <w:t>дата проведения осмотра.</w:t>
      </w:r>
    </w:p>
    <w:p w:rsidR="004C011F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4.</w:t>
      </w:r>
      <w:r w:rsidRPr="00222243">
        <w:rPr>
          <w:sz w:val="28"/>
        </w:rPr>
        <w:tab/>
        <w:t xml:space="preserve">Претенденты и другие заинтересованные лица прибывают для осмотра на объект, указанный в лоте под первым порядковым номером. 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5.</w:t>
      </w:r>
      <w:r w:rsidRPr="00222243">
        <w:rPr>
          <w:sz w:val="28"/>
        </w:rPr>
        <w:tab/>
        <w:t xml:space="preserve">Осмотр объектов конкурса осуществляется в присутствии представителя управляющей организации, в управлении которых находятся эти объекты в настоящее время. Представитель управляющей организации обеспечивает доступ к общему имуществу объектов конкурса. </w:t>
      </w:r>
    </w:p>
    <w:p w:rsidR="008A52EA" w:rsidRPr="00222243" w:rsidRDefault="008A52EA" w:rsidP="008A52EA">
      <w:pPr>
        <w:keepNext/>
        <w:spacing w:before="100" w:beforeAutospacing="1" w:after="100" w:afterAutospacing="1"/>
        <w:jc w:val="both"/>
        <w:outlineLvl w:val="0"/>
        <w:rPr>
          <w:sz w:val="28"/>
        </w:rPr>
      </w:pPr>
      <w:r w:rsidRPr="00222243">
        <w:rPr>
          <w:sz w:val="28"/>
        </w:rPr>
        <w:t>6.</w:t>
      </w:r>
      <w:r w:rsidRPr="00222243">
        <w:rPr>
          <w:sz w:val="28"/>
        </w:rPr>
        <w:tab/>
        <w:t>По окончании осмотра в журнале учета проведения осмотров выполняется отметка о фактическом проведении осмотра, подтверждаемая подписью претендента или другого заинтересованного лица.</w:t>
      </w:r>
    </w:p>
    <w:p w:rsidR="00DD1460" w:rsidRDefault="00DD1460">
      <w:pPr>
        <w:jc w:val="right"/>
      </w:pPr>
    </w:p>
    <w:sectPr w:rsidR="00DD1460" w:rsidSect="00AF0693">
      <w:pgSz w:w="11906" w:h="16838"/>
      <w:pgMar w:top="1418" w:right="1106" w:bottom="1134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5064C"/>
    <w:rsid w:val="0013399E"/>
    <w:rsid w:val="001A37F1"/>
    <w:rsid w:val="001A7028"/>
    <w:rsid w:val="001C5429"/>
    <w:rsid w:val="001D7D22"/>
    <w:rsid w:val="00206D70"/>
    <w:rsid w:val="00212838"/>
    <w:rsid w:val="00212ECB"/>
    <w:rsid w:val="00230027"/>
    <w:rsid w:val="00244AEE"/>
    <w:rsid w:val="002F3F9A"/>
    <w:rsid w:val="0037694E"/>
    <w:rsid w:val="0038219B"/>
    <w:rsid w:val="0038312C"/>
    <w:rsid w:val="00386800"/>
    <w:rsid w:val="003913A9"/>
    <w:rsid w:val="003937BC"/>
    <w:rsid w:val="003B1DE6"/>
    <w:rsid w:val="003B1E8C"/>
    <w:rsid w:val="003C0AA7"/>
    <w:rsid w:val="003F703F"/>
    <w:rsid w:val="00415CBB"/>
    <w:rsid w:val="00455EBC"/>
    <w:rsid w:val="00457198"/>
    <w:rsid w:val="00462F31"/>
    <w:rsid w:val="004C011F"/>
    <w:rsid w:val="00520968"/>
    <w:rsid w:val="0052790B"/>
    <w:rsid w:val="005279C7"/>
    <w:rsid w:val="005A30A7"/>
    <w:rsid w:val="005D1093"/>
    <w:rsid w:val="00625397"/>
    <w:rsid w:val="00666C71"/>
    <w:rsid w:val="00682B2E"/>
    <w:rsid w:val="00693BDA"/>
    <w:rsid w:val="006C3B39"/>
    <w:rsid w:val="006E76A5"/>
    <w:rsid w:val="00707B44"/>
    <w:rsid w:val="00712891"/>
    <w:rsid w:val="00765091"/>
    <w:rsid w:val="00796699"/>
    <w:rsid w:val="007C7197"/>
    <w:rsid w:val="007D6D44"/>
    <w:rsid w:val="007F4B41"/>
    <w:rsid w:val="00801FE2"/>
    <w:rsid w:val="0085064C"/>
    <w:rsid w:val="0087382D"/>
    <w:rsid w:val="00891083"/>
    <w:rsid w:val="008A52EA"/>
    <w:rsid w:val="008F3314"/>
    <w:rsid w:val="008F7031"/>
    <w:rsid w:val="009A046E"/>
    <w:rsid w:val="009C6D81"/>
    <w:rsid w:val="009D391E"/>
    <w:rsid w:val="009F71AD"/>
    <w:rsid w:val="00A7677F"/>
    <w:rsid w:val="00AC2EA1"/>
    <w:rsid w:val="00AD08FC"/>
    <w:rsid w:val="00AE3A96"/>
    <w:rsid w:val="00AF0693"/>
    <w:rsid w:val="00B62800"/>
    <w:rsid w:val="00B6590E"/>
    <w:rsid w:val="00B732DF"/>
    <w:rsid w:val="00BA4F3F"/>
    <w:rsid w:val="00BA5141"/>
    <w:rsid w:val="00C75CA6"/>
    <w:rsid w:val="00C86379"/>
    <w:rsid w:val="00C91B99"/>
    <w:rsid w:val="00CB49CC"/>
    <w:rsid w:val="00CB72E6"/>
    <w:rsid w:val="00CD1A25"/>
    <w:rsid w:val="00CE5CFB"/>
    <w:rsid w:val="00D124F4"/>
    <w:rsid w:val="00D6432C"/>
    <w:rsid w:val="00D96DCC"/>
    <w:rsid w:val="00DD1460"/>
    <w:rsid w:val="00E369FD"/>
    <w:rsid w:val="00E47D06"/>
    <w:rsid w:val="00E6182E"/>
    <w:rsid w:val="00EF10C7"/>
    <w:rsid w:val="00EF459F"/>
    <w:rsid w:val="00F00C48"/>
    <w:rsid w:val="00F479AB"/>
    <w:rsid w:val="00F47EBF"/>
    <w:rsid w:val="00F776B6"/>
    <w:rsid w:val="00F97A18"/>
    <w:rsid w:val="00FB793D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9FD"/>
    <w:rPr>
      <w:sz w:val="24"/>
      <w:szCs w:val="24"/>
    </w:rPr>
  </w:style>
  <w:style w:type="paragraph" w:styleId="1">
    <w:name w:val="heading 1"/>
    <w:basedOn w:val="a"/>
    <w:next w:val="a"/>
    <w:qFormat/>
    <w:rsid w:val="00E369FD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depgkh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Юхненко</dc:creator>
  <cp:lastModifiedBy>RePack by SPecialiST</cp:lastModifiedBy>
  <cp:revision>7</cp:revision>
  <cp:lastPrinted>2018-07-04T05:33:00Z</cp:lastPrinted>
  <dcterms:created xsi:type="dcterms:W3CDTF">2024-04-23T09:39:00Z</dcterms:created>
  <dcterms:modified xsi:type="dcterms:W3CDTF">2024-10-30T02:48:00Z</dcterms:modified>
</cp:coreProperties>
</file>