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507"/>
        <w:gridCol w:w="624"/>
        <w:gridCol w:w="806"/>
        <w:gridCol w:w="778"/>
        <w:gridCol w:w="792"/>
        <w:gridCol w:w="787"/>
        <w:gridCol w:w="787"/>
        <w:gridCol w:w="816"/>
        <w:gridCol w:w="792"/>
        <w:gridCol w:w="792"/>
        <w:gridCol w:w="792"/>
        <w:gridCol w:w="773"/>
        <w:gridCol w:w="782"/>
        <w:gridCol w:w="806"/>
      </w:tblGrid>
      <w:tr w:rsidR="00C8311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73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130" w:lineRule="exact"/>
              <w:jc w:val="center"/>
            </w:pPr>
            <w:r>
              <w:rPr>
                <w:rStyle w:val="Calibri65pt0pt"/>
              </w:rPr>
              <w:t>Собираемость имущественных налогов физических лиц в разрезе муниципальных образований по состоянию на 01.01.2025. Средний показатель по инспекции 107.34%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Наименование</w:t>
            </w:r>
          </w:p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района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Наименование сельсовета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130" w:lineRule="exact"/>
              <w:jc w:val="both"/>
            </w:pPr>
            <w:proofErr w:type="spellStart"/>
            <w:r>
              <w:rPr>
                <w:rStyle w:val="Calibri65pt0pt"/>
              </w:rPr>
              <w:t>октмо</w:t>
            </w:r>
            <w:proofErr w:type="spell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Налог на имущество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Земельный налог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Calibri65pt0pt"/>
              </w:rPr>
              <w:t>т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592A8E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</w:pPr>
            <w:r>
              <w:rPr>
                <w:rStyle w:val="Calibri45pt0pt"/>
              </w:rPr>
              <w:t>Тр</w:t>
            </w:r>
            <w:bookmarkStart w:id="0" w:name="_GoBack"/>
            <w:bookmarkEnd w:id="0"/>
            <w:r w:rsidR="00A23AC7">
              <w:rPr>
                <w:rStyle w:val="Calibri45pt0pt"/>
              </w:rPr>
              <w:t xml:space="preserve">анспортный </w:t>
            </w:r>
            <w:r w:rsidR="00A23AC7">
              <w:rPr>
                <w:rStyle w:val="Calibri45pt0pt"/>
              </w:rPr>
              <w:t>налог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Итого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114" w:rsidRDefault="00C83114">
            <w:pPr>
              <w:framePr w:w="12734" w:h="2890" w:wrap="none" w:vAnchor="page" w:hAnchor="page" w:x="2053" w:y="4553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114" w:rsidRDefault="00C83114">
            <w:pPr>
              <w:framePr w:w="12734" w:h="2890" w:wrap="none" w:vAnchor="page" w:hAnchor="page" w:x="2053" w:y="4553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114" w:rsidRDefault="00C83114">
            <w:pPr>
              <w:framePr w:w="12734" w:h="2890" w:wrap="none" w:vAnchor="page" w:hAnchor="page" w:x="2053" w:y="4553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начислено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уплачено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собираемость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начислено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уплачено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собираемость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right="80"/>
              <w:jc w:val="right"/>
            </w:pPr>
            <w:r>
              <w:rPr>
                <w:rStyle w:val="Calibri45pt0pt"/>
              </w:rPr>
              <w:t>начислено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уплачено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собираемость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начислено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уплачено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собираемость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Арбузовский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38,4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28,2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293,5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278,0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94,7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523,0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596,Б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114,1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854,9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902,7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105,6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Бурановский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125,5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320,4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341,5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106,6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946,2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984,3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1 279,1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1341,6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104,9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Елунинский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89,1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159,6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487,3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515,5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568,0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715,5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1111,1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1320,1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118,8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Колыванский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76,2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48,4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63,5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779,5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845,3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108,5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1384,1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1 438,5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103,9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2 239,8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2 332,2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104,1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Комсомольский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188,0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262,5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139,6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317,8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362,7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2 964,1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2 998,6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3 469,9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3 623,8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104,4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Лебяженский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01630449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95,3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493,0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609,5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123,6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714,6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727,9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</w:t>
            </w:r>
            <w:r>
              <w:rPr>
                <w:rStyle w:val="Calibri45pt0pt"/>
              </w:rPr>
              <w:t xml:space="preserve"> 287,5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1 432,7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111,3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Новозоринский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636,9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703,4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1 286,9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1326,1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4 338,0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5 722,2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131,9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6 261,8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7 751,6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123,8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7 126,4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8 398,9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117,9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3 922,6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5 508,0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140,4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18 471,0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19 635,0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29 520,0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33 542,0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113,6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Павлозаводской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tabs>
                <w:tab w:val="left" w:leader="underscore" w:pos="48"/>
              </w:tabs>
              <w:spacing w:line="90" w:lineRule="exact"/>
              <w:jc w:val="both"/>
            </w:pPr>
            <w:r>
              <w:rPr>
                <w:rStyle w:val="Calibri45pt0pt"/>
              </w:rPr>
              <w:tab/>
              <w:t>01630462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287,4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297,5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103,5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619,5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697,6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1 851,4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1926,4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104,1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2 758,3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2 921,6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105,9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Прутской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395,6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498,0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125,9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208,5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252,9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2 345,8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2 690,6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114,7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2 949,9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3 441,5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116,7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Рогозихинский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80,9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99,3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122,9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652,3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817,8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992,3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121,3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1 551,0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1 766,6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113,9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Стуковский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147,5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86,1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58,4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394,7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408,2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1130,5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1 252,4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110,8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1 672,8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1 746,7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104,4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Черемновский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455,3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487,4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107,1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618,2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750,5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4 538,6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4 929,5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108,6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5 612,1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6 167,5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109,9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Calibri45pt0pt"/>
              </w:rPr>
              <w:t>Чернопятовский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55,3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56,0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101,2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275,6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392,4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484,5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723,4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581,2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80,4</w:t>
            </w:r>
          </w:p>
        </w:tc>
      </w:tr>
      <w:tr w:rsidR="00C8311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ind w:left="40"/>
            </w:pPr>
            <w:r>
              <w:rPr>
                <w:rStyle w:val="Calibri45pt0pt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Шаховской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both"/>
            </w:pPr>
            <w:r>
              <w:rPr>
                <w:rStyle w:val="Calibri45pt0pt"/>
              </w:rPr>
              <w:t>01630490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336,6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408,8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121,4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999,8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1 971,8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197,2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3 790,2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4 192,4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110,6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5 126,6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6 573,0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114" w:rsidRDefault="00A23AC7">
            <w:pPr>
              <w:pStyle w:val="1"/>
              <w:framePr w:w="12734" w:h="2890" w:wrap="none" w:vAnchor="page" w:hAnchor="page" w:x="2053" w:y="4553"/>
              <w:shd w:val="clear" w:color="auto" w:fill="auto"/>
              <w:spacing w:line="90" w:lineRule="exact"/>
              <w:jc w:val="center"/>
            </w:pPr>
            <w:r>
              <w:rPr>
                <w:rStyle w:val="Calibri45pt0pt"/>
              </w:rPr>
              <w:t>128,2</w:t>
            </w:r>
          </w:p>
        </w:tc>
      </w:tr>
    </w:tbl>
    <w:p w:rsidR="00C83114" w:rsidRDefault="00C83114">
      <w:pPr>
        <w:rPr>
          <w:sz w:val="2"/>
          <w:szCs w:val="2"/>
        </w:rPr>
      </w:pPr>
    </w:p>
    <w:sectPr w:rsidR="00C83114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C7" w:rsidRDefault="00A23AC7">
      <w:r>
        <w:separator/>
      </w:r>
    </w:p>
  </w:endnote>
  <w:endnote w:type="continuationSeparator" w:id="0">
    <w:p w:rsidR="00A23AC7" w:rsidRDefault="00A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C7" w:rsidRDefault="00A23AC7"/>
  </w:footnote>
  <w:footnote w:type="continuationSeparator" w:id="0">
    <w:p w:rsidR="00A23AC7" w:rsidRDefault="00A23A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3114"/>
    <w:rsid w:val="00592A8E"/>
    <w:rsid w:val="00A23AC7"/>
    <w:rsid w:val="00C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65pt0pt">
    <w:name w:val="Основной текст + Calibri;6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Calibri45pt0pt">
    <w:name w:val="Основной текст + Calibri;4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9"/>
      <w:szCs w:val="9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2025-03-03T01:09:00Z</dcterms:created>
  <dcterms:modified xsi:type="dcterms:W3CDTF">2025-03-03T01:10:00Z</dcterms:modified>
</cp:coreProperties>
</file>